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BE" w:rsidRPr="00A47CE2" w:rsidRDefault="00C513BE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CE2">
        <w:rPr>
          <w:rFonts w:ascii="Arial" w:hAnsi="Arial" w:cs="Arial"/>
          <w:b/>
          <w:sz w:val="32"/>
          <w:szCs w:val="32"/>
        </w:rPr>
        <w:t>АДМИНИСТРАЦИЯ</w:t>
      </w:r>
    </w:p>
    <w:p w:rsidR="00C513BE" w:rsidRPr="00A47CE2" w:rsidRDefault="00C513BE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CE2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C513BE" w:rsidRPr="00A47CE2" w:rsidRDefault="00C513BE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513BE" w:rsidRPr="00A47CE2" w:rsidRDefault="00C513BE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CE2">
        <w:rPr>
          <w:rFonts w:ascii="Arial" w:hAnsi="Arial" w:cs="Arial"/>
          <w:b/>
          <w:sz w:val="32"/>
          <w:szCs w:val="32"/>
        </w:rPr>
        <w:t>ПОСТАНОВЛЕНИЕ</w:t>
      </w:r>
    </w:p>
    <w:p w:rsidR="00C513BE" w:rsidRPr="00A47CE2" w:rsidRDefault="00C513BE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B4AAB" w:rsidRPr="00A47CE2" w:rsidRDefault="001B4AAB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CE2">
        <w:rPr>
          <w:rFonts w:ascii="Arial" w:hAnsi="Arial" w:cs="Arial"/>
          <w:b/>
          <w:sz w:val="32"/>
          <w:szCs w:val="32"/>
        </w:rPr>
        <w:t>от 01</w:t>
      </w:r>
      <w:r w:rsidR="00C513BE" w:rsidRPr="00A47CE2">
        <w:rPr>
          <w:rFonts w:ascii="Arial" w:hAnsi="Arial" w:cs="Arial"/>
          <w:b/>
          <w:sz w:val="32"/>
          <w:szCs w:val="32"/>
        </w:rPr>
        <w:t xml:space="preserve"> декабря </w:t>
      </w:r>
      <w:r w:rsidRPr="00A47CE2">
        <w:rPr>
          <w:rFonts w:ascii="Arial" w:hAnsi="Arial" w:cs="Arial"/>
          <w:b/>
          <w:sz w:val="32"/>
          <w:szCs w:val="32"/>
        </w:rPr>
        <w:t>2015г.</w:t>
      </w:r>
      <w:r w:rsidR="00C513BE" w:rsidRPr="00A47CE2">
        <w:rPr>
          <w:rFonts w:ascii="Arial" w:hAnsi="Arial" w:cs="Arial"/>
          <w:b/>
          <w:sz w:val="32"/>
          <w:szCs w:val="32"/>
        </w:rPr>
        <w:t xml:space="preserve"> </w:t>
      </w:r>
      <w:r w:rsidRPr="00A47CE2">
        <w:rPr>
          <w:rFonts w:ascii="Arial" w:hAnsi="Arial" w:cs="Arial"/>
          <w:b/>
          <w:sz w:val="32"/>
          <w:szCs w:val="32"/>
        </w:rPr>
        <w:t>№ 3989</w:t>
      </w:r>
    </w:p>
    <w:p w:rsidR="003A76A2" w:rsidRPr="00A47CE2" w:rsidRDefault="003A76A2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A76A2" w:rsidRPr="00A47CE2" w:rsidRDefault="003A76A2" w:rsidP="001B4A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CE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Курского района Курской области от 07.11.2014 года № 2982 «Об утверждении муниципальной программы «Развитие образования в Курском районе Курской области на 2015-2019 годы»</w:t>
      </w:r>
    </w:p>
    <w:p w:rsidR="0045699C" w:rsidRPr="00C513BE" w:rsidRDefault="0045699C" w:rsidP="004909CF">
      <w:pPr>
        <w:ind w:left="-851"/>
        <w:jc w:val="center"/>
        <w:rPr>
          <w:rFonts w:ascii="Arial" w:hAnsi="Arial" w:cs="Arial"/>
          <w:sz w:val="24"/>
          <w:szCs w:val="24"/>
        </w:rPr>
      </w:pPr>
    </w:p>
    <w:p w:rsidR="005C56A1" w:rsidRPr="00C513BE" w:rsidRDefault="005224CB" w:rsidP="00346043">
      <w:pPr>
        <w:spacing w:after="0" w:line="360" w:lineRule="auto"/>
        <w:ind w:right="141" w:firstLine="709"/>
        <w:contextualSpacing/>
        <w:jc w:val="both"/>
        <w:rPr>
          <w:rFonts w:ascii="Arial" w:hAnsi="Arial" w:cs="Arial"/>
          <w:spacing w:val="1"/>
          <w:sz w:val="24"/>
          <w:szCs w:val="24"/>
        </w:rPr>
      </w:pPr>
      <w:r w:rsidRPr="00C513BE">
        <w:rPr>
          <w:rFonts w:ascii="Arial" w:hAnsi="Arial" w:cs="Arial"/>
          <w:spacing w:val="1"/>
          <w:sz w:val="24"/>
          <w:szCs w:val="24"/>
        </w:rPr>
        <w:t xml:space="preserve">В соответствии с Уставом муниципального района «Курский район» Курской области, решением Представительного Собрания Курского района Курской области от 24.10.2013 г. №33-2-255 «О внесении изменений в решение Представительного Собрания Курского района Курской области от 30.06.2009 г. №155-1-30 «Об утверждении Положения о бюджетном процессе в Курском районе», </w:t>
      </w:r>
      <w:r w:rsidR="003B51D4" w:rsidRPr="00C513BE">
        <w:rPr>
          <w:rFonts w:ascii="Arial" w:hAnsi="Arial" w:cs="Arial"/>
          <w:spacing w:val="1"/>
          <w:sz w:val="24"/>
          <w:szCs w:val="24"/>
        </w:rPr>
        <w:t>решением Представительного Собрания Курск</w:t>
      </w:r>
      <w:r w:rsidR="00B7538B" w:rsidRPr="00C513BE">
        <w:rPr>
          <w:rFonts w:ascii="Arial" w:hAnsi="Arial" w:cs="Arial"/>
          <w:spacing w:val="1"/>
          <w:sz w:val="24"/>
          <w:szCs w:val="24"/>
        </w:rPr>
        <w:t xml:space="preserve">ого района Курской области от </w:t>
      </w:r>
      <w:r w:rsidR="00BA07F6" w:rsidRPr="00C513BE">
        <w:rPr>
          <w:rFonts w:ascii="Arial" w:hAnsi="Arial" w:cs="Arial"/>
          <w:spacing w:val="1"/>
          <w:sz w:val="24"/>
          <w:szCs w:val="24"/>
        </w:rPr>
        <w:t>10.11</w:t>
      </w:r>
      <w:r w:rsidR="00D27FDE" w:rsidRPr="00C513BE">
        <w:rPr>
          <w:rFonts w:ascii="Arial" w:hAnsi="Arial" w:cs="Arial"/>
          <w:spacing w:val="1"/>
          <w:sz w:val="24"/>
          <w:szCs w:val="24"/>
        </w:rPr>
        <w:t>.</w:t>
      </w:r>
      <w:r w:rsidR="000E0295" w:rsidRPr="00C513BE">
        <w:rPr>
          <w:rFonts w:ascii="Arial" w:hAnsi="Arial" w:cs="Arial"/>
          <w:spacing w:val="1"/>
          <w:sz w:val="24"/>
          <w:szCs w:val="24"/>
        </w:rPr>
        <w:t>2015</w:t>
      </w:r>
      <w:r w:rsidR="00B7538B" w:rsidRPr="00C513BE">
        <w:rPr>
          <w:rFonts w:ascii="Arial" w:hAnsi="Arial" w:cs="Arial"/>
          <w:spacing w:val="1"/>
          <w:sz w:val="24"/>
          <w:szCs w:val="24"/>
        </w:rPr>
        <w:t>г. №</w:t>
      </w:r>
      <w:r w:rsidR="004909CF" w:rsidRPr="00C513BE">
        <w:rPr>
          <w:rFonts w:ascii="Arial" w:hAnsi="Arial" w:cs="Arial"/>
          <w:spacing w:val="1"/>
          <w:sz w:val="24"/>
          <w:szCs w:val="24"/>
        </w:rPr>
        <w:t xml:space="preserve"> </w:t>
      </w:r>
      <w:r w:rsidR="00155028" w:rsidRPr="00C513BE">
        <w:rPr>
          <w:rFonts w:ascii="Arial" w:hAnsi="Arial" w:cs="Arial"/>
          <w:spacing w:val="1"/>
          <w:sz w:val="24"/>
          <w:szCs w:val="24"/>
        </w:rPr>
        <w:t>1</w:t>
      </w:r>
      <w:r w:rsidR="00BA07F6" w:rsidRPr="00C513BE">
        <w:rPr>
          <w:rFonts w:ascii="Arial" w:hAnsi="Arial" w:cs="Arial"/>
          <w:spacing w:val="1"/>
          <w:sz w:val="24"/>
          <w:szCs w:val="24"/>
        </w:rPr>
        <w:t>1</w:t>
      </w:r>
      <w:r w:rsidR="00155028" w:rsidRPr="00C513BE">
        <w:rPr>
          <w:rFonts w:ascii="Arial" w:hAnsi="Arial" w:cs="Arial"/>
          <w:spacing w:val="1"/>
          <w:sz w:val="24"/>
          <w:szCs w:val="24"/>
        </w:rPr>
        <w:t>-3-</w:t>
      </w:r>
      <w:r w:rsidR="00BA07F6" w:rsidRPr="00C513BE">
        <w:rPr>
          <w:rFonts w:ascii="Arial" w:hAnsi="Arial" w:cs="Arial"/>
          <w:spacing w:val="1"/>
          <w:sz w:val="24"/>
          <w:szCs w:val="24"/>
        </w:rPr>
        <w:t>77</w:t>
      </w:r>
      <w:r w:rsidR="003B51D4" w:rsidRPr="00C513BE">
        <w:rPr>
          <w:rFonts w:ascii="Arial" w:hAnsi="Arial" w:cs="Arial"/>
          <w:spacing w:val="1"/>
          <w:sz w:val="24"/>
          <w:szCs w:val="24"/>
        </w:rPr>
        <w:t xml:space="preserve"> «О внесении изменений в решение Представительного Собрания Курского района Курской области от 24.12.2014 г. №5-3-31 «О бюджете Курского района Курской области на 2015 год и плановый период 2016 и 2017 годов» </w:t>
      </w:r>
      <w:r w:rsidR="00D80623" w:rsidRPr="00C513BE">
        <w:rPr>
          <w:rFonts w:ascii="Arial" w:hAnsi="Arial" w:cs="Arial"/>
          <w:spacing w:val="1"/>
          <w:sz w:val="24"/>
          <w:szCs w:val="24"/>
        </w:rPr>
        <w:t>Администрация Курского района Курской области</w:t>
      </w:r>
      <w:r w:rsidR="003B51D4" w:rsidRPr="00C513BE">
        <w:rPr>
          <w:rFonts w:ascii="Arial" w:hAnsi="Arial" w:cs="Arial"/>
          <w:spacing w:val="1"/>
          <w:sz w:val="24"/>
          <w:szCs w:val="24"/>
        </w:rPr>
        <w:t xml:space="preserve"> </w:t>
      </w:r>
      <w:r w:rsidRPr="00C513BE">
        <w:rPr>
          <w:rFonts w:ascii="Arial" w:hAnsi="Arial" w:cs="Arial"/>
          <w:spacing w:val="1"/>
          <w:sz w:val="24"/>
          <w:szCs w:val="24"/>
        </w:rPr>
        <w:t xml:space="preserve">ПОСТАНОВЛЯЕТ: </w:t>
      </w:r>
    </w:p>
    <w:p w:rsidR="005C56A1" w:rsidRPr="00C513BE" w:rsidRDefault="00016C7E" w:rsidP="008C2515">
      <w:pPr>
        <w:spacing w:after="0" w:line="353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pacing w:val="-3"/>
          <w:sz w:val="24"/>
          <w:szCs w:val="24"/>
        </w:rPr>
        <w:t>1.</w:t>
      </w:r>
      <w:r w:rsidRPr="00C513BE">
        <w:rPr>
          <w:rFonts w:ascii="Arial" w:hAnsi="Arial" w:cs="Arial"/>
          <w:spacing w:val="-3"/>
          <w:sz w:val="24"/>
          <w:szCs w:val="24"/>
        </w:rPr>
        <w:tab/>
      </w:r>
      <w:r w:rsidR="006B5F6E" w:rsidRPr="00C513BE">
        <w:rPr>
          <w:rFonts w:ascii="Arial" w:hAnsi="Arial" w:cs="Arial"/>
          <w:spacing w:val="-3"/>
          <w:sz w:val="24"/>
          <w:szCs w:val="24"/>
        </w:rPr>
        <w:t>Внести в постановление Администрации Курск</w:t>
      </w:r>
      <w:r w:rsidR="00973D5C" w:rsidRPr="00C513BE">
        <w:rPr>
          <w:rFonts w:ascii="Arial" w:hAnsi="Arial" w:cs="Arial"/>
          <w:spacing w:val="-3"/>
          <w:sz w:val="24"/>
          <w:szCs w:val="24"/>
        </w:rPr>
        <w:t>ого района Курской области от 07.11</w:t>
      </w:r>
      <w:r w:rsidR="006B5F6E" w:rsidRPr="00C513BE">
        <w:rPr>
          <w:rFonts w:ascii="Arial" w:hAnsi="Arial" w:cs="Arial"/>
          <w:spacing w:val="-3"/>
          <w:sz w:val="24"/>
          <w:szCs w:val="24"/>
        </w:rPr>
        <w:t>.201</w:t>
      </w:r>
      <w:r w:rsidR="00973D5C" w:rsidRPr="00C513BE">
        <w:rPr>
          <w:rFonts w:ascii="Arial" w:hAnsi="Arial" w:cs="Arial"/>
          <w:spacing w:val="-3"/>
          <w:sz w:val="24"/>
          <w:szCs w:val="24"/>
        </w:rPr>
        <w:t>4</w:t>
      </w:r>
      <w:r w:rsidR="006B5F6E" w:rsidRPr="00C513BE">
        <w:rPr>
          <w:rFonts w:ascii="Arial" w:hAnsi="Arial" w:cs="Arial"/>
          <w:spacing w:val="-3"/>
          <w:sz w:val="24"/>
          <w:szCs w:val="24"/>
        </w:rPr>
        <w:t xml:space="preserve"> года №</w:t>
      </w:r>
      <w:r w:rsidR="00645221" w:rsidRPr="00C513BE">
        <w:rPr>
          <w:rFonts w:ascii="Arial" w:hAnsi="Arial" w:cs="Arial"/>
          <w:spacing w:val="-3"/>
          <w:sz w:val="24"/>
          <w:szCs w:val="24"/>
        </w:rPr>
        <w:t xml:space="preserve"> </w:t>
      </w:r>
      <w:r w:rsidR="00973D5C" w:rsidRPr="00C513BE">
        <w:rPr>
          <w:rFonts w:ascii="Arial" w:hAnsi="Arial" w:cs="Arial"/>
          <w:spacing w:val="-3"/>
          <w:sz w:val="24"/>
          <w:szCs w:val="24"/>
        </w:rPr>
        <w:t>2982</w:t>
      </w:r>
      <w:r w:rsidR="006B5F6E" w:rsidRPr="00C513BE">
        <w:rPr>
          <w:rFonts w:ascii="Arial" w:hAnsi="Arial" w:cs="Arial"/>
          <w:spacing w:val="-3"/>
          <w:sz w:val="24"/>
          <w:szCs w:val="24"/>
        </w:rPr>
        <w:t xml:space="preserve"> </w:t>
      </w:r>
      <w:r w:rsidR="004909CF" w:rsidRPr="00C513BE">
        <w:rPr>
          <w:rFonts w:ascii="Arial" w:hAnsi="Arial" w:cs="Arial"/>
          <w:sz w:val="24"/>
          <w:szCs w:val="24"/>
        </w:rPr>
        <w:t xml:space="preserve">«Об утверждении </w:t>
      </w:r>
      <w:r w:rsidR="006B5F6E" w:rsidRPr="00C513BE">
        <w:rPr>
          <w:rFonts w:ascii="Arial" w:hAnsi="Arial" w:cs="Arial"/>
          <w:sz w:val="24"/>
          <w:szCs w:val="24"/>
        </w:rPr>
        <w:t>муниципальной программы «Развитие образования в Курском районе Курской области на 201</w:t>
      </w:r>
      <w:r w:rsidR="005224CB" w:rsidRPr="00C513BE">
        <w:rPr>
          <w:rFonts w:ascii="Arial" w:hAnsi="Arial" w:cs="Arial"/>
          <w:sz w:val="24"/>
          <w:szCs w:val="24"/>
        </w:rPr>
        <w:t>5</w:t>
      </w:r>
      <w:r w:rsidR="006B5F6E" w:rsidRPr="00C513BE">
        <w:rPr>
          <w:rFonts w:ascii="Arial" w:hAnsi="Arial" w:cs="Arial"/>
          <w:sz w:val="24"/>
          <w:szCs w:val="24"/>
        </w:rPr>
        <w:t>-201</w:t>
      </w:r>
      <w:r w:rsidR="005224CB" w:rsidRPr="00C513BE">
        <w:rPr>
          <w:rFonts w:ascii="Arial" w:hAnsi="Arial" w:cs="Arial"/>
          <w:sz w:val="24"/>
          <w:szCs w:val="24"/>
        </w:rPr>
        <w:t>9</w:t>
      </w:r>
      <w:r w:rsidR="006B5F6E" w:rsidRPr="00C513BE">
        <w:rPr>
          <w:rFonts w:ascii="Arial" w:hAnsi="Arial" w:cs="Arial"/>
          <w:sz w:val="24"/>
          <w:szCs w:val="24"/>
        </w:rPr>
        <w:t xml:space="preserve"> годы» следующие изменения:</w:t>
      </w:r>
    </w:p>
    <w:p w:rsidR="005D6FA2" w:rsidRPr="00C513BE" w:rsidRDefault="006B5F6E" w:rsidP="008C2515">
      <w:pPr>
        <w:spacing w:after="0" w:line="353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 xml:space="preserve">1.1. </w:t>
      </w:r>
      <w:r w:rsidR="006D2D09" w:rsidRPr="00C513BE">
        <w:rPr>
          <w:rFonts w:ascii="Arial" w:hAnsi="Arial" w:cs="Arial"/>
          <w:sz w:val="24"/>
          <w:szCs w:val="24"/>
        </w:rPr>
        <w:t>В паспорте муниципальной программы «Развитие образования в Курском районе Курской области на 2015 – 2019 годы»</w:t>
      </w:r>
      <w:r w:rsidR="005D6FA2" w:rsidRPr="00C513BE">
        <w:rPr>
          <w:rFonts w:ascii="Arial" w:hAnsi="Arial" w:cs="Arial"/>
          <w:sz w:val="24"/>
          <w:szCs w:val="24"/>
        </w:rPr>
        <w:t>:</w:t>
      </w:r>
    </w:p>
    <w:p w:rsidR="005C56A1" w:rsidRPr="00C513BE" w:rsidRDefault="005D6FA2" w:rsidP="008C2515">
      <w:pPr>
        <w:spacing w:after="0" w:line="353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а)</w:t>
      </w:r>
      <w:r w:rsidR="00B344E2" w:rsidRPr="00C513BE">
        <w:rPr>
          <w:rFonts w:ascii="Arial" w:hAnsi="Arial" w:cs="Arial"/>
          <w:sz w:val="24"/>
          <w:szCs w:val="24"/>
        </w:rPr>
        <w:t xml:space="preserve"> </w:t>
      </w:r>
      <w:r w:rsidR="00A56EF7" w:rsidRPr="00C513BE">
        <w:rPr>
          <w:rFonts w:ascii="Arial" w:hAnsi="Arial" w:cs="Arial"/>
          <w:sz w:val="24"/>
          <w:szCs w:val="24"/>
        </w:rPr>
        <w:t>в содержании</w:t>
      </w:r>
      <w:r w:rsidR="006B5F6E" w:rsidRPr="00C513BE">
        <w:rPr>
          <w:rFonts w:ascii="Arial" w:hAnsi="Arial" w:cs="Arial"/>
          <w:sz w:val="24"/>
          <w:szCs w:val="24"/>
        </w:rPr>
        <w:t xml:space="preserve"> </w:t>
      </w:r>
      <w:r w:rsidR="00FD65A1" w:rsidRPr="00C513BE">
        <w:rPr>
          <w:rFonts w:ascii="Arial" w:hAnsi="Arial" w:cs="Arial"/>
          <w:sz w:val="24"/>
          <w:szCs w:val="24"/>
        </w:rPr>
        <w:t xml:space="preserve">графы </w:t>
      </w:r>
      <w:r w:rsidR="006B5F6E" w:rsidRPr="00C513BE">
        <w:rPr>
          <w:rFonts w:ascii="Arial" w:hAnsi="Arial" w:cs="Arial"/>
          <w:sz w:val="24"/>
          <w:szCs w:val="24"/>
        </w:rPr>
        <w:t>«Объемы бюджетных ассигнований программы</w:t>
      </w:r>
      <w:r w:rsidR="00A56EF7" w:rsidRPr="00C513BE">
        <w:rPr>
          <w:rFonts w:ascii="Arial" w:hAnsi="Arial" w:cs="Arial"/>
          <w:sz w:val="24"/>
          <w:szCs w:val="24"/>
        </w:rPr>
        <w:t xml:space="preserve">» цифры </w:t>
      </w:r>
      <w:r w:rsidR="00F0417F" w:rsidRPr="00C513BE">
        <w:rPr>
          <w:rFonts w:ascii="Arial" w:hAnsi="Arial" w:cs="Arial"/>
          <w:sz w:val="24"/>
          <w:szCs w:val="24"/>
        </w:rPr>
        <w:t>«1 193 844 742,31»</w:t>
      </w:r>
      <w:r w:rsidR="006A316C" w:rsidRPr="00C513BE">
        <w:rPr>
          <w:rFonts w:ascii="Arial" w:hAnsi="Arial" w:cs="Arial"/>
          <w:sz w:val="24"/>
          <w:szCs w:val="24"/>
        </w:rPr>
        <w:t>;</w:t>
      </w:r>
      <w:r w:rsidR="00F0417F" w:rsidRPr="00C513BE">
        <w:rPr>
          <w:rFonts w:ascii="Arial" w:hAnsi="Arial" w:cs="Arial"/>
          <w:sz w:val="24"/>
          <w:szCs w:val="24"/>
        </w:rPr>
        <w:t xml:space="preserve"> «417 355 464,31»; «418 885 150,21»; «119 398 578,21»; «772 088 547,10»; «295 085 841,10»; «39 492 582,00»; «8 532 728,00»; «1 081 979 264,31»; «393 927 246,31»</w:t>
      </w:r>
      <w:r w:rsidR="006A316C" w:rsidRPr="00C513BE">
        <w:rPr>
          <w:rFonts w:ascii="Arial" w:hAnsi="Arial" w:cs="Arial"/>
          <w:sz w:val="24"/>
          <w:szCs w:val="24"/>
        </w:rPr>
        <w:t>; «72 372 896,00»; «14 895 490,00»</w:t>
      </w:r>
      <w:r w:rsidR="004909CF" w:rsidRPr="00C513BE">
        <w:rPr>
          <w:rFonts w:ascii="Arial" w:hAnsi="Arial" w:cs="Arial"/>
          <w:sz w:val="24"/>
          <w:szCs w:val="24"/>
        </w:rPr>
        <w:t xml:space="preserve"> заменить цифрами «</w:t>
      </w:r>
      <w:r w:rsidR="00A22747" w:rsidRPr="00C513BE">
        <w:rPr>
          <w:rFonts w:ascii="Arial" w:hAnsi="Arial" w:cs="Arial"/>
          <w:sz w:val="24"/>
          <w:szCs w:val="24"/>
        </w:rPr>
        <w:t>1 21</w:t>
      </w:r>
      <w:r w:rsidR="006A316C" w:rsidRPr="00C513BE">
        <w:rPr>
          <w:rFonts w:ascii="Arial" w:hAnsi="Arial" w:cs="Arial"/>
          <w:sz w:val="24"/>
          <w:szCs w:val="24"/>
        </w:rPr>
        <w:t>8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6A316C" w:rsidRPr="00C513BE">
        <w:rPr>
          <w:rFonts w:ascii="Arial" w:hAnsi="Arial" w:cs="Arial"/>
          <w:sz w:val="24"/>
          <w:szCs w:val="24"/>
        </w:rPr>
        <w:t>288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6A316C" w:rsidRPr="00C513BE">
        <w:rPr>
          <w:rFonts w:ascii="Arial" w:hAnsi="Arial" w:cs="Arial"/>
          <w:sz w:val="24"/>
          <w:szCs w:val="24"/>
        </w:rPr>
        <w:t>3</w:t>
      </w:r>
      <w:r w:rsidR="00A22747" w:rsidRPr="00C513BE">
        <w:rPr>
          <w:rFonts w:ascii="Arial" w:hAnsi="Arial" w:cs="Arial"/>
          <w:sz w:val="24"/>
          <w:szCs w:val="24"/>
        </w:rPr>
        <w:t>23,17</w:t>
      </w:r>
      <w:r w:rsidR="004909CF" w:rsidRPr="00C513BE">
        <w:rPr>
          <w:rFonts w:ascii="Arial" w:hAnsi="Arial" w:cs="Arial"/>
          <w:sz w:val="24"/>
          <w:szCs w:val="24"/>
        </w:rPr>
        <w:t xml:space="preserve">», </w:t>
      </w:r>
      <w:r w:rsidR="00C75616" w:rsidRPr="00C513BE">
        <w:rPr>
          <w:rFonts w:ascii="Arial" w:hAnsi="Arial" w:cs="Arial"/>
          <w:sz w:val="24"/>
          <w:szCs w:val="24"/>
        </w:rPr>
        <w:t>«</w:t>
      </w:r>
      <w:r w:rsidR="00A22747" w:rsidRPr="00C513BE">
        <w:rPr>
          <w:rFonts w:ascii="Arial" w:hAnsi="Arial" w:cs="Arial"/>
          <w:sz w:val="24"/>
          <w:szCs w:val="24"/>
        </w:rPr>
        <w:t>44</w:t>
      </w:r>
      <w:r w:rsidR="006A316C" w:rsidRPr="00C513BE">
        <w:rPr>
          <w:rFonts w:ascii="Arial" w:hAnsi="Arial" w:cs="Arial"/>
          <w:sz w:val="24"/>
          <w:szCs w:val="24"/>
        </w:rPr>
        <w:t>1 799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6A316C" w:rsidRPr="00C513BE">
        <w:rPr>
          <w:rFonts w:ascii="Arial" w:hAnsi="Arial" w:cs="Arial"/>
          <w:sz w:val="24"/>
          <w:szCs w:val="24"/>
        </w:rPr>
        <w:t>0</w:t>
      </w:r>
      <w:r w:rsidR="00A22747" w:rsidRPr="00C513BE">
        <w:rPr>
          <w:rFonts w:ascii="Arial" w:hAnsi="Arial" w:cs="Arial"/>
          <w:sz w:val="24"/>
          <w:szCs w:val="24"/>
        </w:rPr>
        <w:t>45,17</w:t>
      </w:r>
      <w:r w:rsidR="00C75616" w:rsidRPr="00C513BE">
        <w:rPr>
          <w:rFonts w:ascii="Arial" w:hAnsi="Arial" w:cs="Arial"/>
          <w:sz w:val="24"/>
          <w:szCs w:val="24"/>
        </w:rPr>
        <w:t>»</w:t>
      </w:r>
      <w:r w:rsidR="00D4046E" w:rsidRPr="00C513BE">
        <w:rPr>
          <w:rFonts w:ascii="Arial" w:hAnsi="Arial" w:cs="Arial"/>
          <w:sz w:val="24"/>
          <w:szCs w:val="24"/>
        </w:rPr>
        <w:t>; «</w:t>
      </w:r>
      <w:r w:rsidR="00A22747" w:rsidRPr="00C513BE">
        <w:rPr>
          <w:rFonts w:ascii="Arial" w:hAnsi="Arial" w:cs="Arial"/>
          <w:sz w:val="24"/>
          <w:szCs w:val="24"/>
        </w:rPr>
        <w:t>41</w:t>
      </w:r>
      <w:r w:rsidR="006A316C" w:rsidRPr="00C513BE">
        <w:rPr>
          <w:rFonts w:ascii="Arial" w:hAnsi="Arial" w:cs="Arial"/>
          <w:sz w:val="24"/>
          <w:szCs w:val="24"/>
        </w:rPr>
        <w:t>9</w:t>
      </w:r>
      <w:r w:rsidR="00D915D6" w:rsidRPr="00C513BE">
        <w:rPr>
          <w:rFonts w:ascii="Arial" w:hAnsi="Arial" w:cs="Arial"/>
          <w:sz w:val="24"/>
          <w:szCs w:val="24"/>
        </w:rPr>
        <w:t> 603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6</w:t>
      </w:r>
      <w:r w:rsidR="00A22747" w:rsidRPr="00C513BE">
        <w:rPr>
          <w:rFonts w:ascii="Arial" w:hAnsi="Arial" w:cs="Arial"/>
          <w:sz w:val="24"/>
          <w:szCs w:val="24"/>
        </w:rPr>
        <w:t>51,0</w:t>
      </w:r>
      <w:r w:rsidR="00D915D6" w:rsidRPr="00C513BE">
        <w:rPr>
          <w:rFonts w:ascii="Arial" w:hAnsi="Arial" w:cs="Arial"/>
          <w:sz w:val="24"/>
          <w:szCs w:val="24"/>
        </w:rPr>
        <w:t>7</w:t>
      </w:r>
      <w:r w:rsidR="00D4046E" w:rsidRPr="00C513BE">
        <w:rPr>
          <w:rFonts w:ascii="Arial" w:hAnsi="Arial" w:cs="Arial"/>
          <w:sz w:val="24"/>
          <w:szCs w:val="24"/>
        </w:rPr>
        <w:t>»; «</w:t>
      </w:r>
      <w:r w:rsidR="00D915D6" w:rsidRPr="00C513BE">
        <w:rPr>
          <w:rFonts w:ascii="Arial" w:hAnsi="Arial" w:cs="Arial"/>
          <w:sz w:val="24"/>
          <w:szCs w:val="24"/>
        </w:rPr>
        <w:t>120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117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0</w:t>
      </w:r>
      <w:r w:rsidR="00A22747" w:rsidRPr="00C513BE">
        <w:rPr>
          <w:rFonts w:ascii="Arial" w:hAnsi="Arial" w:cs="Arial"/>
          <w:sz w:val="24"/>
          <w:szCs w:val="24"/>
        </w:rPr>
        <w:t>79,07</w:t>
      </w:r>
      <w:r w:rsidR="00D27FDE" w:rsidRPr="00C513BE">
        <w:rPr>
          <w:rFonts w:ascii="Arial" w:hAnsi="Arial" w:cs="Arial"/>
          <w:sz w:val="24"/>
          <w:szCs w:val="24"/>
        </w:rPr>
        <w:t>»; «</w:t>
      </w:r>
      <w:r w:rsidR="00A22747" w:rsidRPr="00C513BE">
        <w:rPr>
          <w:rFonts w:ascii="Arial" w:hAnsi="Arial" w:cs="Arial"/>
          <w:sz w:val="24"/>
          <w:szCs w:val="24"/>
        </w:rPr>
        <w:t>795 813 627,10</w:t>
      </w:r>
      <w:r w:rsidR="00D4046E" w:rsidRPr="00C513BE">
        <w:rPr>
          <w:rFonts w:ascii="Arial" w:hAnsi="Arial" w:cs="Arial"/>
          <w:sz w:val="24"/>
          <w:szCs w:val="24"/>
        </w:rPr>
        <w:t>»; «</w:t>
      </w:r>
      <w:r w:rsidR="00A22747" w:rsidRPr="00C513BE">
        <w:rPr>
          <w:rFonts w:ascii="Arial" w:hAnsi="Arial" w:cs="Arial"/>
          <w:sz w:val="24"/>
          <w:szCs w:val="24"/>
        </w:rPr>
        <w:t>318 810 921,10</w:t>
      </w:r>
      <w:r w:rsidR="00D4046E" w:rsidRPr="00C513BE">
        <w:rPr>
          <w:rFonts w:ascii="Arial" w:hAnsi="Arial" w:cs="Arial"/>
          <w:sz w:val="24"/>
          <w:szCs w:val="24"/>
        </w:rPr>
        <w:t>»; «</w:t>
      </w:r>
      <w:r w:rsidR="00A22747" w:rsidRPr="00C513BE">
        <w:rPr>
          <w:rFonts w:ascii="Arial" w:hAnsi="Arial" w:cs="Arial"/>
          <w:sz w:val="24"/>
          <w:szCs w:val="24"/>
        </w:rPr>
        <w:t>39 348 015,71</w:t>
      </w:r>
      <w:r w:rsidR="008D7873" w:rsidRPr="00C513BE">
        <w:rPr>
          <w:rFonts w:ascii="Arial" w:hAnsi="Arial" w:cs="Arial"/>
          <w:sz w:val="24"/>
          <w:szCs w:val="24"/>
        </w:rPr>
        <w:t xml:space="preserve">»; </w:t>
      </w:r>
      <w:r w:rsidR="008D7873" w:rsidRPr="00C513BE">
        <w:rPr>
          <w:rFonts w:ascii="Arial" w:hAnsi="Arial" w:cs="Arial"/>
          <w:sz w:val="24"/>
          <w:szCs w:val="24"/>
        </w:rPr>
        <w:lastRenderedPageBreak/>
        <w:t>«</w:t>
      </w:r>
      <w:r w:rsidR="00D27FDE" w:rsidRPr="00C513BE">
        <w:rPr>
          <w:rFonts w:ascii="Arial" w:hAnsi="Arial" w:cs="Arial"/>
          <w:sz w:val="24"/>
          <w:szCs w:val="24"/>
        </w:rPr>
        <w:t>8</w:t>
      </w:r>
      <w:r w:rsidR="00A22747" w:rsidRPr="00C513BE">
        <w:rPr>
          <w:rFonts w:ascii="Arial" w:hAnsi="Arial" w:cs="Arial"/>
          <w:sz w:val="24"/>
          <w:szCs w:val="24"/>
        </w:rPr>
        <w:t> 388 164,71</w:t>
      </w:r>
      <w:r w:rsidR="008D7873" w:rsidRPr="00C513BE">
        <w:rPr>
          <w:rFonts w:ascii="Arial" w:hAnsi="Arial" w:cs="Arial"/>
          <w:sz w:val="24"/>
          <w:szCs w:val="24"/>
        </w:rPr>
        <w:t>»; «</w:t>
      </w:r>
      <w:r w:rsidR="00D27FDE" w:rsidRPr="00C513BE">
        <w:rPr>
          <w:rFonts w:ascii="Arial" w:hAnsi="Arial" w:cs="Arial"/>
          <w:sz w:val="24"/>
          <w:szCs w:val="24"/>
        </w:rPr>
        <w:t>1</w:t>
      </w:r>
      <w:r w:rsidR="00A22747" w:rsidRPr="00C513BE">
        <w:rPr>
          <w:rFonts w:ascii="Arial" w:hAnsi="Arial" w:cs="Arial"/>
          <w:sz w:val="24"/>
          <w:szCs w:val="24"/>
        </w:rPr>
        <w:t> 10</w:t>
      </w:r>
      <w:r w:rsidR="00D915D6" w:rsidRPr="00C513BE">
        <w:rPr>
          <w:rFonts w:ascii="Arial" w:hAnsi="Arial" w:cs="Arial"/>
          <w:sz w:val="24"/>
          <w:szCs w:val="24"/>
        </w:rPr>
        <w:t>7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201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5</w:t>
      </w:r>
      <w:r w:rsidR="00A22747" w:rsidRPr="00C513BE">
        <w:rPr>
          <w:rFonts w:ascii="Arial" w:hAnsi="Arial" w:cs="Arial"/>
          <w:sz w:val="24"/>
          <w:szCs w:val="24"/>
        </w:rPr>
        <w:t>18,46</w:t>
      </w:r>
      <w:r w:rsidR="00D4046E" w:rsidRPr="00C513BE">
        <w:rPr>
          <w:rFonts w:ascii="Arial" w:hAnsi="Arial" w:cs="Arial"/>
          <w:sz w:val="24"/>
          <w:szCs w:val="24"/>
        </w:rPr>
        <w:t xml:space="preserve">»; </w:t>
      </w:r>
      <w:r w:rsidR="008D7873" w:rsidRPr="00C513BE">
        <w:rPr>
          <w:rFonts w:ascii="Arial" w:hAnsi="Arial" w:cs="Arial"/>
          <w:sz w:val="24"/>
          <w:szCs w:val="24"/>
        </w:rPr>
        <w:t>«</w:t>
      </w:r>
      <w:r w:rsidR="00A22747" w:rsidRPr="00C513BE">
        <w:rPr>
          <w:rFonts w:ascii="Arial" w:hAnsi="Arial" w:cs="Arial"/>
          <w:sz w:val="24"/>
          <w:szCs w:val="24"/>
        </w:rPr>
        <w:t>41</w:t>
      </w:r>
      <w:r w:rsidR="00D915D6" w:rsidRPr="00C513BE">
        <w:rPr>
          <w:rFonts w:ascii="Arial" w:hAnsi="Arial" w:cs="Arial"/>
          <w:sz w:val="24"/>
          <w:szCs w:val="24"/>
        </w:rPr>
        <w:t>9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149</w:t>
      </w:r>
      <w:r w:rsidR="00A22747" w:rsidRPr="00C513BE">
        <w:rPr>
          <w:rFonts w:ascii="Arial" w:hAnsi="Arial" w:cs="Arial"/>
          <w:sz w:val="24"/>
          <w:szCs w:val="24"/>
        </w:rPr>
        <w:t> </w:t>
      </w:r>
      <w:r w:rsidR="00D915D6" w:rsidRPr="00C513BE">
        <w:rPr>
          <w:rFonts w:ascii="Arial" w:hAnsi="Arial" w:cs="Arial"/>
          <w:sz w:val="24"/>
          <w:szCs w:val="24"/>
        </w:rPr>
        <w:t>5</w:t>
      </w:r>
      <w:r w:rsidR="00A22747" w:rsidRPr="00C513BE">
        <w:rPr>
          <w:rFonts w:ascii="Arial" w:hAnsi="Arial" w:cs="Arial"/>
          <w:sz w:val="24"/>
          <w:szCs w:val="24"/>
        </w:rPr>
        <w:t>00,46</w:t>
      </w:r>
      <w:r w:rsidR="00D27FDE" w:rsidRPr="00C513BE">
        <w:rPr>
          <w:rFonts w:ascii="Arial" w:hAnsi="Arial" w:cs="Arial"/>
          <w:sz w:val="24"/>
          <w:szCs w:val="24"/>
        </w:rPr>
        <w:t>»</w:t>
      </w:r>
      <w:r w:rsidR="00D915D6" w:rsidRPr="00C513BE">
        <w:rPr>
          <w:rFonts w:ascii="Arial" w:hAnsi="Arial" w:cs="Arial"/>
          <w:sz w:val="24"/>
          <w:szCs w:val="24"/>
        </w:rPr>
        <w:t>; «71 738 789,00»; «14 261 383,00»</w:t>
      </w:r>
      <w:r w:rsidR="00D27FDE" w:rsidRPr="00C513BE">
        <w:rPr>
          <w:rFonts w:ascii="Arial" w:hAnsi="Arial" w:cs="Arial"/>
          <w:sz w:val="24"/>
          <w:szCs w:val="24"/>
        </w:rPr>
        <w:t xml:space="preserve"> </w:t>
      </w:r>
      <w:r w:rsidR="00213945" w:rsidRPr="00C513BE">
        <w:rPr>
          <w:rFonts w:ascii="Arial" w:hAnsi="Arial" w:cs="Arial"/>
          <w:sz w:val="24"/>
          <w:szCs w:val="24"/>
        </w:rPr>
        <w:t>соответственно;</w:t>
      </w:r>
    </w:p>
    <w:p w:rsidR="005D6FA2" w:rsidRPr="00C513BE" w:rsidRDefault="005D6FA2" w:rsidP="008C2515">
      <w:pPr>
        <w:spacing w:after="0" w:line="353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б) по всему тексту слово «базовых» исключить;</w:t>
      </w:r>
    </w:p>
    <w:p w:rsidR="00155028" w:rsidRPr="00C513BE" w:rsidRDefault="00955A90" w:rsidP="008C2515">
      <w:pPr>
        <w:spacing w:after="0" w:line="353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1.</w:t>
      </w:r>
      <w:r w:rsidR="00155028" w:rsidRPr="00C513BE">
        <w:rPr>
          <w:rFonts w:ascii="Arial" w:hAnsi="Arial" w:cs="Arial"/>
          <w:sz w:val="24"/>
          <w:szCs w:val="24"/>
        </w:rPr>
        <w:t>2</w:t>
      </w:r>
      <w:r w:rsidRPr="00C513BE">
        <w:rPr>
          <w:rFonts w:ascii="Arial" w:hAnsi="Arial" w:cs="Arial"/>
          <w:sz w:val="24"/>
          <w:szCs w:val="24"/>
        </w:rPr>
        <w:t>. В текстовой части муниципальной программы «Развитие образования в Курской районе Курской области на 2015 – 2019 годы»</w:t>
      </w:r>
      <w:r w:rsidR="00155028" w:rsidRPr="00C513BE">
        <w:rPr>
          <w:rFonts w:ascii="Arial" w:hAnsi="Arial" w:cs="Arial"/>
          <w:sz w:val="24"/>
          <w:szCs w:val="24"/>
        </w:rPr>
        <w:t>:</w:t>
      </w:r>
    </w:p>
    <w:p w:rsidR="00955A90" w:rsidRPr="00C513BE" w:rsidRDefault="00155028" w:rsidP="008C2515">
      <w:pPr>
        <w:spacing w:after="0" w:line="353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а)</w:t>
      </w:r>
      <w:r w:rsidR="00A020BA" w:rsidRPr="00C513BE">
        <w:rPr>
          <w:rFonts w:ascii="Arial" w:hAnsi="Arial" w:cs="Arial"/>
          <w:sz w:val="24"/>
          <w:szCs w:val="24"/>
        </w:rPr>
        <w:t xml:space="preserve"> в</w:t>
      </w:r>
      <w:r w:rsidR="00955A90" w:rsidRPr="00C513BE">
        <w:rPr>
          <w:rFonts w:ascii="Arial" w:hAnsi="Arial" w:cs="Arial"/>
          <w:sz w:val="24"/>
          <w:szCs w:val="24"/>
        </w:rPr>
        <w:t xml:space="preserve"> </w:t>
      </w:r>
      <w:r w:rsidR="00501590" w:rsidRPr="00C513BE">
        <w:rPr>
          <w:rFonts w:ascii="Arial" w:hAnsi="Arial" w:cs="Arial"/>
          <w:sz w:val="24"/>
          <w:szCs w:val="24"/>
        </w:rPr>
        <w:t>содержани</w:t>
      </w:r>
      <w:r w:rsidR="00A020BA" w:rsidRPr="00C513BE">
        <w:rPr>
          <w:rFonts w:ascii="Arial" w:hAnsi="Arial" w:cs="Arial"/>
          <w:sz w:val="24"/>
          <w:szCs w:val="24"/>
        </w:rPr>
        <w:t>и</w:t>
      </w:r>
      <w:r w:rsidR="00501590" w:rsidRPr="00C513BE">
        <w:rPr>
          <w:rFonts w:ascii="Arial" w:hAnsi="Arial" w:cs="Arial"/>
          <w:sz w:val="24"/>
          <w:szCs w:val="24"/>
        </w:rPr>
        <w:t xml:space="preserve"> раздела 4 «Обобщенная характеристика основных меропр</w:t>
      </w:r>
      <w:r w:rsidR="00A020BA" w:rsidRPr="00C513BE">
        <w:rPr>
          <w:rFonts w:ascii="Arial" w:hAnsi="Arial" w:cs="Arial"/>
          <w:sz w:val="24"/>
          <w:szCs w:val="24"/>
        </w:rPr>
        <w:t>иятий муниципальной программы» слова</w:t>
      </w:r>
      <w:r w:rsidR="00501590" w:rsidRPr="00C513BE">
        <w:rPr>
          <w:rFonts w:ascii="Arial" w:hAnsi="Arial" w:cs="Arial"/>
          <w:sz w:val="24"/>
          <w:szCs w:val="24"/>
        </w:rPr>
        <w:t>:</w:t>
      </w:r>
    </w:p>
    <w:p w:rsidR="00501590" w:rsidRPr="00C513BE" w:rsidRDefault="00501590" w:rsidP="008C2515">
      <w:pPr>
        <w:pStyle w:val="a3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«</w:t>
      </w:r>
      <w:r w:rsidR="00A020BA" w:rsidRPr="00C513BE">
        <w:rPr>
          <w:rFonts w:ascii="Arial" w:hAnsi="Arial" w:cs="Arial"/>
          <w:sz w:val="24"/>
          <w:szCs w:val="24"/>
        </w:rPr>
        <w:t>основное мероприятие 2.8 Предоставление финансовых средств на строительство и ремонт гаражей муниципальных бюджетных образовательных учреждений;</w:t>
      </w:r>
      <w:r w:rsidR="00661D02" w:rsidRPr="00C513BE">
        <w:rPr>
          <w:rFonts w:ascii="Arial" w:hAnsi="Arial" w:cs="Arial"/>
          <w:sz w:val="24"/>
          <w:szCs w:val="24"/>
        </w:rPr>
        <w:t>»</w:t>
      </w:r>
    </w:p>
    <w:p w:rsidR="00A020BA" w:rsidRPr="00C513BE" w:rsidRDefault="00A020BA" w:rsidP="008C2515">
      <w:pPr>
        <w:pStyle w:val="a3"/>
        <w:spacing w:line="353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заменить словами:</w:t>
      </w:r>
    </w:p>
    <w:p w:rsidR="00A020BA" w:rsidRPr="00C513BE" w:rsidRDefault="00A020BA" w:rsidP="008C2515">
      <w:pPr>
        <w:pStyle w:val="a3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 xml:space="preserve">«основное мероприятие 2.8 Предоставление финансовых средств на приобретение автомобилей для муниципальных бюджетных образовательных </w:t>
      </w:r>
      <w:r w:rsidR="003E0092" w:rsidRPr="00C513BE">
        <w:rPr>
          <w:rFonts w:ascii="Arial" w:hAnsi="Arial" w:cs="Arial"/>
          <w:sz w:val="24"/>
          <w:szCs w:val="24"/>
        </w:rPr>
        <w:t>учреждений;»;</w:t>
      </w:r>
    </w:p>
    <w:p w:rsidR="003E0092" w:rsidRPr="00C513BE" w:rsidRDefault="003E0092" w:rsidP="008C2515">
      <w:pPr>
        <w:pStyle w:val="a3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3E0092" w:rsidRPr="00C513BE" w:rsidRDefault="003E0092" w:rsidP="008C2515">
      <w:pPr>
        <w:pStyle w:val="a3"/>
        <w:spacing w:line="353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«основное мероприятие 2.29 Расходы на предоставление мер социальной поддержки работникам муниципальных бюджетных образовательных учреждений;»</w:t>
      </w:r>
    </w:p>
    <w:p w:rsidR="005C56A1" w:rsidRPr="00C513BE" w:rsidRDefault="00A020BA" w:rsidP="008C2515">
      <w:pPr>
        <w:pStyle w:val="a3"/>
        <w:autoSpaceDE w:val="0"/>
        <w:autoSpaceDN w:val="0"/>
        <w:adjustRightInd w:val="0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б</w:t>
      </w:r>
      <w:r w:rsidR="007861B8" w:rsidRPr="00C513BE">
        <w:rPr>
          <w:rFonts w:ascii="Arial" w:hAnsi="Arial" w:cs="Arial"/>
          <w:sz w:val="24"/>
          <w:szCs w:val="24"/>
        </w:rPr>
        <w:t>)</w:t>
      </w:r>
      <w:r w:rsidR="00182FE4" w:rsidRPr="00C513BE">
        <w:rPr>
          <w:rFonts w:ascii="Arial" w:hAnsi="Arial" w:cs="Arial"/>
          <w:sz w:val="24"/>
          <w:szCs w:val="24"/>
        </w:rPr>
        <w:t xml:space="preserve"> в содержании </w:t>
      </w:r>
      <w:r w:rsidR="00D80623" w:rsidRPr="00C513BE">
        <w:rPr>
          <w:rFonts w:ascii="Arial" w:hAnsi="Arial" w:cs="Arial"/>
          <w:sz w:val="24"/>
          <w:szCs w:val="24"/>
        </w:rPr>
        <w:t xml:space="preserve">раздела </w:t>
      </w:r>
      <w:r w:rsidR="007B14EB" w:rsidRPr="00C513BE">
        <w:rPr>
          <w:rFonts w:ascii="Arial" w:hAnsi="Arial" w:cs="Arial"/>
          <w:sz w:val="24"/>
          <w:szCs w:val="24"/>
        </w:rPr>
        <w:t>№</w:t>
      </w:r>
      <w:r w:rsidR="00F77FEB" w:rsidRPr="00C513BE">
        <w:rPr>
          <w:rFonts w:ascii="Arial" w:hAnsi="Arial" w:cs="Arial"/>
          <w:sz w:val="24"/>
          <w:szCs w:val="24"/>
        </w:rPr>
        <w:t xml:space="preserve"> </w:t>
      </w:r>
      <w:r w:rsidR="007B14EB" w:rsidRPr="00C513BE">
        <w:rPr>
          <w:rFonts w:ascii="Arial" w:hAnsi="Arial" w:cs="Arial"/>
          <w:sz w:val="24"/>
          <w:szCs w:val="24"/>
        </w:rPr>
        <w:t xml:space="preserve">9 </w:t>
      </w:r>
      <w:r w:rsidR="00D80623" w:rsidRPr="00C513BE">
        <w:rPr>
          <w:rFonts w:ascii="Arial" w:hAnsi="Arial" w:cs="Arial"/>
          <w:sz w:val="24"/>
          <w:szCs w:val="24"/>
        </w:rPr>
        <w:t xml:space="preserve">«Обоснование объема финансовых ресурсов, необходимых для реализации муниципальной программы» </w:t>
      </w:r>
      <w:r w:rsidRPr="00C513BE">
        <w:rPr>
          <w:rFonts w:ascii="Arial" w:hAnsi="Arial" w:cs="Arial"/>
          <w:sz w:val="24"/>
          <w:szCs w:val="24"/>
        </w:rPr>
        <w:t xml:space="preserve">цифры </w:t>
      </w:r>
      <w:r w:rsidR="00EB3A1F" w:rsidRPr="00C513BE">
        <w:rPr>
          <w:rFonts w:ascii="Arial" w:hAnsi="Arial" w:cs="Arial"/>
          <w:sz w:val="24"/>
          <w:szCs w:val="24"/>
        </w:rPr>
        <w:t>«1 193 844 742,31»; «417 355 464,31»; «418 885 150,21»; «119 398 578,21»; «772 088 547,10»; «295 085 841,10»; «39 492 582,00»; «8 532 728,00»; «1 081 979 264,31»; «393 927 246,31»; «72 372 896,00»; «14 895 490,00» заменить цифрами «1 218 288 323,17», «441 799 045,17»; «419 603 651,07»; «120 117 079,07»; «795 813 627,10»; «318 810 921,10»; «39 348 015,71»; «8 388 164,71»; «1 107 201 518,46»; «419 149 500,46»; «71 738 789,00»; «14 261 383,00»</w:t>
      </w:r>
      <w:r w:rsidRPr="00C513BE">
        <w:rPr>
          <w:rFonts w:ascii="Arial" w:hAnsi="Arial" w:cs="Arial"/>
          <w:sz w:val="24"/>
          <w:szCs w:val="24"/>
        </w:rPr>
        <w:t xml:space="preserve"> соответственно;</w:t>
      </w:r>
    </w:p>
    <w:p w:rsidR="005D6FA2" w:rsidRPr="00C513BE" w:rsidRDefault="005D6FA2" w:rsidP="008C2515">
      <w:pPr>
        <w:pStyle w:val="a3"/>
        <w:autoSpaceDE w:val="0"/>
        <w:autoSpaceDN w:val="0"/>
        <w:adjustRightInd w:val="0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в) по всему тексту</w:t>
      </w:r>
      <w:r w:rsidR="009D5DE1" w:rsidRPr="00C513BE">
        <w:rPr>
          <w:rFonts w:ascii="Arial" w:hAnsi="Arial" w:cs="Arial"/>
          <w:sz w:val="24"/>
          <w:szCs w:val="24"/>
        </w:rPr>
        <w:t xml:space="preserve"> слово</w:t>
      </w:r>
      <w:r w:rsidRPr="00C513BE">
        <w:rPr>
          <w:rFonts w:ascii="Arial" w:hAnsi="Arial" w:cs="Arial"/>
          <w:sz w:val="24"/>
          <w:szCs w:val="24"/>
        </w:rPr>
        <w:t xml:space="preserve"> «базовых» исключить.</w:t>
      </w:r>
    </w:p>
    <w:p w:rsidR="00081F80" w:rsidRPr="00C513BE" w:rsidRDefault="007861B8" w:rsidP="008C2515">
      <w:pPr>
        <w:pStyle w:val="a3"/>
        <w:autoSpaceDE w:val="0"/>
        <w:autoSpaceDN w:val="0"/>
        <w:adjustRightInd w:val="0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1.3</w:t>
      </w:r>
      <w:r w:rsidR="004743BF" w:rsidRPr="00C513BE">
        <w:rPr>
          <w:rFonts w:ascii="Arial" w:hAnsi="Arial" w:cs="Arial"/>
          <w:sz w:val="24"/>
          <w:szCs w:val="24"/>
        </w:rPr>
        <w:t xml:space="preserve">. </w:t>
      </w:r>
      <w:r w:rsidR="00AD5CD0" w:rsidRPr="00C513BE">
        <w:rPr>
          <w:rFonts w:ascii="Arial" w:hAnsi="Arial" w:cs="Arial"/>
          <w:sz w:val="24"/>
          <w:szCs w:val="24"/>
        </w:rPr>
        <w:t xml:space="preserve">В паспорте </w:t>
      </w:r>
      <w:r w:rsidR="00AD5CD0" w:rsidRPr="00C513BE">
        <w:rPr>
          <w:rFonts w:ascii="Arial" w:hAnsi="Arial" w:cs="Arial"/>
          <w:bCs/>
          <w:sz w:val="24"/>
          <w:szCs w:val="24"/>
        </w:rPr>
        <w:t xml:space="preserve">подпрограммы </w:t>
      </w:r>
      <w:r w:rsidR="00081F80" w:rsidRPr="00C513BE">
        <w:rPr>
          <w:rFonts w:ascii="Arial" w:hAnsi="Arial" w:cs="Arial"/>
          <w:bCs/>
          <w:sz w:val="24"/>
          <w:szCs w:val="24"/>
        </w:rPr>
        <w:t xml:space="preserve">«Управление муниципальной программой и обеспечение условий реализации» </w:t>
      </w:r>
      <w:r w:rsidR="00081F80" w:rsidRPr="00C513BE">
        <w:rPr>
          <w:rFonts w:ascii="Arial" w:hAnsi="Arial" w:cs="Arial"/>
          <w:snapToGrid w:val="0"/>
          <w:sz w:val="24"/>
          <w:szCs w:val="24"/>
        </w:rPr>
        <w:t>муниципальной программы «</w:t>
      </w:r>
      <w:r w:rsidR="00081F80" w:rsidRPr="00C513BE">
        <w:rPr>
          <w:rFonts w:ascii="Arial" w:hAnsi="Arial" w:cs="Arial"/>
          <w:sz w:val="24"/>
          <w:szCs w:val="24"/>
        </w:rPr>
        <w:t xml:space="preserve">Развитие образования в Курском районе Курской области на 2015-2019 годы» в содержании графы «Объемы бюджетных ассигнований </w:t>
      </w:r>
      <w:r w:rsidR="00E63693" w:rsidRPr="00C513BE">
        <w:rPr>
          <w:rFonts w:ascii="Arial" w:hAnsi="Arial" w:cs="Arial"/>
          <w:sz w:val="24"/>
          <w:szCs w:val="24"/>
        </w:rPr>
        <w:t>под</w:t>
      </w:r>
      <w:r w:rsidR="00081F80" w:rsidRPr="00C513BE">
        <w:rPr>
          <w:rFonts w:ascii="Arial" w:hAnsi="Arial" w:cs="Arial"/>
          <w:sz w:val="24"/>
          <w:szCs w:val="24"/>
        </w:rPr>
        <w:t>программы»</w:t>
      </w:r>
      <w:r w:rsidR="00E81AE8" w:rsidRPr="00C513BE">
        <w:rPr>
          <w:rFonts w:ascii="Arial" w:hAnsi="Arial" w:cs="Arial"/>
          <w:sz w:val="24"/>
          <w:szCs w:val="24"/>
        </w:rPr>
        <w:t xml:space="preserve"> цифры </w:t>
      </w:r>
      <w:r w:rsidR="001C0D90" w:rsidRPr="00C513BE">
        <w:rPr>
          <w:rFonts w:ascii="Arial" w:hAnsi="Arial" w:cs="Arial"/>
          <w:sz w:val="24"/>
          <w:szCs w:val="24"/>
        </w:rPr>
        <w:t>«39 492 582,00»; «8 532 728,00»; «39 391 305,00»; «8 498 969,00»</w:t>
      </w:r>
      <w:r w:rsidR="00E63693" w:rsidRPr="00C513BE">
        <w:rPr>
          <w:rFonts w:ascii="Arial" w:hAnsi="Arial" w:cs="Arial"/>
          <w:sz w:val="24"/>
          <w:szCs w:val="24"/>
        </w:rPr>
        <w:t xml:space="preserve"> заменить цифрами «39</w:t>
      </w:r>
      <w:r w:rsidR="001C0D90" w:rsidRPr="00C513BE">
        <w:rPr>
          <w:rFonts w:ascii="Arial" w:hAnsi="Arial" w:cs="Arial"/>
          <w:sz w:val="24"/>
          <w:szCs w:val="24"/>
        </w:rPr>
        <w:t> 348 015,71</w:t>
      </w:r>
      <w:r w:rsidR="002C64A1" w:rsidRPr="00C513BE">
        <w:rPr>
          <w:rFonts w:ascii="Arial" w:hAnsi="Arial" w:cs="Arial"/>
          <w:sz w:val="24"/>
          <w:szCs w:val="24"/>
        </w:rPr>
        <w:t>»; «</w:t>
      </w:r>
      <w:r w:rsidR="001C0D90" w:rsidRPr="00C513BE">
        <w:rPr>
          <w:rFonts w:ascii="Arial" w:hAnsi="Arial" w:cs="Arial"/>
          <w:sz w:val="24"/>
          <w:szCs w:val="24"/>
        </w:rPr>
        <w:t>8 388 161,71</w:t>
      </w:r>
      <w:r w:rsidR="002C64A1" w:rsidRPr="00C513BE">
        <w:rPr>
          <w:rFonts w:ascii="Arial" w:hAnsi="Arial" w:cs="Arial"/>
          <w:sz w:val="24"/>
          <w:szCs w:val="24"/>
        </w:rPr>
        <w:t>»; «39</w:t>
      </w:r>
      <w:r w:rsidR="001C0D90" w:rsidRPr="00C513BE">
        <w:rPr>
          <w:rFonts w:ascii="Arial" w:hAnsi="Arial" w:cs="Arial"/>
          <w:sz w:val="24"/>
          <w:szCs w:val="24"/>
        </w:rPr>
        <w:t> 246 738,71</w:t>
      </w:r>
      <w:r w:rsidR="002C64A1" w:rsidRPr="00C513BE">
        <w:rPr>
          <w:rFonts w:ascii="Arial" w:hAnsi="Arial" w:cs="Arial"/>
          <w:sz w:val="24"/>
          <w:szCs w:val="24"/>
        </w:rPr>
        <w:t>»;</w:t>
      </w:r>
      <w:r w:rsidR="00E81AE8" w:rsidRPr="00C513BE">
        <w:rPr>
          <w:rFonts w:ascii="Arial" w:hAnsi="Arial" w:cs="Arial"/>
          <w:sz w:val="24"/>
          <w:szCs w:val="24"/>
        </w:rPr>
        <w:t xml:space="preserve"> «</w:t>
      </w:r>
      <w:r w:rsidR="001C0D90" w:rsidRPr="00C513BE">
        <w:rPr>
          <w:rFonts w:ascii="Arial" w:hAnsi="Arial" w:cs="Arial"/>
          <w:sz w:val="24"/>
          <w:szCs w:val="24"/>
        </w:rPr>
        <w:t>8 354 402,71</w:t>
      </w:r>
      <w:r w:rsidR="00E81AE8" w:rsidRPr="00C513BE">
        <w:rPr>
          <w:rFonts w:ascii="Arial" w:hAnsi="Arial" w:cs="Arial"/>
          <w:sz w:val="24"/>
          <w:szCs w:val="24"/>
        </w:rPr>
        <w:t>»</w:t>
      </w:r>
      <w:r w:rsidR="002C64A1" w:rsidRPr="00C513BE">
        <w:rPr>
          <w:rFonts w:ascii="Arial" w:hAnsi="Arial" w:cs="Arial"/>
          <w:sz w:val="24"/>
          <w:szCs w:val="24"/>
        </w:rPr>
        <w:t xml:space="preserve"> соответственно</w:t>
      </w:r>
      <w:r w:rsidR="00E81AE8" w:rsidRPr="00C513BE">
        <w:rPr>
          <w:rFonts w:ascii="Arial" w:hAnsi="Arial" w:cs="Arial"/>
          <w:sz w:val="24"/>
          <w:szCs w:val="24"/>
        </w:rPr>
        <w:t>;</w:t>
      </w:r>
    </w:p>
    <w:p w:rsidR="00D37195" w:rsidRPr="00C513BE" w:rsidRDefault="00D37195" w:rsidP="008C2515">
      <w:pPr>
        <w:spacing w:after="0" w:line="353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lastRenderedPageBreak/>
        <w:t>1.</w:t>
      </w:r>
      <w:r w:rsidR="007861B8" w:rsidRPr="00C513BE">
        <w:rPr>
          <w:rFonts w:ascii="Arial" w:hAnsi="Arial" w:cs="Arial"/>
          <w:sz w:val="24"/>
          <w:szCs w:val="24"/>
        </w:rPr>
        <w:t>4</w:t>
      </w:r>
      <w:r w:rsidR="007A1B63" w:rsidRPr="00C513BE">
        <w:rPr>
          <w:rFonts w:ascii="Arial" w:hAnsi="Arial" w:cs="Arial"/>
          <w:sz w:val="24"/>
          <w:szCs w:val="24"/>
        </w:rPr>
        <w:t>.</w:t>
      </w:r>
      <w:r w:rsidRPr="00C513BE">
        <w:rPr>
          <w:rFonts w:ascii="Arial" w:hAnsi="Arial" w:cs="Arial"/>
          <w:sz w:val="24"/>
          <w:szCs w:val="24"/>
        </w:rPr>
        <w:t xml:space="preserve"> В </w:t>
      </w:r>
      <w:r w:rsidRPr="00C513BE">
        <w:rPr>
          <w:rFonts w:ascii="Arial" w:eastAsia="Calibri" w:hAnsi="Arial" w:cs="Arial"/>
          <w:sz w:val="24"/>
          <w:szCs w:val="24"/>
          <w:lang w:eastAsia="en-US"/>
        </w:rPr>
        <w:t xml:space="preserve">текстовой части </w:t>
      </w:r>
      <w:r w:rsidRPr="00C513BE">
        <w:rPr>
          <w:rFonts w:ascii="Arial" w:hAnsi="Arial" w:cs="Arial"/>
          <w:bCs/>
          <w:sz w:val="24"/>
          <w:szCs w:val="24"/>
        </w:rPr>
        <w:t xml:space="preserve">подпрограммы «Управление муниципальной программой и обеспечение условий реализации» </w:t>
      </w:r>
      <w:r w:rsidRPr="00C513BE">
        <w:rPr>
          <w:rFonts w:ascii="Arial" w:hAnsi="Arial" w:cs="Arial"/>
          <w:snapToGrid w:val="0"/>
          <w:sz w:val="24"/>
          <w:szCs w:val="24"/>
        </w:rPr>
        <w:t>муниципальной программы «</w:t>
      </w:r>
      <w:r w:rsidRPr="00C513BE">
        <w:rPr>
          <w:rFonts w:ascii="Arial" w:hAnsi="Arial" w:cs="Arial"/>
          <w:sz w:val="24"/>
          <w:szCs w:val="24"/>
        </w:rPr>
        <w:t xml:space="preserve">Развитие образования в Курском районе Курской области на 2015-2019 годы» в содержании раздела № 9 «Обоснование объема финансовых ресурсов, необходимых для реализации подпрограммы» </w:t>
      </w:r>
      <w:r w:rsidR="001C0D90" w:rsidRPr="00C513BE">
        <w:rPr>
          <w:rFonts w:ascii="Arial" w:hAnsi="Arial" w:cs="Arial"/>
          <w:sz w:val="24"/>
          <w:szCs w:val="24"/>
        </w:rPr>
        <w:t>цифры «39 492 582,00»; «8 532 728,00»; «39 391 305,00»; «8 498 969,00» заменить цифрами «39 348 015,71»; «8 388 161,71»; «39 246 738,71»; «8 354 402,71» соответственно</w:t>
      </w:r>
      <w:r w:rsidRPr="00C513BE">
        <w:rPr>
          <w:rFonts w:ascii="Arial" w:hAnsi="Arial" w:cs="Arial"/>
          <w:sz w:val="24"/>
          <w:szCs w:val="24"/>
        </w:rPr>
        <w:t>;</w:t>
      </w:r>
    </w:p>
    <w:p w:rsidR="007861B8" w:rsidRPr="00C513BE" w:rsidRDefault="007861B8" w:rsidP="008C2515">
      <w:pPr>
        <w:shd w:val="clear" w:color="auto" w:fill="FFFFFF"/>
        <w:spacing w:after="0" w:line="353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bCs/>
          <w:sz w:val="24"/>
          <w:szCs w:val="24"/>
        </w:rPr>
        <w:t>1.5</w:t>
      </w:r>
      <w:r w:rsidR="007A1B63" w:rsidRPr="00C513BE">
        <w:rPr>
          <w:rFonts w:ascii="Arial" w:hAnsi="Arial" w:cs="Arial"/>
          <w:bCs/>
          <w:sz w:val="24"/>
          <w:szCs w:val="24"/>
        </w:rPr>
        <w:t xml:space="preserve">. В паспорте подпрограммы «Развитие дошкольного и общего образования детей» </w:t>
      </w:r>
      <w:r w:rsidR="007A1B63" w:rsidRPr="00C513BE">
        <w:rPr>
          <w:rFonts w:ascii="Arial" w:hAnsi="Arial" w:cs="Arial"/>
          <w:snapToGrid w:val="0"/>
          <w:sz w:val="24"/>
          <w:szCs w:val="24"/>
        </w:rPr>
        <w:t>муниципальной программы «</w:t>
      </w:r>
      <w:r w:rsidR="007A1B63" w:rsidRPr="00C513BE">
        <w:rPr>
          <w:rFonts w:ascii="Arial" w:hAnsi="Arial" w:cs="Arial"/>
          <w:sz w:val="24"/>
          <w:szCs w:val="24"/>
        </w:rPr>
        <w:t>Развитие образования в Курском районе Курской области на 2015-2019 годы»</w:t>
      </w:r>
      <w:r w:rsidRPr="00C513BE">
        <w:rPr>
          <w:rFonts w:ascii="Arial" w:hAnsi="Arial" w:cs="Arial"/>
          <w:sz w:val="24"/>
          <w:szCs w:val="24"/>
        </w:rPr>
        <w:t>:</w:t>
      </w:r>
    </w:p>
    <w:p w:rsidR="005C56A1" w:rsidRPr="00C513BE" w:rsidRDefault="007861B8" w:rsidP="008C2515">
      <w:pPr>
        <w:shd w:val="clear" w:color="auto" w:fill="FFFFFF"/>
        <w:spacing w:after="0" w:line="353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а)</w:t>
      </w:r>
      <w:r w:rsidR="007A1B63" w:rsidRPr="00C513BE">
        <w:rPr>
          <w:rFonts w:ascii="Arial" w:hAnsi="Arial" w:cs="Arial"/>
          <w:sz w:val="24"/>
          <w:szCs w:val="24"/>
        </w:rPr>
        <w:t xml:space="preserve"> </w:t>
      </w:r>
      <w:r w:rsidR="00AD5CD0" w:rsidRPr="00C513BE">
        <w:rPr>
          <w:rFonts w:ascii="Arial" w:hAnsi="Arial" w:cs="Arial"/>
          <w:sz w:val="24"/>
          <w:szCs w:val="24"/>
        </w:rPr>
        <w:t xml:space="preserve">в содержании графы «Объемы бюджетных ассигнований программы» цифры </w:t>
      </w:r>
      <w:r w:rsidR="00B65A63" w:rsidRPr="00C513BE">
        <w:rPr>
          <w:rFonts w:ascii="Arial" w:hAnsi="Arial" w:cs="Arial"/>
          <w:sz w:val="24"/>
          <w:szCs w:val="24"/>
        </w:rPr>
        <w:t xml:space="preserve">«1 081 979 264,31»; «393 927 246,31»; «307 557 380,21»; «96 149 596,21»; «771 550 839,10»; «294 906 605,10» заменить цифрами </w:t>
      </w:r>
      <w:r w:rsidR="007663D4" w:rsidRPr="00C513BE">
        <w:rPr>
          <w:rFonts w:ascii="Arial" w:hAnsi="Arial" w:cs="Arial"/>
          <w:sz w:val="24"/>
          <w:szCs w:val="24"/>
        </w:rPr>
        <w:t>«</w:t>
      </w:r>
      <w:r w:rsidR="00EB3A1F" w:rsidRPr="00C513BE">
        <w:rPr>
          <w:rFonts w:ascii="Arial" w:hAnsi="Arial" w:cs="Arial"/>
          <w:sz w:val="24"/>
          <w:szCs w:val="24"/>
        </w:rPr>
        <w:t>1 107 201</w:t>
      </w:r>
      <w:r w:rsidR="00B65A63" w:rsidRPr="00C513BE">
        <w:rPr>
          <w:rFonts w:ascii="Arial" w:hAnsi="Arial" w:cs="Arial"/>
          <w:sz w:val="24"/>
          <w:szCs w:val="24"/>
        </w:rPr>
        <w:t> 518,46</w:t>
      </w:r>
      <w:r w:rsidR="007663D4" w:rsidRPr="00C513BE">
        <w:rPr>
          <w:rFonts w:ascii="Arial" w:hAnsi="Arial" w:cs="Arial"/>
          <w:sz w:val="24"/>
          <w:szCs w:val="24"/>
        </w:rPr>
        <w:t xml:space="preserve">»; </w:t>
      </w:r>
      <w:r w:rsidR="00B65A63" w:rsidRPr="00C513BE">
        <w:rPr>
          <w:rFonts w:ascii="Arial" w:hAnsi="Arial" w:cs="Arial"/>
          <w:sz w:val="24"/>
          <w:szCs w:val="24"/>
        </w:rPr>
        <w:t xml:space="preserve">«419 149 500,46»; «309 054 554,36»; «97 646 770,36»; «795 275 919,10»; «318 631 685,10» </w:t>
      </w:r>
      <w:r w:rsidR="00034394" w:rsidRPr="00C513BE">
        <w:rPr>
          <w:rFonts w:ascii="Arial" w:hAnsi="Arial" w:cs="Arial"/>
          <w:sz w:val="24"/>
          <w:szCs w:val="24"/>
        </w:rPr>
        <w:t>соответственно;</w:t>
      </w:r>
    </w:p>
    <w:p w:rsidR="005D6FA2" w:rsidRPr="00C513BE" w:rsidRDefault="005D6FA2" w:rsidP="008C2515">
      <w:pPr>
        <w:shd w:val="clear" w:color="auto" w:fill="FFFFFF"/>
        <w:spacing w:after="0" w:line="353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б) по всему тексту слово «базовых» исключить.</w:t>
      </w:r>
    </w:p>
    <w:p w:rsidR="007861B8" w:rsidRPr="00C513BE" w:rsidRDefault="007861B8" w:rsidP="008C2515">
      <w:pPr>
        <w:spacing w:after="0" w:line="353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1.6</w:t>
      </w:r>
      <w:r w:rsidR="00E646EF" w:rsidRPr="00C513BE">
        <w:rPr>
          <w:rFonts w:ascii="Arial" w:hAnsi="Arial" w:cs="Arial"/>
          <w:sz w:val="24"/>
          <w:szCs w:val="24"/>
        </w:rPr>
        <w:t xml:space="preserve">. В </w:t>
      </w:r>
      <w:r w:rsidR="00E646EF" w:rsidRPr="00C513BE">
        <w:rPr>
          <w:rFonts w:ascii="Arial" w:eastAsia="Calibri" w:hAnsi="Arial" w:cs="Arial"/>
          <w:sz w:val="24"/>
          <w:szCs w:val="24"/>
          <w:lang w:eastAsia="en-US"/>
        </w:rPr>
        <w:t xml:space="preserve">текстовой части </w:t>
      </w:r>
      <w:r w:rsidR="00E646EF" w:rsidRPr="00C513BE">
        <w:rPr>
          <w:rFonts w:ascii="Arial" w:hAnsi="Arial" w:cs="Arial"/>
          <w:bCs/>
          <w:sz w:val="24"/>
          <w:szCs w:val="24"/>
        </w:rPr>
        <w:t xml:space="preserve">подпрограммы «Развитие дошкольного и общего образования детей» </w:t>
      </w:r>
      <w:r w:rsidR="00E646EF" w:rsidRPr="00C513BE">
        <w:rPr>
          <w:rFonts w:ascii="Arial" w:hAnsi="Arial" w:cs="Arial"/>
          <w:snapToGrid w:val="0"/>
          <w:sz w:val="24"/>
          <w:szCs w:val="24"/>
        </w:rPr>
        <w:t>муниципальной программы «</w:t>
      </w:r>
      <w:r w:rsidR="00E646EF" w:rsidRPr="00C513BE">
        <w:rPr>
          <w:rFonts w:ascii="Arial" w:hAnsi="Arial" w:cs="Arial"/>
          <w:sz w:val="24"/>
          <w:szCs w:val="24"/>
        </w:rPr>
        <w:t>Развитие образования в Курском районе Курской области на 2015-2019 годы»</w:t>
      </w:r>
      <w:r w:rsidRPr="00C513BE">
        <w:rPr>
          <w:rFonts w:ascii="Arial" w:hAnsi="Arial" w:cs="Arial"/>
          <w:sz w:val="24"/>
          <w:szCs w:val="24"/>
        </w:rPr>
        <w:t>:</w:t>
      </w:r>
    </w:p>
    <w:p w:rsidR="005D6FA2" w:rsidRPr="00C513BE" w:rsidRDefault="00196401" w:rsidP="008C2515">
      <w:pPr>
        <w:pStyle w:val="a3"/>
        <w:autoSpaceDE w:val="0"/>
        <w:autoSpaceDN w:val="0"/>
        <w:adjustRightInd w:val="0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а</w:t>
      </w:r>
      <w:r w:rsidR="00682C98" w:rsidRPr="00C513BE">
        <w:rPr>
          <w:rFonts w:ascii="Arial" w:hAnsi="Arial" w:cs="Arial"/>
          <w:sz w:val="24"/>
          <w:szCs w:val="24"/>
        </w:rPr>
        <w:t>)</w:t>
      </w:r>
      <w:r w:rsidR="00E646EF" w:rsidRPr="00C513BE">
        <w:rPr>
          <w:rFonts w:ascii="Arial" w:hAnsi="Arial" w:cs="Arial"/>
          <w:sz w:val="24"/>
          <w:szCs w:val="24"/>
        </w:rPr>
        <w:t xml:space="preserve"> </w:t>
      </w:r>
      <w:r w:rsidRPr="00C513BE">
        <w:rPr>
          <w:rFonts w:ascii="Arial" w:hAnsi="Arial" w:cs="Arial"/>
          <w:sz w:val="24"/>
          <w:szCs w:val="24"/>
        </w:rPr>
        <w:t xml:space="preserve">в </w:t>
      </w:r>
      <w:r w:rsidR="00E646EF" w:rsidRPr="00C513BE">
        <w:rPr>
          <w:rFonts w:ascii="Arial" w:hAnsi="Arial" w:cs="Arial"/>
          <w:sz w:val="24"/>
          <w:szCs w:val="24"/>
        </w:rPr>
        <w:t>содержани</w:t>
      </w:r>
      <w:r w:rsidRPr="00C513BE">
        <w:rPr>
          <w:rFonts w:ascii="Arial" w:hAnsi="Arial" w:cs="Arial"/>
          <w:sz w:val="24"/>
          <w:szCs w:val="24"/>
        </w:rPr>
        <w:t>и</w:t>
      </w:r>
      <w:r w:rsidR="00E646EF" w:rsidRPr="00C513BE">
        <w:rPr>
          <w:rFonts w:ascii="Arial" w:hAnsi="Arial" w:cs="Arial"/>
          <w:sz w:val="24"/>
          <w:szCs w:val="24"/>
        </w:rPr>
        <w:t xml:space="preserve"> раздела 4 «Характеристика основных мероприятий подпрограммы» </w:t>
      </w:r>
      <w:r w:rsidR="005D6FA2" w:rsidRPr="00C513BE">
        <w:rPr>
          <w:rFonts w:ascii="Arial" w:hAnsi="Arial" w:cs="Arial"/>
          <w:sz w:val="24"/>
          <w:szCs w:val="24"/>
        </w:rPr>
        <w:t>:</w:t>
      </w:r>
    </w:p>
    <w:p w:rsidR="00E646EF" w:rsidRPr="00C513BE" w:rsidRDefault="005D6FA2" w:rsidP="008C2515">
      <w:pPr>
        <w:pStyle w:val="a3"/>
        <w:autoSpaceDE w:val="0"/>
        <w:autoSpaceDN w:val="0"/>
        <w:adjustRightInd w:val="0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 xml:space="preserve">- </w:t>
      </w:r>
      <w:r w:rsidR="00196401" w:rsidRPr="00C513BE">
        <w:rPr>
          <w:rFonts w:ascii="Arial" w:hAnsi="Arial" w:cs="Arial"/>
          <w:sz w:val="24"/>
          <w:szCs w:val="24"/>
        </w:rPr>
        <w:t>слова</w:t>
      </w:r>
      <w:r w:rsidR="00E646EF" w:rsidRPr="00C513BE">
        <w:rPr>
          <w:rFonts w:ascii="Arial" w:hAnsi="Arial" w:cs="Arial"/>
          <w:sz w:val="24"/>
          <w:szCs w:val="24"/>
        </w:rPr>
        <w:t>:</w:t>
      </w:r>
    </w:p>
    <w:p w:rsidR="00196401" w:rsidRPr="00C513BE" w:rsidRDefault="00196401" w:rsidP="008C2515">
      <w:pPr>
        <w:pStyle w:val="a3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«основное мероприятие 2.8 Предоставление финансовых средств на строительство и ремонт гаражей муниципальных бюджетных образовательных учреждений;»</w:t>
      </w:r>
    </w:p>
    <w:p w:rsidR="00196401" w:rsidRPr="00C513BE" w:rsidRDefault="00196401" w:rsidP="008C2515">
      <w:pPr>
        <w:pStyle w:val="a3"/>
        <w:spacing w:line="353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заменить словами:</w:t>
      </w:r>
    </w:p>
    <w:p w:rsidR="00196401" w:rsidRPr="00C513BE" w:rsidRDefault="00196401" w:rsidP="008C2515">
      <w:pPr>
        <w:pStyle w:val="a3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«основное мероприятие 2.8 Предоставление финансовых средств на приобретение автомобилей для муниципальных бюджетных образовательных учреждений;»;</w:t>
      </w:r>
    </w:p>
    <w:p w:rsidR="005D6FA2" w:rsidRPr="00C513BE" w:rsidRDefault="005D6FA2" w:rsidP="008C2515">
      <w:pPr>
        <w:pStyle w:val="a3"/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- дополнить абзацами следующего содержания:</w:t>
      </w:r>
    </w:p>
    <w:p w:rsidR="005D6FA2" w:rsidRPr="00C513BE" w:rsidRDefault="005D6FA2" w:rsidP="008C2515">
      <w:pPr>
        <w:pStyle w:val="a3"/>
        <w:spacing w:line="353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«- основное мероприятие 2.28 Предоставление финансовых средств на приобретение и установку тахографов для школьных автобусов муниципальных бюджетных образовательных учреждений;</w:t>
      </w:r>
    </w:p>
    <w:p w:rsidR="005D6FA2" w:rsidRPr="00C513BE" w:rsidRDefault="005D6FA2" w:rsidP="008C2515">
      <w:pPr>
        <w:pStyle w:val="a3"/>
        <w:numPr>
          <w:ilvl w:val="0"/>
          <w:numId w:val="4"/>
        </w:numPr>
        <w:spacing w:line="353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 xml:space="preserve">основное мероприятие 2.29 Расходы </w:t>
      </w:r>
      <w:r w:rsidR="004D3D6F" w:rsidRPr="00C513BE">
        <w:rPr>
          <w:rFonts w:ascii="Arial" w:hAnsi="Arial" w:cs="Arial"/>
          <w:sz w:val="24"/>
          <w:szCs w:val="24"/>
        </w:rPr>
        <w:t>на предоставление мер социальной поддержки работникам муниципальных бюджетных образовательных учреждений</w:t>
      </w:r>
      <w:r w:rsidRPr="00C513BE">
        <w:rPr>
          <w:rFonts w:ascii="Arial" w:hAnsi="Arial" w:cs="Arial"/>
          <w:sz w:val="24"/>
          <w:szCs w:val="24"/>
        </w:rPr>
        <w:t>;</w:t>
      </w:r>
      <w:r w:rsidR="004D3D6F" w:rsidRPr="00C513BE">
        <w:rPr>
          <w:rFonts w:ascii="Arial" w:hAnsi="Arial" w:cs="Arial"/>
          <w:sz w:val="24"/>
          <w:szCs w:val="24"/>
        </w:rPr>
        <w:t>»;</w:t>
      </w:r>
    </w:p>
    <w:p w:rsidR="005C56A1" w:rsidRPr="00C513BE" w:rsidRDefault="00196401" w:rsidP="008C2515">
      <w:pPr>
        <w:spacing w:after="0" w:line="353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lastRenderedPageBreak/>
        <w:t>б</w:t>
      </w:r>
      <w:r w:rsidR="00682C98" w:rsidRPr="00C513BE">
        <w:rPr>
          <w:rFonts w:ascii="Arial" w:hAnsi="Arial" w:cs="Arial"/>
          <w:sz w:val="24"/>
          <w:szCs w:val="24"/>
        </w:rPr>
        <w:t>)</w:t>
      </w:r>
      <w:r w:rsidR="00034394" w:rsidRPr="00C513BE">
        <w:rPr>
          <w:rFonts w:ascii="Arial" w:hAnsi="Arial" w:cs="Arial"/>
          <w:sz w:val="24"/>
          <w:szCs w:val="24"/>
        </w:rPr>
        <w:t xml:space="preserve"> в содержании раздела</w:t>
      </w:r>
      <w:r w:rsidR="007B14EB" w:rsidRPr="00C513BE">
        <w:rPr>
          <w:rFonts w:ascii="Arial" w:hAnsi="Arial" w:cs="Arial"/>
          <w:sz w:val="24"/>
          <w:szCs w:val="24"/>
        </w:rPr>
        <w:t xml:space="preserve"> 9</w:t>
      </w:r>
      <w:r w:rsidR="00034394" w:rsidRPr="00C513BE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</w:t>
      </w:r>
      <w:r w:rsidR="00237031" w:rsidRPr="00C513BE">
        <w:rPr>
          <w:rFonts w:ascii="Arial" w:hAnsi="Arial" w:cs="Arial"/>
          <w:sz w:val="24"/>
          <w:szCs w:val="24"/>
        </w:rPr>
        <w:t xml:space="preserve">реализации подпрограммы» </w:t>
      </w:r>
      <w:r w:rsidRPr="00C513BE">
        <w:rPr>
          <w:rFonts w:ascii="Arial" w:hAnsi="Arial" w:cs="Arial"/>
          <w:sz w:val="24"/>
          <w:szCs w:val="24"/>
        </w:rPr>
        <w:t>цифры «1 081 979 264,31»; «393 927 246,31»; «307 557 380,21»; «96 149 596,21»; «771 550 839,10»; «294 906 605,10» заменить цифрами «1 107 200 518,46»; «419 149 500,46»; «309 054 554,36»; «97 646 770,36»; «795 275 919,10»; «318 631 685,10» соответственно</w:t>
      </w:r>
      <w:r w:rsidR="00D37195" w:rsidRPr="00C513BE">
        <w:rPr>
          <w:rFonts w:ascii="Arial" w:hAnsi="Arial" w:cs="Arial"/>
          <w:sz w:val="24"/>
          <w:szCs w:val="24"/>
        </w:rPr>
        <w:t>;</w:t>
      </w:r>
    </w:p>
    <w:p w:rsidR="000C7673" w:rsidRPr="00C513BE" w:rsidRDefault="000C7673" w:rsidP="008C2515">
      <w:pPr>
        <w:spacing w:after="0" w:line="353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в) в содержании раздела 2.3 «Описание основных ожидаемых конечных результатов муниципальной  подпрограммы» слово «базовых» исключить.</w:t>
      </w:r>
    </w:p>
    <w:p w:rsidR="009C7D88" w:rsidRPr="00C513BE" w:rsidRDefault="00196401" w:rsidP="008C2515">
      <w:pPr>
        <w:spacing w:after="0" w:line="353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eastAsia="Calibri" w:hAnsi="Arial" w:cs="Arial"/>
          <w:sz w:val="24"/>
          <w:szCs w:val="24"/>
          <w:lang w:eastAsia="en-US"/>
        </w:rPr>
        <w:t xml:space="preserve">1.7. </w:t>
      </w:r>
      <w:r w:rsidR="009C7D88" w:rsidRPr="00C513BE">
        <w:rPr>
          <w:rFonts w:ascii="Arial" w:hAnsi="Arial" w:cs="Arial"/>
          <w:bCs/>
          <w:sz w:val="24"/>
          <w:szCs w:val="24"/>
        </w:rPr>
        <w:t xml:space="preserve">В паспорте подпрограммы «Развитие дополнительного образования и системы воспитания детей» </w:t>
      </w:r>
      <w:r w:rsidR="009C7D88" w:rsidRPr="00C513BE">
        <w:rPr>
          <w:rFonts w:ascii="Arial" w:hAnsi="Arial" w:cs="Arial"/>
          <w:snapToGrid w:val="0"/>
          <w:sz w:val="24"/>
          <w:szCs w:val="24"/>
        </w:rPr>
        <w:t>муниципальной программы «</w:t>
      </w:r>
      <w:r w:rsidR="009C7D88" w:rsidRPr="00C513BE">
        <w:rPr>
          <w:rFonts w:ascii="Arial" w:hAnsi="Arial" w:cs="Arial"/>
          <w:sz w:val="24"/>
          <w:szCs w:val="24"/>
        </w:rPr>
        <w:t>Развитие образования в Курском районе Курской области на 2015-2019 годы» в содержании графы «Объемы бюджетных ассигнований программы» цифры «72 372 896,00»; «14 895 490,00»; «71 936 465,00»; «14 750 013,00» заменить цифрами «71 738 789,00»; «14 261 383,00»; «71 302 358,00»; «14 115 906,00» соответственно;</w:t>
      </w:r>
    </w:p>
    <w:p w:rsidR="00196401" w:rsidRPr="00C513BE" w:rsidRDefault="009C7D88" w:rsidP="008C2515">
      <w:pPr>
        <w:spacing w:after="0" w:line="353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1.8</w:t>
      </w:r>
      <w:r w:rsidR="000F1ACD" w:rsidRPr="00C513BE">
        <w:rPr>
          <w:rFonts w:ascii="Arial" w:hAnsi="Arial" w:cs="Arial"/>
          <w:sz w:val="24"/>
          <w:szCs w:val="24"/>
        </w:rPr>
        <w:t>.</w:t>
      </w:r>
      <w:r w:rsidRPr="00C513BE">
        <w:rPr>
          <w:rFonts w:ascii="Arial" w:hAnsi="Arial" w:cs="Arial"/>
          <w:sz w:val="24"/>
          <w:szCs w:val="24"/>
        </w:rPr>
        <w:t xml:space="preserve"> В </w:t>
      </w:r>
      <w:r w:rsidRPr="00C513BE">
        <w:rPr>
          <w:rFonts w:ascii="Arial" w:eastAsia="Calibri" w:hAnsi="Arial" w:cs="Arial"/>
          <w:sz w:val="24"/>
          <w:szCs w:val="24"/>
          <w:lang w:eastAsia="en-US"/>
        </w:rPr>
        <w:t xml:space="preserve">текстовой части </w:t>
      </w:r>
      <w:r w:rsidRPr="00C513BE">
        <w:rPr>
          <w:rFonts w:ascii="Arial" w:hAnsi="Arial" w:cs="Arial"/>
          <w:bCs/>
          <w:sz w:val="24"/>
          <w:szCs w:val="24"/>
        </w:rPr>
        <w:t xml:space="preserve">подпрограммы «Развитие дополнительного образования и системы воспитания детей» </w:t>
      </w:r>
      <w:r w:rsidRPr="00C513BE">
        <w:rPr>
          <w:rFonts w:ascii="Arial" w:hAnsi="Arial" w:cs="Arial"/>
          <w:snapToGrid w:val="0"/>
          <w:sz w:val="24"/>
          <w:szCs w:val="24"/>
        </w:rPr>
        <w:t>муниципальной программы «</w:t>
      </w:r>
      <w:r w:rsidRPr="00C513BE">
        <w:rPr>
          <w:rFonts w:ascii="Arial" w:hAnsi="Arial" w:cs="Arial"/>
          <w:sz w:val="24"/>
          <w:szCs w:val="24"/>
        </w:rPr>
        <w:t>Развитие образования в Курском районе Курской области на 2015-2019 годы» в содержании раздела № 9 «Обоснование объема финансовых ресурсов, необходимых для реализации подпрограммы» цифры «72 372 896,00»; «14 895 490,00»; «71 936 465,00»; «14 750 013,00» заменить цифрами «71 738 789,00»; «14 261 383,00»; «71 302 358,00»; «14 115 906,00» соответственно;</w:t>
      </w:r>
    </w:p>
    <w:p w:rsidR="00785373" w:rsidRPr="00C513BE" w:rsidRDefault="00785373" w:rsidP="00785373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13BE">
        <w:rPr>
          <w:rFonts w:ascii="Arial" w:eastAsia="Calibri" w:hAnsi="Arial" w:cs="Arial"/>
          <w:sz w:val="24"/>
          <w:szCs w:val="24"/>
          <w:lang w:eastAsia="en-US"/>
        </w:rPr>
        <w:t>1.9. В приложении № 1 «Сведения о показателях (индикаторах) муниципальной программы «Развитие образования в Курском районе Курской области на 2015-2019 годы», подпрограмм муниципальной программы и их значениях» слово «базовых» исключить;</w:t>
      </w:r>
    </w:p>
    <w:p w:rsidR="00785373" w:rsidRPr="00C513BE" w:rsidRDefault="00785373" w:rsidP="00785373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13BE">
        <w:rPr>
          <w:rFonts w:ascii="Arial" w:eastAsia="Calibri" w:hAnsi="Arial" w:cs="Arial"/>
          <w:sz w:val="24"/>
          <w:szCs w:val="24"/>
          <w:lang w:eastAsia="en-US"/>
        </w:rPr>
        <w:t xml:space="preserve">1.10 Приложение № 2 «Перечень основных мероприятий подпрограмм муниципальной программы «Развитие образования в Курском районе Курской области на 2015-2019 годы», приложение № 3 «Прогноз сводных показателей муниципальных заданий на оказание муниципальных услуг муниципальными учреждениями по муниципальной программе «Развитие образования в Курском районе Курской области на 2015-2019 годы», приложение № 4 «Ресурсное обеспечение реализации муниципальной программы «Развитие образования в Курском районе Курской области на 2015-2019 годы» изложить в новой редакции согласно приложениям. </w:t>
      </w:r>
    </w:p>
    <w:p w:rsidR="00785373" w:rsidRPr="00C513BE" w:rsidRDefault="00785373" w:rsidP="00785373">
      <w:pPr>
        <w:spacing w:after="0" w:line="353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785373" w:rsidRPr="00C513BE" w:rsidRDefault="00785373" w:rsidP="00785373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5373" w:rsidRPr="00C513BE" w:rsidRDefault="00785373" w:rsidP="00785373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785373" w:rsidRPr="00C513BE" w:rsidRDefault="00785373" w:rsidP="00785373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Курского района Курской области по</w:t>
      </w:r>
    </w:p>
    <w:p w:rsidR="00785373" w:rsidRPr="00C513BE" w:rsidRDefault="00785373" w:rsidP="00785373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вопросам АПК, земельным правоотношениям</w:t>
      </w:r>
    </w:p>
    <w:p w:rsidR="00785373" w:rsidRPr="00C513BE" w:rsidRDefault="00785373" w:rsidP="00785373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  <w:r w:rsidRPr="00C513BE">
        <w:rPr>
          <w:rFonts w:ascii="Arial" w:hAnsi="Arial" w:cs="Arial"/>
          <w:sz w:val="24"/>
          <w:szCs w:val="24"/>
        </w:rPr>
        <w:t>и инвестиционной политике</w:t>
      </w:r>
      <w:r w:rsidRPr="00C513BE">
        <w:rPr>
          <w:rFonts w:ascii="Arial" w:hAnsi="Arial" w:cs="Arial"/>
          <w:sz w:val="24"/>
          <w:szCs w:val="24"/>
        </w:rPr>
        <w:tab/>
      </w:r>
      <w:r w:rsidRPr="00C513BE">
        <w:rPr>
          <w:rFonts w:ascii="Arial" w:hAnsi="Arial" w:cs="Arial"/>
          <w:sz w:val="24"/>
          <w:szCs w:val="24"/>
        </w:rPr>
        <w:tab/>
      </w:r>
      <w:r w:rsidRPr="00C513BE">
        <w:rPr>
          <w:rFonts w:ascii="Arial" w:hAnsi="Arial" w:cs="Arial"/>
          <w:sz w:val="24"/>
          <w:szCs w:val="24"/>
        </w:rPr>
        <w:tab/>
      </w:r>
      <w:r w:rsidRPr="00C513BE">
        <w:rPr>
          <w:rFonts w:ascii="Arial" w:hAnsi="Arial" w:cs="Arial"/>
          <w:sz w:val="24"/>
          <w:szCs w:val="24"/>
        </w:rPr>
        <w:tab/>
      </w:r>
      <w:r w:rsidRPr="00C513BE">
        <w:rPr>
          <w:rFonts w:ascii="Arial" w:hAnsi="Arial" w:cs="Arial"/>
          <w:sz w:val="24"/>
          <w:szCs w:val="24"/>
        </w:rPr>
        <w:tab/>
      </w:r>
      <w:r w:rsidRPr="00C513BE">
        <w:rPr>
          <w:rFonts w:ascii="Arial" w:hAnsi="Arial" w:cs="Arial"/>
          <w:sz w:val="24"/>
          <w:szCs w:val="24"/>
        </w:rPr>
        <w:tab/>
        <w:t>Г. Н. Шалимов</w:t>
      </w:r>
    </w:p>
    <w:p w:rsidR="00785373" w:rsidRPr="00C513BE" w:rsidRDefault="00785373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653D" w:rsidRPr="00C513BE" w:rsidRDefault="00A0653D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653D" w:rsidRPr="00C513BE" w:rsidRDefault="00A0653D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653D" w:rsidRPr="00C513BE" w:rsidRDefault="00A0653D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653D" w:rsidRPr="00C513BE" w:rsidRDefault="00A0653D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0653D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36FE" w:rsidRPr="00C513BE" w:rsidRDefault="00D936FE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A76A2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Приложение №</w:t>
      </w:r>
      <w:r w:rsidRPr="00C513BE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3A7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 муниципальной</w:t>
      </w: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A7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программе "Развитие образования</w:t>
      </w: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A7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Курском районе Курской области</w:t>
      </w:r>
    </w:p>
    <w:p w:rsidR="00A0653D" w:rsidRPr="00C513BE" w:rsidRDefault="00A0653D" w:rsidP="00A0653D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A76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 2015-2019 годы"</w:t>
      </w:r>
    </w:p>
    <w:p w:rsidR="00A0653D" w:rsidRPr="00C513BE" w:rsidRDefault="00A0653D" w:rsidP="00A065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0653D" w:rsidRPr="002F74C8" w:rsidRDefault="00A0653D" w:rsidP="00A06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F74C8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Перечень</w:t>
      </w:r>
    </w:p>
    <w:p w:rsidR="00A0653D" w:rsidRPr="002F74C8" w:rsidRDefault="00A0653D" w:rsidP="00A06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F74C8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основных мероприятий подпрограмм муниципальной программы "Развитие образования в Курском районе Курской области на 2015-2019 годы</w:t>
      </w:r>
    </w:p>
    <w:p w:rsidR="00A0653D" w:rsidRPr="00C513BE" w:rsidRDefault="00A0653D" w:rsidP="00A06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1152"/>
        <w:tblW w:w="10031" w:type="dxa"/>
        <w:tblLayout w:type="fixed"/>
        <w:tblLook w:val="04A0"/>
      </w:tblPr>
      <w:tblGrid>
        <w:gridCol w:w="772"/>
        <w:gridCol w:w="1213"/>
        <w:gridCol w:w="1418"/>
        <w:gridCol w:w="816"/>
        <w:gridCol w:w="34"/>
        <w:gridCol w:w="709"/>
        <w:gridCol w:w="1843"/>
        <w:gridCol w:w="1843"/>
        <w:gridCol w:w="1383"/>
      </w:tblGrid>
      <w:tr w:rsidR="00785373" w:rsidRPr="00C513BE" w:rsidTr="00785373">
        <w:trPr>
          <w:trHeight w:val="300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513BE" w:rsidRPr="00C513BE" w:rsidTr="00785373">
        <w:trPr>
          <w:trHeight w:val="1200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5373" w:rsidRPr="00C513BE" w:rsidTr="00785373">
        <w:trPr>
          <w:trHeight w:val="735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1 "Управление муниципальной программой и обеспечение условий реализации" муниципальной программы "Развитие образования в Курском районе Курской области на 2015-2019 годы" </w:t>
            </w:r>
          </w:p>
        </w:tc>
      </w:tr>
      <w:tr w:rsidR="00785373" w:rsidRPr="00C513BE" w:rsidTr="00785373">
        <w:trPr>
          <w:trHeight w:val="4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1.1 Предоставление финансовых средств по расходам на обеспечение деятельности Управления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удельного веса детей, охваченных дошкольным образованием в дошкольных образовательных учреждениях на 10% (с 29% в 2014г. до 39% в 2016г.); Увеличение удельного веса численности обучающихся муниципальных общеобразовательных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   уменьшение удельного веса детей, охваченных дошкольным образованием в дошкольных образовательных учреждениях; 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 основными современными требованиями, в общей численности обучающихся;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лет;                             увеличение удельного веса детей, охваченных дошкольным образованием в дошкольных образовательных учреждениях; Увеличение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                         </w:t>
            </w:r>
          </w:p>
        </w:tc>
      </w:tr>
      <w:tr w:rsidR="00785373" w:rsidRPr="00C513BE" w:rsidTr="00785373">
        <w:trPr>
          <w:trHeight w:val="46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1.2 Предоставление финансовых средств по расходам на обеспечение деятельности  муниципального казенног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 учреждения "Методический кабинет дополнительного педагогического образования" Администрации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скорректированной на численность детей в возрасте 5-7 лет, обучающихся в школе) на 4,1%(с 22,7% в 2014г. до 26,8% в 2016г.);                       увеличение доли обучающихся, принявших участие в районных и областных массовых мероприятиях на 3% (с 89% в 2014г. до 92% в 2016г.); снижение показателя "отношение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ЕГЭ" на 0,07% (с 1,42% в 2014г. до 1,35% в 2016г.)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скорректированной на численность детей в возрасте 5-7 лет, обучающихся в школе);                       уменьшение доли обучающихся, принявших участие в районных и областных массовых мероприятиях; рост показателя "отношение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ЕГЭ"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Повышение доступности дошкольного образования (отношение численности детей 3-7 лет, которым предоставлена возможность получать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услуги дошкольного образования, к численности детей в возрасте 3-7 лет, скорректированной на численность детей в возрасте 5-7 лет, обучающихся в школе);                       увеличение доли обучающихся, принявших участие в районных и областных массовых мероприятиях; снижение показателя "отношение среднего балла ЕГЭ (в расчете на один предмет) в 10% школ с лучшими результатами ЕГЭ к среднему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баллу ЕГЭ (в расчете на один предмет) в 10% школ с худшими результатами ЕГЭ"  </w:t>
            </w:r>
          </w:p>
        </w:tc>
      </w:tr>
      <w:tr w:rsidR="00785373" w:rsidRPr="00C513BE" w:rsidTr="00785373">
        <w:trPr>
          <w:trHeight w:val="35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1.4 Предоставление финансовых средств на 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                            увеличение удельного веса детей, охваченных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дошкольным образованием в дошкольных образовательных учреждениях на 10% (с 29% в 2014г. до 39%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уменьшение удельного веса детей, охваченных дошкольным образованием в дошкольных образователь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ных учреждениях Курского района Курской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возрасте 5-7 лет, обучающихся в школе);                      увеличение удельного веса детей, охваченных дошкольным образованием в дошкольных образовательных учреждениях Курского района Курской области</w:t>
            </w:r>
          </w:p>
        </w:tc>
      </w:tr>
      <w:tr w:rsidR="00785373" w:rsidRPr="00C513BE" w:rsidTr="00785373">
        <w:trPr>
          <w:trHeight w:val="36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Подпрограмма 2 "Развитие дошкольного и общего образования детей" муниципальной программы "Развитие образования в Курском районе Курской области на 2015-2019 годы"</w:t>
            </w:r>
          </w:p>
        </w:tc>
      </w:tr>
      <w:tr w:rsidR="00785373" w:rsidRPr="00C513BE" w:rsidTr="00785373">
        <w:trPr>
          <w:trHeight w:val="208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 Предоставление финансовых средств на мероприятия по лицензированию муниципальных бюджетных образовательных учреждений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</w:tr>
      <w:tr w:rsidR="00785373" w:rsidRPr="00C513BE" w:rsidTr="00785373">
        <w:trPr>
          <w:trHeight w:val="430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 Предоставление финансовых средств муниципальным бюджетным образовательным учреждениям на организацию питания обучающихся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2016г.);                                                             Увеличение доли обучающихся из малообеспеченных и многодетных семей, а также обучающихся в специальных (коррекционных) классах муниципальных образовательных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организаций, охваченных горячим питанием, к общей численности указанной категории обучающихся до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                               Уменьшение доли обучающихся из малообеспеченных и многодетных семей, а также обучающихся в специальных (коррекционных) классах муниципальных образовательных организаций, охваченных горячим питанием, к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общей численности указанной категории обучающихся                            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                                               Увеличение доля обучающихся из малообеспеченных и многодетных семей, а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также обучающихся в специальных (коррекционных) классах муниципальных образовательных организаций, охваченных горячим питанием, к общей численности указанной категории обучающихся</w:t>
            </w:r>
          </w:p>
        </w:tc>
      </w:tr>
      <w:tr w:rsidR="00785373" w:rsidRPr="00C513BE" w:rsidTr="00785373">
        <w:trPr>
          <w:trHeight w:val="214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2.3 Предоставление финансовых средств для приобретения ученической и детской мебели в муниципальные образовательные учреждения Курского района Курской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ными требованиями, в общей численности обучающихся</w:t>
            </w:r>
          </w:p>
        </w:tc>
      </w:tr>
      <w:tr w:rsidR="00C513BE" w:rsidRPr="00C513BE" w:rsidTr="002B5228">
        <w:trPr>
          <w:trHeight w:val="141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2.4 Предоставление финансовых средств на проведение ремонтных работ в муниципальных бюджетных образовательных учреждениях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 школе) (с 22,7% в 2014г. до 26,8% в 2016г.);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</w:tr>
      <w:tr w:rsidR="00C513BE" w:rsidRPr="00C513BE" w:rsidTr="002B5228">
        <w:trPr>
          <w:trHeight w:val="311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2.5 Предоставление финансовых средств на проведение капитального ремонта в муниципальных бюджетных образовательных учреждениях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возрасте 3-7 лет, скорректированной на численность детей в возрасте 5-7 лет, обучающихся в школе) (с 22,7% в 2014г. до 26,8% в 2016г.);                                                                   Увеличение доли учащихся, занимающихся физической культурой и спортом во внеурочное время, по следующим уровням общего образования: начальное общее образование (в процентах) на 3%; основное общее образование (в процентах) на 5%; среднее общее образование (в процентах) на 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численность детей в возрасте 5-7 лет, обучающихся в школе);                            Уменьшение доли учащихся, занимающихся физической культурой и спортом во внеурочное время, по следующим уровням общего образования: начальное общее образование (в процентах); основное общее образование (в процентах); среднее общее образование (в процентах)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лет; Увеличение доступности дошкольного образования (отношение численности детей 3-7 лет, которым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                             Увеличение доли учащихся, занимающихся физической культурой и спортом во внеурочное время, по следующим уровням общего образования: начальное общее образование (в процентах); основное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общее образование (в процентах); среднее общее образование (в процентах)</w:t>
            </w:r>
          </w:p>
        </w:tc>
      </w:tr>
      <w:tr w:rsidR="00785373" w:rsidRPr="00C513BE" w:rsidTr="00785373">
        <w:trPr>
          <w:trHeight w:val="34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2.6 Предоставление финансовых средств на устройство ограждения муниципальных бюджетных образовательных учреждений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возрасте 5-7 лет, обучающихся в школе) (с 22,7% в 2014г. до 26,8% в 2016г.);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лет; Увеличение доступности дошкольного образования (отношение численности детей 3-7 лет, которым предоставлена возможность получать услуги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</w:tr>
      <w:tr w:rsidR="00785373" w:rsidRPr="00C513BE" w:rsidTr="00785373">
        <w:trPr>
          <w:trHeight w:val="309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2.7 Предоставление финансовых средств на приобретение мебели и оборудования для пищеблоков муниципальных бюджетных образовательных учреждений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2016г.);                                                                                 Увеличение доля пищеблоков школьных столовых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организаций, соответствующих санитарным нормам на 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                             Уменьшение доли пищеблоков школьных столовых муниципальных общеобразовательных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организаций, соответствующих санитарным нормам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сти обучающихся;                             Увеличение доли пищеблоков школьных столовых муниципальных общеобразовательных организаций, соответствующих санитарным нормам</w:t>
            </w:r>
          </w:p>
        </w:tc>
      </w:tr>
      <w:tr w:rsidR="00785373" w:rsidRPr="00C513BE" w:rsidTr="00785373">
        <w:trPr>
          <w:trHeight w:val="21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2.8 Предоставление финансовых средств на приобретение автомобилей для муниципальных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</w:tr>
      <w:tr w:rsidR="00785373" w:rsidRPr="00C513BE" w:rsidTr="00785373">
        <w:trPr>
          <w:trHeight w:val="217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2.9 Предоставление финансовых средств для приобретения спортивного инвентаря в муниципальные образовательные учреждения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доли обучающихся, принявших участие в районных и областных массовых мероприятиях на 3% (с 89% в 2014г. до 92% в 2016г.)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уменьшение доли обучающихся, принявших участие в районных и областных массовых мероприятиях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лет;                             увеличение доли обучающихся, принявших участие в районных и областных массовых мероприятиях</w:t>
            </w:r>
          </w:p>
        </w:tc>
      </w:tr>
      <w:tr w:rsidR="00785373" w:rsidRPr="00C513BE" w:rsidTr="00785373">
        <w:trPr>
          <w:trHeight w:val="28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2.10 Предоставление финансовых средств на приобретение компьютерного, электрического,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оптического оборудования и бытовых приборов для муниципальных бюджетных образовательных учреждений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2016г.); снижение показателя "отношение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ЕГЭ" на 0,07% (с 1,42% в 2014г. до 1,35%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                     рост показателя "отношение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населения в возрасте 5-18 лет, охваченного образованием, в общей численности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население в возрасте 5-18 лет; снижение показателя "отношение среднего балла ЕГЭ (в расчете на один предмет) в 10% школ с лучшими результатами ЕГЭ к среднему баллу ЕГЭ (в расчете на один предмет) в 10% школ с худшими результатами ЕГЭ" </w:t>
            </w:r>
          </w:p>
        </w:tc>
      </w:tr>
      <w:tr w:rsidR="00785373" w:rsidRPr="00C513BE" w:rsidTr="00785373">
        <w:trPr>
          <w:trHeight w:val="34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2.11 Предоставление финансовых средств на замену электропроводки в муниципальных образовательных учрежде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ниях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дошкольного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детей 3-7 лет,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лет;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</w:tr>
      <w:tr w:rsidR="00785373" w:rsidRPr="00C513BE" w:rsidTr="00785373">
        <w:trPr>
          <w:trHeight w:val="214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2.12 Предоставление финансовых средств на аттестац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ию рабочих мест в муниципальных бюджетных образовательных учреждениях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Курской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Уменьшение удельного веса численности обучающихся муниципальных общеобразовательных организаций, которым предоставлен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Увеличение удельного веса численности обучающихся муниципальных общеобразовательн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34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2.13 Предоставление финансовых средств для возмещения нормативных затрат, связанных с оказанием в соответствии с муниципальными заданиями муниципальных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услуг муниципальным бюджетным образовательным учреждениям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дошкольного образования (отношение численности детей 3-7 лет, которым предоставлена возможность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 численности детей в возрасте 3-7 лет, скорректированной на численность детей в возрасте 5-7 лет, обучающихся в школе);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лет; Увеличение доступности дошкольного образования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</w:tr>
      <w:tr w:rsidR="00785373" w:rsidRPr="00C513BE" w:rsidTr="00785373">
        <w:trPr>
          <w:trHeight w:val="339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2.14 Предоставление финансовых средств на выполнение благоустройства территории муниципальных бюджетн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ых образовательных учреждений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5-18 лет;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</w:tr>
      <w:tr w:rsidR="00785373" w:rsidRPr="00C513BE" w:rsidTr="00785373">
        <w:trPr>
          <w:trHeight w:val="22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2.15 Предоставление финансовых средств на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приобретение лицензионного программного обеспечения для муниципальных бюджетных образовательных учреждений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обучающихся муниципальных общеобразовательных организаций, которым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обучающихся муниципальных общеобразовательных организаций, которым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Увеличение удельного веса численности обучающихся муниципальных общеобра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235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2.16 Предоставление финансовых средств на приобретение машин и оборудования для хозяйственных нужд для муниципальных бюджетных образовательных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учреждений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требованиями, в общей численности обучающихся</w:t>
            </w:r>
          </w:p>
        </w:tc>
      </w:tr>
      <w:tr w:rsidR="00785373" w:rsidRPr="00C513BE" w:rsidTr="00785373">
        <w:trPr>
          <w:trHeight w:val="44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2.17 Расходы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</w:tr>
      <w:tr w:rsidR="00C513BE" w:rsidRPr="00C513BE" w:rsidTr="00846629">
        <w:trPr>
          <w:trHeight w:val="1698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2.18 Расходы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                            увеличение удельного веса детей,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охваченных дошкольным образованием в дошкольных образовательных учреждениях на 10% (с 29% в 2014г. до 39%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уменьшение удельного веса детей, охваченных дошкольным образованием в дошкольных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учреждениях Курского района Курской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возрасте 5-7 лет, обучающихся в школе);                      увеличение удельного веса детей, охваченных дошкольным образованием в дошкольных образовательных учреждениях Курского района Курской области</w:t>
            </w:r>
          </w:p>
        </w:tc>
      </w:tr>
      <w:tr w:rsidR="00785373" w:rsidRPr="00C513BE" w:rsidTr="00785373">
        <w:trPr>
          <w:trHeight w:val="157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2.19 Предоставление финансовых средств для ежемесячного денежного вознаграждения за классное руководство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населения в возрасте 5-18 лет, охваченного образованием, в общей численности население в возрасте 5-18 лет</w:t>
            </w:r>
          </w:p>
        </w:tc>
      </w:tr>
      <w:tr w:rsidR="00785373" w:rsidRPr="00C513BE" w:rsidTr="00785373">
        <w:trPr>
          <w:trHeight w:val="340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2.20 Расходы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 на 2,3% (с 88,5% в 2014г. до 90,8% в 2016г.);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населения в возрасте 5-18 лет, охваченного образованием, в общей численности население в возрасте 5-18 лет; 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населения в возрасте 5-18 лет, охваченного образованием, в общей численности население в возрасте 5-18 лет; 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 численность детей в возрасте 5-7 лет, обучающихся в школе);        </w:t>
            </w:r>
          </w:p>
        </w:tc>
      </w:tr>
      <w:tr w:rsidR="00785373" w:rsidRPr="00C513BE" w:rsidTr="00785373">
        <w:trPr>
          <w:trHeight w:val="336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2.21 Предоставление финансовых средств на осуществление выплат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образовательную деятельность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(с 22,7% в 2014г. до 26,8% в 2016г.);                                 увеличение удельного веса детей, охваченных дошкольным образованием в дошкольных образовательных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учреждениях на 10% (с 29% в 2014г. до 39%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Понижение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уменьшение удельного веса детей, охваченных дошкольным образованием в дошкольных образовательных учреждениях Курского района Курской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                     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увеличение удельного веса детей, охваченных дошкольным образованием в дошкольных образовательных учреждениях Курского района Курской области</w:t>
            </w:r>
          </w:p>
        </w:tc>
      </w:tr>
      <w:tr w:rsidR="00785373" w:rsidRPr="00C513BE" w:rsidTr="00785373">
        <w:trPr>
          <w:trHeight w:val="280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2.22 Предоставление финансовых средств на программное обеспечение и создание защищенных рабочих мест для оказания услуг в электронном виде муниципальных бюджетных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численности обучающихся</w:t>
            </w:r>
          </w:p>
        </w:tc>
      </w:tr>
      <w:tr w:rsidR="00785373" w:rsidRPr="00C513BE" w:rsidTr="00785373">
        <w:trPr>
          <w:trHeight w:val="310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2.23 Предоставление финансовых средств на подготовку к отопительному сезону для муниципальных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31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2.24 Предоставление финансовых средств на приобретение и установку детских площадок для муниципальных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общеобразовательные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3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2.25 Предоставление финансовых средств на приобретение медицинского оборудования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для муниципальных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общеобразовательн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Увеличение удельного веса численности обучающихся муниципальных общеобразовательных организаций, которым предостав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304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2.26 Расходы на проведение мероприятий по формированию сети образовательных учреждений, реализующих образовательные программы общего образования, обеспечивающих совместное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обучение инвалидов и лиц, не имеющих нарушения развития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общеобразовательные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52,2 %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</w:tr>
      <w:tr w:rsidR="00785373" w:rsidRPr="00C513BE" w:rsidTr="00785373">
        <w:trPr>
          <w:trHeight w:val="31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2.27 Предоставление финансовых средств на приобретение противопожарного оборудования для муниципальных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общеобразовательные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31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2.28  Предоставление финансовых средств на приобретение и установку тахографов для школьных автобусов муниципальных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общеобразовательные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на 3% (с 97% в 2014г. до 100% в 2016г.)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</w:tr>
      <w:tr w:rsidR="00785373" w:rsidRPr="00C513BE" w:rsidTr="00785373">
        <w:trPr>
          <w:trHeight w:val="31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2.29 Расходы на предоставление мер социальной поддержки работникам муницип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альных бюджетных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общеобразовательн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ые учреждения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доли работников муниципальных образовательных организаций получивших меры социальной поддержки, в общей численности работников муниципальных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организаций, имеющих право на предоставление мер социальной поддержки, до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Уменьшение доли работников муниципальных образовательных организаций получивших меры социальной поддержки, в общей численности работников муниципальных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Увеличение доли работников муниципальных образовательных организаций получивших меры социальной поддержки, в общей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</w:tr>
      <w:tr w:rsidR="00785373" w:rsidRPr="00C513BE" w:rsidTr="00785373">
        <w:trPr>
          <w:trHeight w:val="405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3 "Развитие дополнительного образования и системы воспитания детей" муниципальной программы "Развитие образования в Курском районе Курской области на 2015-2019 годы" </w:t>
            </w:r>
          </w:p>
        </w:tc>
      </w:tr>
      <w:tr w:rsidR="00785373" w:rsidRPr="00C513BE" w:rsidTr="00785373">
        <w:trPr>
          <w:trHeight w:val="49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3.1 Предоставление финансовых средств на улучшение материально-технического обеспечения дополнительного образования в сфере культуры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доли участников всероссийских, международных фестивалей, в мероприятиях за пределами области на 30% (с 16 в 2015 году до 23 в 2019 году);сохранение удовлетворенности населения качеством предоставляемых услуг в сфере культуры на уровне 100% до 2019 года; повышение среднемесячной номинальной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(с 64,9 в 2015 году до 82,4 в 2019 году);увеличение количества обучающихся до 560 чел.; увеличение доли преподавателей, имеющих первую и высшую квалификационную категорию - 36%;увеличение количества выпускников до 79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Так как износ музыкальных инструментов составляет 50%, обучающиеся не смогут показать качественное исполнение произведений, сократится контингент обучающихся; без концертных костюмов выступления будут неинтересными, скучными. Школьная мебель и музыкальное оборудование необходимо для полноценного учебного процесса.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обучающихся 560 человек. Количество выпускников 93 человек. Участие в областных, международных и всероссийских конкурсах 60 человек.</w:t>
            </w:r>
          </w:p>
        </w:tc>
      </w:tr>
      <w:tr w:rsidR="00785373" w:rsidRPr="00C513BE" w:rsidTr="00785373">
        <w:trPr>
          <w:trHeight w:val="20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3.2 Предоставление финансовых средств на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проведение ремонтов дополнительного образования в сфере культуры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доли участников всероссийских, международных фестивалей, в мероприятиях за пределами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 на 30% (с 16 в 2015 году до 23 в 2019 году);сохранение удовлетворенности населения качеством предоставляемых услуг в сфере культуры на уровне 100% до 2019 года; увеличение количества обучающихся до 560 чел.;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Без соответствующего ремонта классы школы не будут соответствовать санитарным и пожарным нормам 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правилам. Не будут выполнены требования СанПина и федеральных государственных требований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Количество обучающихся 560 человек.</w:t>
            </w:r>
          </w:p>
        </w:tc>
      </w:tr>
      <w:tr w:rsidR="00785373" w:rsidRPr="00C513BE" w:rsidTr="00785373">
        <w:trPr>
          <w:trHeight w:val="352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3.3 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 на предоставление компенсации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расходов на оплату жилых помещений, отопление и освещение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преподавателей, имеющих первую и высшую квалификационную категорию - 36%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уменьшение доли преподавателей, имеющих первую и высшую квалификационную категорию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преподавателей, имеющих первую и высшую квалификационную категорию</w:t>
            </w:r>
          </w:p>
        </w:tc>
      </w:tr>
      <w:tr w:rsidR="00785373" w:rsidRPr="00C513BE" w:rsidTr="00785373">
        <w:trPr>
          <w:trHeight w:val="498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3.4  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ыми учреждениями дополнительного образования детей в сфере культуры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доли участников всероссийских, международных фестивалей, в мероприятиях за пределами области на 30% (с 16 в 2015 году до 23 в 2019 году);сохранение удовлетворенности населения качеством предоставляемых услуг в сфере культуры на уровне 100% до 2019 года; повышение среднемесячной номинальной начисленной заработной платы </w:t>
            </w: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(с 64,9 в 2015 году до 82,4 в 2019 году);увеличение количества обучающихся до 560 чел.; увеличение доли преподавателей, имеющих первую и высшую квалификационную категорию - 36%;увеличение количества выпускников до 79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случае не обеспечения необходимых условий для образовательного процесса преподаватели не смогут повышать свою квалификацию, обучающиеся не получат должного образования и не смогут принимать участия в различных конкурсах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373" w:rsidRPr="00C513BE" w:rsidRDefault="00785373" w:rsidP="0078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обучающихся 560 человек. Доля преподавателей, имеющих первую или высшую квалификационную категорию 36%.Количество выпускников 79 человек. Участие в областных, международных и всероссийских конкурсах 60 человек.</w:t>
            </w:r>
          </w:p>
        </w:tc>
      </w:tr>
    </w:tbl>
    <w:p w:rsidR="00785373" w:rsidRPr="00C513BE" w:rsidRDefault="00785373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85373" w:rsidRPr="00C513BE" w:rsidRDefault="00785373" w:rsidP="008C2515">
      <w:pPr>
        <w:spacing w:after="0" w:line="353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4047" w:rsidRPr="00C513BE" w:rsidRDefault="00EE4047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EE4047" w:rsidRPr="00C513BE" w:rsidRDefault="00EE4047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EE4047" w:rsidRPr="00C513BE" w:rsidRDefault="00EE4047" w:rsidP="00EE40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72EAB" w:rsidRPr="00C513BE" w:rsidRDefault="00072EAB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3A76A2" w:rsidRDefault="003A76A2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2F74C8" w:rsidRDefault="002F74C8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2F74C8" w:rsidRDefault="002F74C8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2F74C8" w:rsidRDefault="002F74C8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2F74C8" w:rsidRDefault="002F74C8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2F74C8" w:rsidRPr="00C513BE" w:rsidRDefault="002F74C8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3A76A2" w:rsidRPr="00C513BE" w:rsidRDefault="003A76A2" w:rsidP="00846629">
      <w:pPr>
        <w:pStyle w:val="a3"/>
        <w:shd w:val="clear" w:color="auto" w:fill="FFFFFF"/>
        <w:tabs>
          <w:tab w:val="left" w:pos="1013"/>
        </w:tabs>
        <w:ind w:left="6096"/>
        <w:rPr>
          <w:rFonts w:ascii="Arial" w:hAnsi="Arial" w:cs="Arial"/>
          <w:sz w:val="24"/>
          <w:szCs w:val="24"/>
        </w:rPr>
      </w:pPr>
      <w:r w:rsidRPr="003A76A2">
        <w:rPr>
          <w:rFonts w:ascii="Arial" w:hAnsi="Arial" w:cs="Arial"/>
          <w:color w:val="000000"/>
          <w:sz w:val="24"/>
          <w:szCs w:val="24"/>
        </w:rPr>
        <w:lastRenderedPageBreak/>
        <w:t>Приложение №3 к муниципальной программе "Развитие образования в Курском районе Курской области на 2015-2019 годы"</w:t>
      </w:r>
    </w:p>
    <w:p w:rsidR="00072EAB" w:rsidRPr="00C513BE" w:rsidRDefault="00072EAB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149"/>
        <w:gridCol w:w="616"/>
        <w:gridCol w:w="616"/>
        <w:gridCol w:w="616"/>
        <w:gridCol w:w="616"/>
        <w:gridCol w:w="616"/>
        <w:gridCol w:w="766"/>
        <w:gridCol w:w="824"/>
        <w:gridCol w:w="766"/>
        <w:gridCol w:w="794"/>
        <w:gridCol w:w="1134"/>
      </w:tblGrid>
      <w:tr w:rsidR="00072EAB" w:rsidRPr="00C513BE" w:rsidTr="00846629">
        <w:trPr>
          <w:trHeight w:val="1560"/>
        </w:trPr>
        <w:tc>
          <w:tcPr>
            <w:tcW w:w="9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629" w:rsidRPr="002F74C8" w:rsidRDefault="00072EAB" w:rsidP="00846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74C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Прогноз</w:t>
            </w:r>
            <w:r w:rsidR="00846629" w:rsidRPr="002F74C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072EAB" w:rsidRPr="00C513BE" w:rsidRDefault="00072EAB" w:rsidP="002F7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74C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сводных показателей муниципальных заданий на оказание муниципальных услуг муниципальными учреждениями </w:t>
            </w:r>
            <w:r w:rsidR="00846629" w:rsidRPr="002F74C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по муниципальной программе </w:t>
            </w:r>
            <w:r w:rsidRPr="002F74C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"Развитие образования в Курском районе Курской области на 2015-2019 годы"</w:t>
            </w:r>
          </w:p>
        </w:tc>
      </w:tr>
      <w:tr w:rsidR="00072EAB" w:rsidRPr="00C513BE" w:rsidTr="00846629">
        <w:trPr>
          <w:trHeight w:val="900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программы, основного мероприятия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Расходы бюджета Курского района Курской области на оказание муниципальной услуги (выполнение работы),тыс.руб.</w:t>
            </w:r>
          </w:p>
        </w:tc>
      </w:tr>
      <w:tr w:rsidR="00072EAB" w:rsidRPr="00C513BE" w:rsidTr="00846629">
        <w:trPr>
          <w:trHeight w:val="510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072EAB" w:rsidRPr="00C513BE" w:rsidTr="00846629">
        <w:trPr>
          <w:trHeight w:val="78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 "Развитие образования в Курском районе Курской области на 2015-2019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379 641 973,88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305 116 545,00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253 406 029,00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72 737 921,00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72 737 921,00</w:t>
            </w:r>
          </w:p>
        </w:tc>
      </w:tr>
      <w:tr w:rsidR="00072EAB" w:rsidRPr="00C513BE" w:rsidTr="00846629">
        <w:trPr>
          <w:trHeight w:val="363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1 "Управление муниципальной программой и обеспечение условий реализации" муниципальной программы "Развитие образования Курского района Курской области на 2015-2019 годы"                                                                                                                                                                  Основное мероприятие Предоставление финансовых средств для </w:t>
            </w: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возмещения нормативных затрат, связанных с оказанием в соответствии с муниципальными заданиями муниципальных услуг казенныго учреждения  "Методический кабинет дополнительного педагогического образования" Курского района Курсской области.  Показатель объема услуги:                                                                                                                             1. Количество персонала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 всего.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19           1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19            1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19          1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19           1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19               1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5 716 818,71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5 085 500,00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5 085 500,00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5 085 500,00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5 085 500,00</w:t>
            </w:r>
          </w:p>
        </w:tc>
      </w:tr>
      <w:tr w:rsidR="00072EAB" w:rsidRPr="00C513BE" w:rsidTr="00846629">
        <w:trPr>
          <w:trHeight w:val="277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Подпрограмма 2 "Развитие дошкольного и общего образования детей"                    </w:t>
            </w: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Основное мероприятие  Предоставление финансовых средств для возмещения нормативных </w:t>
            </w: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затрат, связанных с оказанием в соответствии с муниципальными заданиями муниципальных услуг муниципальным бюджетным дошкольным и общеобразовательным учреждениям Курского района Курской области.  Показатели объема услуги:                                                                                                              1. Количество учащихся в общеобразовательных учреждениях;                                             2. Количество детей в дошкольных учреждениях;                                                                3. Количество мероприятий всего.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3036            1090            34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3043             1170            34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3046        1290          34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3046        1360            34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3048        1420             34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360 194 249,17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286 102 832,00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234 392 316,00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53 122 408,00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53 122 408,00</w:t>
            </w:r>
          </w:p>
        </w:tc>
      </w:tr>
      <w:tr w:rsidR="00072EAB" w:rsidRPr="00C513BE" w:rsidTr="00846629">
        <w:trPr>
          <w:trHeight w:val="46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 Курского района Курской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63 005 793,17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41 105 244,00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41 105 244,00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53 122 408,00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53 122 408,00</w:t>
            </w:r>
          </w:p>
        </w:tc>
      </w:tr>
      <w:tr w:rsidR="00072EAB" w:rsidRPr="00C513BE" w:rsidTr="00846629">
        <w:trPr>
          <w:trHeight w:val="40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297 188 456,00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244 997 588,00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193 287 072,00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C513BE" w:rsidTr="00846629">
        <w:trPr>
          <w:trHeight w:val="349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243C3A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3 "Развитие дополнительного образования и системы воспитания детей"                                                                                    Основное мероприятие  Предоставление финансовых средств для возмещения нормативных </w:t>
            </w:r>
            <w:r w:rsidRPr="00243C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затрат, связанных с оказанием в соответствии с муниципальными заданиями муниципальных услуг муниципальным бюджетным общеобразовательным учреждениям Курского района Курской области  Показатель объема услуги:                                                1. Количество учащихся (на 1 января);                                                                                         2. Количество выпускников (на 1 июля);                                                                               3. Количество мероприятий, всего;                                                                               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530               33                 57                 16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537              105               57                17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544          113          57              19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550          87            58             20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560                79                     59                     23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13 730 906,00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13 928 213,00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13 928 213,00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14 530 013,00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C513BE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3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14 530 013,00</w:t>
            </w:r>
          </w:p>
        </w:tc>
      </w:tr>
    </w:tbl>
    <w:p w:rsidR="00072EAB" w:rsidRPr="00C513BE" w:rsidRDefault="00072EAB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243C3A" w:rsidRDefault="00243C3A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6629" w:rsidRPr="00C513BE" w:rsidRDefault="003A76A2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  <w:r w:rsidRPr="003A76A2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846629" w:rsidRPr="00C513BE">
        <w:rPr>
          <w:rFonts w:ascii="Arial" w:hAnsi="Arial" w:cs="Arial"/>
          <w:color w:val="000000"/>
          <w:sz w:val="24"/>
          <w:szCs w:val="24"/>
        </w:rPr>
        <w:t>4</w:t>
      </w:r>
      <w:r w:rsidRPr="003A76A2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</w:t>
      </w:r>
    </w:p>
    <w:p w:rsidR="00846629" w:rsidRPr="00C513BE" w:rsidRDefault="003A76A2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color w:val="000000"/>
          <w:sz w:val="24"/>
          <w:szCs w:val="24"/>
        </w:rPr>
      </w:pPr>
      <w:r w:rsidRPr="003A76A2">
        <w:rPr>
          <w:rFonts w:ascii="Arial" w:hAnsi="Arial" w:cs="Arial"/>
          <w:color w:val="000000"/>
          <w:sz w:val="24"/>
          <w:szCs w:val="24"/>
        </w:rPr>
        <w:t xml:space="preserve"> "Развитие образования в Курском районе</w:t>
      </w:r>
    </w:p>
    <w:p w:rsidR="003A76A2" w:rsidRPr="00C513BE" w:rsidRDefault="003A76A2" w:rsidP="00846629">
      <w:pPr>
        <w:pStyle w:val="a3"/>
        <w:shd w:val="clear" w:color="auto" w:fill="FFFFFF"/>
        <w:tabs>
          <w:tab w:val="left" w:pos="1013"/>
        </w:tabs>
        <w:ind w:left="0"/>
        <w:jc w:val="right"/>
        <w:rPr>
          <w:rFonts w:ascii="Arial" w:hAnsi="Arial" w:cs="Arial"/>
          <w:sz w:val="24"/>
          <w:szCs w:val="24"/>
        </w:rPr>
      </w:pPr>
      <w:r w:rsidRPr="003A76A2">
        <w:rPr>
          <w:rFonts w:ascii="Arial" w:hAnsi="Arial" w:cs="Arial"/>
          <w:color w:val="000000"/>
          <w:sz w:val="24"/>
          <w:szCs w:val="24"/>
        </w:rPr>
        <w:t xml:space="preserve"> Курской области на 2015-2019 годы"</w:t>
      </w:r>
    </w:p>
    <w:p w:rsidR="00072EAB" w:rsidRPr="00C513BE" w:rsidRDefault="00072EAB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p w:rsidR="00072EAB" w:rsidRPr="00C513BE" w:rsidRDefault="00072EAB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866"/>
        <w:gridCol w:w="1417"/>
        <w:gridCol w:w="1276"/>
        <w:gridCol w:w="807"/>
        <w:gridCol w:w="611"/>
        <w:gridCol w:w="616"/>
        <w:gridCol w:w="527"/>
        <w:gridCol w:w="416"/>
        <w:gridCol w:w="10"/>
        <w:gridCol w:w="48"/>
        <w:gridCol w:w="509"/>
        <w:gridCol w:w="709"/>
        <w:gridCol w:w="708"/>
        <w:gridCol w:w="567"/>
        <w:gridCol w:w="709"/>
      </w:tblGrid>
      <w:tr w:rsidR="00072EAB" w:rsidRPr="00795B26" w:rsidTr="00243C3A">
        <w:trPr>
          <w:trHeight w:val="375"/>
        </w:trPr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95B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Ресурсное обеспечение</w:t>
            </w:r>
          </w:p>
        </w:tc>
      </w:tr>
      <w:tr w:rsidR="00072EAB" w:rsidRPr="00795B26" w:rsidTr="00243C3A">
        <w:trPr>
          <w:trHeight w:val="375"/>
        </w:trPr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95B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реализации муниципальной программы</w:t>
            </w:r>
          </w:p>
        </w:tc>
      </w:tr>
      <w:tr w:rsidR="00072EAB" w:rsidRPr="00795B26" w:rsidTr="00243C3A">
        <w:trPr>
          <w:trHeight w:val="375"/>
        </w:trPr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795B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"Развитие образования в Курском районе Курской области на 2015-2019 годы" </w:t>
            </w:r>
          </w:p>
        </w:tc>
      </w:tr>
      <w:tr w:rsidR="00072EAB" w:rsidRPr="00795B26" w:rsidTr="00243C3A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72EAB" w:rsidRPr="00795B26" w:rsidTr="00243C3A">
        <w:trPr>
          <w:trHeight w:val="30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(рубли), годы</w:t>
            </w:r>
          </w:p>
        </w:tc>
      </w:tr>
      <w:tr w:rsidR="00072EAB" w:rsidRPr="00795B26" w:rsidTr="008E7AF0">
        <w:trPr>
          <w:trHeight w:val="223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072EAB" w:rsidRPr="00795B26" w:rsidTr="008E7AF0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 Курского района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441 799 045,17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331 273 772,00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279 563 256,00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84 476 125,00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81 176 125,00</w:t>
            </w:r>
          </w:p>
        </w:tc>
      </w:tr>
      <w:tr w:rsidR="00072EAB" w:rsidRPr="00795B26" w:rsidTr="008E7AF0">
        <w:trPr>
          <w:trHeight w:val="14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Курского района Курской области   (Всего)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"Развитие образования в Курском районе Курской 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Ответственный исполнитель:  Управление по 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делам образования и здравоохранения Администрации Курского района Курской области;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441 799 045,1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331 273 772,00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279 563 256,00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84 476 125,00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81 176 125,00</w:t>
            </w:r>
          </w:p>
        </w:tc>
      </w:tr>
      <w:tr w:rsidR="00072EAB" w:rsidRPr="00795B26" w:rsidTr="008E7AF0">
        <w:trPr>
          <w:trHeight w:val="28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Курского района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Участники: МКУ "Информационно-аналитический центр"; МКУ "Методический кабинет дополнительного педагогического образования"; муниципальные дошкольные образовательные учреждения, муниципальные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441 799 045,17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331 273 772,00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279 563 256,00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84 476 125,00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81 176 125,00</w:t>
            </w:r>
          </w:p>
        </w:tc>
      </w:tr>
      <w:tr w:rsidR="00072EAB" w:rsidRPr="00795B26" w:rsidTr="008E7AF0">
        <w:trPr>
          <w:trHeight w:val="16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Курского района курской области  (Бюджет Курского района Курской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120 117 079,07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66 917 161,00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66 917 161,00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84 476 125,00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81 176 125,00</w:t>
            </w:r>
          </w:p>
        </w:tc>
      </w:tr>
      <w:tr w:rsidR="00072EAB" w:rsidRPr="00795B26" w:rsidTr="008E7AF0">
        <w:trPr>
          <w:trHeight w:val="16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 Курского района Курской области    (Областной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318 810 921,10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264 356 611,00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212 646 095,00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6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 Курского райо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на Курской области   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"Развитие образования в Курском районе Курской области на 2015-2019 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2 871 045,00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9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"Управление муниципальной программой и обеспечение условий реалиации муниципальной программы 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8 388 161,71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7 756 843,00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7 756 843,00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7 723 084,00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7 723 084,00</w:t>
            </w:r>
          </w:p>
        </w:tc>
      </w:tr>
      <w:tr w:rsidR="00072EAB" w:rsidRPr="00795B26" w:rsidTr="008E7AF0">
        <w:trPr>
          <w:trHeight w:val="17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"Управление муниципальной программой и обеспечение условий реалиации муниципальной программы "Развитие образован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Всего: (бюджет Курского района Курской области)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8 354 402,71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7 723 084,00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7 723 084,00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7 723 084,00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7 723 084,00</w:t>
            </w:r>
          </w:p>
        </w:tc>
      </w:tr>
      <w:tr w:rsidR="00072EAB" w:rsidRPr="00795B26" w:rsidTr="008E7AF0">
        <w:trPr>
          <w:trHeight w:val="18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"Управление муниципальной программой и обеспечение условий реалиации муниципальной программы 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Всего: (областной бюджет)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33 759,00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33 759,00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33 759,00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96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по расходам на обеспечение деятельности  Управления по делам образования и здравоохранения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031  1402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2 631 184,00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2 631 184,00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2 631 184,00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2 631 184,00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2 631 184,00</w:t>
            </w:r>
          </w:p>
        </w:tc>
      </w:tr>
      <w:tr w:rsidR="00072EAB" w:rsidRPr="00795B26" w:rsidTr="008E7AF0">
        <w:trPr>
          <w:trHeight w:val="9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031  1402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9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031  1402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6 400,00</w:t>
            </w:r>
          </w:p>
        </w:tc>
      </w:tr>
      <w:tr w:rsidR="00072EAB" w:rsidRPr="00795B26" w:rsidTr="008E7AF0">
        <w:trPr>
          <w:trHeight w:val="7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по расходам на обеспечение деятельности муниципального казенного учреждения "Методический кабинет дополнительного педагогического образования" Администрации Курского района Курской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 Муниципальное казенное учреждение "Методический кабинет дополнительного педагогического образования"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5 395 061,71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5 064 000,00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5 064 000,00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5 064 000,00</w:t>
            </w:r>
          </w:p>
        </w:tc>
      </w:tr>
      <w:tr w:rsidR="00072EAB" w:rsidRPr="00795B26" w:rsidTr="008E7AF0">
        <w:trPr>
          <w:trHeight w:val="7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300 257,00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7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21 500,00</w:t>
            </w:r>
          </w:p>
        </w:tc>
      </w:tr>
      <w:tr w:rsidR="00072EAB" w:rsidRPr="00795B26" w:rsidTr="008E7AF0">
        <w:trPr>
          <w:trHeight w:val="1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на содержание работников, осуществляющих переданные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государственные полномочия по выплате компенсации части родительской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альное казенное учреждение "Информационно-аналитический центр"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031 1312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33 759,00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33 759,00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33 759,00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дошкольного и общего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419 149 500,46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309 443 239,00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257 732 723,00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62 073 028,00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58 803 028,00</w:t>
            </w:r>
          </w:p>
        </w:tc>
      </w:tr>
      <w:tr w:rsidR="00072EAB" w:rsidRPr="00795B26" w:rsidTr="008E7AF0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дошкольного и общего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(бюджет Курского района Курской области):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97 646 770,36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45 265 864,00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45 265 864,00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62 073 028,00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58 803 028,00</w:t>
            </w:r>
          </w:p>
        </w:tc>
      </w:tr>
      <w:tr w:rsidR="00072EAB" w:rsidRPr="00795B26" w:rsidTr="008E7AF0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дошкольного и общего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(областной бюджет):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318 631 685,10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264 177 375,00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212 466 859,00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дошкольного и общего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(федеральный бюджет):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2 871 045,00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мероприятия по лицензированию муниципальных бюджетных образовательных учрежден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Курской области Муниципальные дошкольные и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88 222,56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муниципальным бюджетным образовательным учреждениям на организацию питания обучающихся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032  1412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4 160 620,00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4 160 620,00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4 160 620,00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032 13 09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280 084,00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1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для приобретения ученической и детской мебели в муниципальные образовательные учрежден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Курской области Муниципальные дошкольные и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1 145 867,91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72EAB" w:rsidRPr="00795B26" w:rsidTr="008E7AF0">
        <w:trPr>
          <w:trHeight w:val="111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072EAB" w:rsidRPr="00795B26" w:rsidTr="008E7AF0">
        <w:trPr>
          <w:trHeight w:val="111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на проведение ремонтных работ в муниципальных бюджетных образовательных учреждениях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6 434 391,26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072EAB" w:rsidRPr="00795B26" w:rsidTr="008E7AF0">
        <w:trPr>
          <w:trHeight w:val="111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417 676,00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072EAB" w:rsidRPr="00795B26" w:rsidTr="008E7AF0">
        <w:trPr>
          <w:trHeight w:val="106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на проведение капитального ремонта в муниципальных бюджетных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4 944 799,09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6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032 5097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1 035 373,00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6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032 1356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99 462,00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6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на устройство ограждения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1 881 075,00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3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приобретение мебели и оборудования для пищеблоков муниципальных бюджетны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1 026 298,00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26 574,00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4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приобретение автомобилей для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4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для приобретения спортивного инвентаря в муниципальные образоват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ельные учреждения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1 219 900,00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3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приобретение компьютерного, электрического, оптического оборудования и бытовых приборов для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322 612,94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5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на замену электропроводки в муниципальных бюджетных образовательных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Курской области Муниципальные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1 140 353,00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072EAB" w:rsidRPr="00795B26" w:rsidTr="008E7AF0">
        <w:trPr>
          <w:trHeight w:val="105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на аттестацию рабочих мест в муниципальных бюджетных образовательных учреждениях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8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для возмещения нормативных затрат, связанных с оказанием в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соответствии с муниципальными заданиями муниципальных услуг муниципальным бюджетным образовательным учреждениям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Курской области Муниципальные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41 401 412,58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24 642 387,00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24 642 387,00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35 835 507,00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35 835 507,00</w:t>
            </w:r>
          </w:p>
        </w:tc>
      </w:tr>
      <w:tr w:rsidR="00072EAB" w:rsidRPr="00795B26" w:rsidTr="008E7AF0">
        <w:trPr>
          <w:trHeight w:val="10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21 604 380,59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16 462 857,00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16 462 857,00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17 286 901,00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17 286 901,00</w:t>
            </w:r>
          </w:p>
        </w:tc>
      </w:tr>
      <w:tr w:rsidR="00072EAB" w:rsidRPr="00795B26" w:rsidTr="008E7AF0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 том числе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3 104 860,40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3 006 720,00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3 006 720,00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3 006 720,00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3 006 720,00</w:t>
            </w:r>
          </w:p>
        </w:tc>
      </w:tr>
      <w:tr w:rsidR="00072EAB" w:rsidRPr="00795B26" w:rsidTr="008E7AF0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35 103,00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35 103,00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35 103,00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35 103,00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35 103,00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 на выполнение благоустройства территории муниципальных бюджетных образоват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дошкольные и общеобр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5 849 880,53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6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приобретение лицензионного программного обеспечения для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523 087,00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6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2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на приобретение машин и оборудования для хозяйственных нужд для муниципальных бюджетных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дошкольные и общеобр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2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38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меоприятие 2.17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Расходы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032  1304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269 355 774,00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233 957 754,00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182 247 238,00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3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27 832 682,00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11 039 834,00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11 039 834,00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22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для ежемесячного денежного вознаграждения за классное руководство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3 338 539,00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3 338 539,00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3 338 539,00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36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осуществление отдельных государственных полномочий по финансов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здравоохранения Администрации Курского района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12 328 865,00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12 328 865,00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12 328 865,00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36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1 161 197,0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1 161 197,00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1 161 197,00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24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осуществление выплат компенсации части родительской платы за присмотр и уход за детьми, осваивающими образовательные программы дошкольн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2 351 186,00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2 351 186,00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2 351 186,00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8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программное обеспечение и создание защищенных рабочих мест для оказания услуг в электронном виде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220 154,00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08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на подготовку к отопительному сезону для муниципальных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1 350 222,00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492 847,00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приобретение и установку детских площадок для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137 632,00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на приобретение медицинского оборудования для муниципальных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Администрации Курского района Курской области Муницип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75 891,00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проведение мероприятий по формированию сети образовательных учреждений, реализующих образовательные прораммы общего образования, обеспечивающих совместное обучение инвалидов и лиц, не имеющих нарушения развития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149 365,90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032 5027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1 835 672,00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1 002 280,10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2.27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Предоставление финансовых средств на приобретение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противопожарного оборудования для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Управление по делам образования и здравоохранения Админис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2.28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приобретение и установку тахографов для школьных автобусов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предоставление мер социально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й поддержки работникам муниципальных бюджетных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Управление по делам образования и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здравоохранения Администрации Курского района Курской области Муниципальные дошкольные и общеобразовательные учреждения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845 926,00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032 1306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8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дополнительного образования и системы воспитания детей" муниципальной программы 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14 261 383,00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14 073 690,00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14 073 690,00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14 680 013,00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14 650 013,00</w:t>
            </w:r>
          </w:p>
        </w:tc>
      </w:tr>
      <w:tr w:rsidR="00072EAB" w:rsidRPr="00795B26" w:rsidTr="008E7AF0">
        <w:trPr>
          <w:trHeight w:val="18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дополнительного образования и системы воспитания детей" муниципа</w:t>
            </w: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льной программы 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Всего: (бюджет Курского района Курской области)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14 115 906,00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13 928 213,00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13 928 213,00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14 680 013,00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14 650 013,00</w:t>
            </w:r>
          </w:p>
        </w:tc>
      </w:tr>
      <w:tr w:rsidR="00072EAB" w:rsidRPr="00795B26" w:rsidTr="008E7AF0">
        <w:trPr>
          <w:trHeight w:val="18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"Развитие дополнительного образования и системы воспитания детей" муниципальной программы "Развитие образования в Курском районе Курской области на 2015-2019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Всего: (областной бюджет)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145 477,00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145 477,00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145 477,00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168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улучшение материально-технического обеспечения дополнительного образован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ия в сфере культуры Курского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Отдел культуры,по делам молодежи,физкультуры и спорта Администрации Курского района Курской области (МБОУ ДОД "ДШИ"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п.Камыши, МБОУ ДОД "ДШИ" с.Рышково)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033 1401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60 000,00</w:t>
            </w:r>
          </w:p>
        </w:tc>
      </w:tr>
      <w:tr w:rsidR="00072EAB" w:rsidRPr="00795B26" w:rsidTr="008E7AF0">
        <w:trPr>
          <w:trHeight w:val="15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финансовых средств на проведение ремонтов дополнительного образования в сфере культуры Курского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культуры,по делам молодежи,физкультуры и спорта Администрации Курского района Курской области (МБОУ ДОД "ДШИ" п.Камыши, МБОУ ДОД "ДШИ" с.Рышково)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033 1401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60 000,00</w:t>
            </w:r>
          </w:p>
        </w:tc>
      </w:tr>
      <w:tr w:rsidR="00072EAB" w:rsidRPr="00795B26" w:rsidTr="008E7AF0">
        <w:trPr>
          <w:trHeight w:val="32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осуществление отдельных государственных полномочий по предоставлению работникам муниципальных учреждений культуры мер социальной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поддержки на предоставление компенсации расходов на оплату жилых помещений, отопление и освещение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 культуры,по делам молодежи,физкультуры и спорта Администрации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033       1307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145 477,00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145 477,00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145 477,00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2EAB" w:rsidRPr="00795B26" w:rsidTr="008E7AF0">
        <w:trPr>
          <w:trHeight w:val="282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</w:t>
            </w: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учреждениями дополнительного образования детей в сфере культуры Курского района Курской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 культуры,по делам молодежи,физкультуры и спорта Администрации Курского района Курской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033  1401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13 730 906,00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13 928 213,00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13 928 213,00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14 530 013,00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14 530 013,00</w:t>
            </w:r>
          </w:p>
        </w:tc>
      </w:tr>
      <w:tr w:rsidR="00072EAB" w:rsidRPr="00795B26" w:rsidTr="008E7AF0">
        <w:trPr>
          <w:trHeight w:val="109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 том числе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033 1401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304 539,60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339 100,00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339 100,00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339 100,00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EAB" w:rsidRPr="00795B26" w:rsidRDefault="00072EAB" w:rsidP="00072E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795B2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339 100,00</w:t>
            </w:r>
          </w:p>
        </w:tc>
      </w:tr>
    </w:tbl>
    <w:p w:rsidR="00072EAB" w:rsidRPr="00C513BE" w:rsidRDefault="00072EAB" w:rsidP="00F91CCA">
      <w:pPr>
        <w:pStyle w:val="a3"/>
        <w:shd w:val="clear" w:color="auto" w:fill="FFFFFF"/>
        <w:tabs>
          <w:tab w:val="left" w:pos="1013"/>
        </w:tabs>
        <w:ind w:left="0"/>
        <w:rPr>
          <w:rFonts w:ascii="Arial" w:hAnsi="Arial" w:cs="Arial"/>
          <w:sz w:val="24"/>
          <w:szCs w:val="24"/>
        </w:rPr>
      </w:pPr>
    </w:p>
    <w:sectPr w:rsidR="00072EAB" w:rsidRPr="00C513BE" w:rsidSect="003770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58" w:rsidRDefault="007A5D58" w:rsidP="00AB3C4A">
      <w:pPr>
        <w:spacing w:after="0" w:line="240" w:lineRule="auto"/>
      </w:pPr>
      <w:r>
        <w:separator/>
      </w:r>
    </w:p>
  </w:endnote>
  <w:endnote w:type="continuationSeparator" w:id="1">
    <w:p w:rsidR="007A5D58" w:rsidRDefault="007A5D58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58" w:rsidRDefault="007A5D58" w:rsidP="00AB3C4A">
      <w:pPr>
        <w:spacing w:after="0" w:line="240" w:lineRule="auto"/>
      </w:pPr>
      <w:r>
        <w:separator/>
      </w:r>
    </w:p>
  </w:footnote>
  <w:footnote w:type="continuationSeparator" w:id="1">
    <w:p w:rsidR="007A5D58" w:rsidRDefault="007A5D58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16C7E"/>
    <w:rsid w:val="00021975"/>
    <w:rsid w:val="000227F4"/>
    <w:rsid w:val="00023BFA"/>
    <w:rsid w:val="000315CA"/>
    <w:rsid w:val="00034394"/>
    <w:rsid w:val="00035750"/>
    <w:rsid w:val="0003655F"/>
    <w:rsid w:val="0004118F"/>
    <w:rsid w:val="0006116D"/>
    <w:rsid w:val="00061342"/>
    <w:rsid w:val="0006500B"/>
    <w:rsid w:val="000671D5"/>
    <w:rsid w:val="000677D5"/>
    <w:rsid w:val="00072EAB"/>
    <w:rsid w:val="00077B94"/>
    <w:rsid w:val="00081F80"/>
    <w:rsid w:val="00095821"/>
    <w:rsid w:val="000A0E98"/>
    <w:rsid w:val="000A3BC3"/>
    <w:rsid w:val="000A3FF0"/>
    <w:rsid w:val="000A5267"/>
    <w:rsid w:val="000B581F"/>
    <w:rsid w:val="000C5747"/>
    <w:rsid w:val="000C7673"/>
    <w:rsid w:val="000D2EF8"/>
    <w:rsid w:val="000D4E49"/>
    <w:rsid w:val="000E0295"/>
    <w:rsid w:val="000E459C"/>
    <w:rsid w:val="000E5DB4"/>
    <w:rsid w:val="000F135E"/>
    <w:rsid w:val="000F1ACD"/>
    <w:rsid w:val="001038AE"/>
    <w:rsid w:val="0012532A"/>
    <w:rsid w:val="0013761B"/>
    <w:rsid w:val="001429C9"/>
    <w:rsid w:val="0014725E"/>
    <w:rsid w:val="00147902"/>
    <w:rsid w:val="00151EF7"/>
    <w:rsid w:val="00152D26"/>
    <w:rsid w:val="00155028"/>
    <w:rsid w:val="0015714A"/>
    <w:rsid w:val="00161B32"/>
    <w:rsid w:val="00171991"/>
    <w:rsid w:val="00177790"/>
    <w:rsid w:val="00182FE4"/>
    <w:rsid w:val="001861FB"/>
    <w:rsid w:val="00187C16"/>
    <w:rsid w:val="00196401"/>
    <w:rsid w:val="001A7499"/>
    <w:rsid w:val="001B4AAB"/>
    <w:rsid w:val="001C0D90"/>
    <w:rsid w:val="001C3F74"/>
    <w:rsid w:val="001C55D3"/>
    <w:rsid w:val="001C755A"/>
    <w:rsid w:val="001D2CD9"/>
    <w:rsid w:val="001E15C8"/>
    <w:rsid w:val="001E1C16"/>
    <w:rsid w:val="001E2075"/>
    <w:rsid w:val="001E6A04"/>
    <w:rsid w:val="001F43B0"/>
    <w:rsid w:val="001F4A00"/>
    <w:rsid w:val="001F53F3"/>
    <w:rsid w:val="00203032"/>
    <w:rsid w:val="00213945"/>
    <w:rsid w:val="002153DE"/>
    <w:rsid w:val="00230A38"/>
    <w:rsid w:val="00233F37"/>
    <w:rsid w:val="00237031"/>
    <w:rsid w:val="00243C3A"/>
    <w:rsid w:val="002507DA"/>
    <w:rsid w:val="00265DE8"/>
    <w:rsid w:val="002732EF"/>
    <w:rsid w:val="002734CB"/>
    <w:rsid w:val="00275759"/>
    <w:rsid w:val="00276F0A"/>
    <w:rsid w:val="00280D84"/>
    <w:rsid w:val="00280FB7"/>
    <w:rsid w:val="00281D11"/>
    <w:rsid w:val="00287B82"/>
    <w:rsid w:val="002B4763"/>
    <w:rsid w:val="002B5228"/>
    <w:rsid w:val="002B746C"/>
    <w:rsid w:val="002C64A1"/>
    <w:rsid w:val="002D58A5"/>
    <w:rsid w:val="002E0B5E"/>
    <w:rsid w:val="002F2FE9"/>
    <w:rsid w:val="002F4A1C"/>
    <w:rsid w:val="002F74C8"/>
    <w:rsid w:val="00310AB2"/>
    <w:rsid w:val="003110D4"/>
    <w:rsid w:val="0031303A"/>
    <w:rsid w:val="00316ACE"/>
    <w:rsid w:val="00327835"/>
    <w:rsid w:val="00336DEE"/>
    <w:rsid w:val="003449CC"/>
    <w:rsid w:val="00344D11"/>
    <w:rsid w:val="00346043"/>
    <w:rsid w:val="00351C8A"/>
    <w:rsid w:val="003627CD"/>
    <w:rsid w:val="00377061"/>
    <w:rsid w:val="00380645"/>
    <w:rsid w:val="00381B6B"/>
    <w:rsid w:val="00382640"/>
    <w:rsid w:val="00383A6C"/>
    <w:rsid w:val="00392A08"/>
    <w:rsid w:val="003A09D1"/>
    <w:rsid w:val="003A76A2"/>
    <w:rsid w:val="003A78FD"/>
    <w:rsid w:val="003B1167"/>
    <w:rsid w:val="003B51D4"/>
    <w:rsid w:val="003B7461"/>
    <w:rsid w:val="003C614F"/>
    <w:rsid w:val="003C6A79"/>
    <w:rsid w:val="003D4286"/>
    <w:rsid w:val="003E0092"/>
    <w:rsid w:val="003E10F8"/>
    <w:rsid w:val="003E1B7B"/>
    <w:rsid w:val="003E271D"/>
    <w:rsid w:val="004005A1"/>
    <w:rsid w:val="004055AC"/>
    <w:rsid w:val="0040767B"/>
    <w:rsid w:val="00417AB2"/>
    <w:rsid w:val="0044042C"/>
    <w:rsid w:val="0044470D"/>
    <w:rsid w:val="0045699C"/>
    <w:rsid w:val="00464294"/>
    <w:rsid w:val="00465A11"/>
    <w:rsid w:val="00467262"/>
    <w:rsid w:val="0047252F"/>
    <w:rsid w:val="004743BF"/>
    <w:rsid w:val="004838EE"/>
    <w:rsid w:val="0048416D"/>
    <w:rsid w:val="004909CF"/>
    <w:rsid w:val="0049242D"/>
    <w:rsid w:val="00492CE2"/>
    <w:rsid w:val="0049504A"/>
    <w:rsid w:val="00495B43"/>
    <w:rsid w:val="004A31E1"/>
    <w:rsid w:val="004B5FB6"/>
    <w:rsid w:val="004B6A22"/>
    <w:rsid w:val="004D2016"/>
    <w:rsid w:val="004D3D6F"/>
    <w:rsid w:val="004E602A"/>
    <w:rsid w:val="004E6079"/>
    <w:rsid w:val="0050007F"/>
    <w:rsid w:val="00501590"/>
    <w:rsid w:val="00501BCF"/>
    <w:rsid w:val="00501FEE"/>
    <w:rsid w:val="0050751A"/>
    <w:rsid w:val="005224CB"/>
    <w:rsid w:val="005229AA"/>
    <w:rsid w:val="00523728"/>
    <w:rsid w:val="005423E7"/>
    <w:rsid w:val="0054311C"/>
    <w:rsid w:val="00552D57"/>
    <w:rsid w:val="00553706"/>
    <w:rsid w:val="005546F4"/>
    <w:rsid w:val="00563F0F"/>
    <w:rsid w:val="00572378"/>
    <w:rsid w:val="00573BD4"/>
    <w:rsid w:val="00576D0C"/>
    <w:rsid w:val="0058452E"/>
    <w:rsid w:val="00584CF1"/>
    <w:rsid w:val="0058636E"/>
    <w:rsid w:val="00587467"/>
    <w:rsid w:val="005948C1"/>
    <w:rsid w:val="005B4D49"/>
    <w:rsid w:val="005C05A0"/>
    <w:rsid w:val="005C56A1"/>
    <w:rsid w:val="005C6ADB"/>
    <w:rsid w:val="005D557A"/>
    <w:rsid w:val="005D6FA2"/>
    <w:rsid w:val="005E22A5"/>
    <w:rsid w:val="005F0EA4"/>
    <w:rsid w:val="005F64A7"/>
    <w:rsid w:val="00606818"/>
    <w:rsid w:val="00633471"/>
    <w:rsid w:val="006358C4"/>
    <w:rsid w:val="006418C5"/>
    <w:rsid w:val="00645221"/>
    <w:rsid w:val="00647576"/>
    <w:rsid w:val="00650268"/>
    <w:rsid w:val="00656478"/>
    <w:rsid w:val="00661D02"/>
    <w:rsid w:val="0066582D"/>
    <w:rsid w:val="006758A9"/>
    <w:rsid w:val="00682C98"/>
    <w:rsid w:val="006934BF"/>
    <w:rsid w:val="006A316C"/>
    <w:rsid w:val="006B5F6E"/>
    <w:rsid w:val="006D23C9"/>
    <w:rsid w:val="006D2D09"/>
    <w:rsid w:val="006E708E"/>
    <w:rsid w:val="006F50E4"/>
    <w:rsid w:val="007024ED"/>
    <w:rsid w:val="00703A0D"/>
    <w:rsid w:val="007149D9"/>
    <w:rsid w:val="007229EE"/>
    <w:rsid w:val="007264DB"/>
    <w:rsid w:val="00732942"/>
    <w:rsid w:val="00733560"/>
    <w:rsid w:val="0073612D"/>
    <w:rsid w:val="00737AB9"/>
    <w:rsid w:val="0074431E"/>
    <w:rsid w:val="007456FC"/>
    <w:rsid w:val="007504A7"/>
    <w:rsid w:val="0075483C"/>
    <w:rsid w:val="00757A32"/>
    <w:rsid w:val="0076302D"/>
    <w:rsid w:val="007656D8"/>
    <w:rsid w:val="007663D4"/>
    <w:rsid w:val="00770850"/>
    <w:rsid w:val="00772E5A"/>
    <w:rsid w:val="00774C82"/>
    <w:rsid w:val="0078522D"/>
    <w:rsid w:val="00785373"/>
    <w:rsid w:val="007861B8"/>
    <w:rsid w:val="00791933"/>
    <w:rsid w:val="00792A5B"/>
    <w:rsid w:val="00792D79"/>
    <w:rsid w:val="00793442"/>
    <w:rsid w:val="00795B26"/>
    <w:rsid w:val="007A1B63"/>
    <w:rsid w:val="007A3A3A"/>
    <w:rsid w:val="007A5D58"/>
    <w:rsid w:val="007B14EB"/>
    <w:rsid w:val="007B20F9"/>
    <w:rsid w:val="007B3F2F"/>
    <w:rsid w:val="007C256E"/>
    <w:rsid w:val="007C42DE"/>
    <w:rsid w:val="007D132F"/>
    <w:rsid w:val="007E2031"/>
    <w:rsid w:val="007E5F18"/>
    <w:rsid w:val="007E66FD"/>
    <w:rsid w:val="007E6C22"/>
    <w:rsid w:val="007F6939"/>
    <w:rsid w:val="00800D41"/>
    <w:rsid w:val="00814B57"/>
    <w:rsid w:val="0082098F"/>
    <w:rsid w:val="00826E31"/>
    <w:rsid w:val="00835A4F"/>
    <w:rsid w:val="0084146A"/>
    <w:rsid w:val="00846629"/>
    <w:rsid w:val="00847EFC"/>
    <w:rsid w:val="00852FFA"/>
    <w:rsid w:val="008766A9"/>
    <w:rsid w:val="0088695D"/>
    <w:rsid w:val="00887FC4"/>
    <w:rsid w:val="0089476F"/>
    <w:rsid w:val="008974D1"/>
    <w:rsid w:val="008A3278"/>
    <w:rsid w:val="008A7BC8"/>
    <w:rsid w:val="008A7C2D"/>
    <w:rsid w:val="008C0BF8"/>
    <w:rsid w:val="008C2515"/>
    <w:rsid w:val="008C3281"/>
    <w:rsid w:val="008C4C93"/>
    <w:rsid w:val="008D7873"/>
    <w:rsid w:val="008E46E6"/>
    <w:rsid w:val="008E7AF0"/>
    <w:rsid w:val="00920911"/>
    <w:rsid w:val="00931BEB"/>
    <w:rsid w:val="009343C3"/>
    <w:rsid w:val="009350A5"/>
    <w:rsid w:val="00935E3C"/>
    <w:rsid w:val="0094002D"/>
    <w:rsid w:val="00940D20"/>
    <w:rsid w:val="00955A90"/>
    <w:rsid w:val="0095667D"/>
    <w:rsid w:val="00957949"/>
    <w:rsid w:val="00973D5C"/>
    <w:rsid w:val="0097670B"/>
    <w:rsid w:val="009771B5"/>
    <w:rsid w:val="00980826"/>
    <w:rsid w:val="00990B88"/>
    <w:rsid w:val="00991552"/>
    <w:rsid w:val="009B0246"/>
    <w:rsid w:val="009B1B43"/>
    <w:rsid w:val="009C6673"/>
    <w:rsid w:val="009C7D88"/>
    <w:rsid w:val="009D342E"/>
    <w:rsid w:val="009D4380"/>
    <w:rsid w:val="009D5DE1"/>
    <w:rsid w:val="009D7C73"/>
    <w:rsid w:val="009E003F"/>
    <w:rsid w:val="009E05B2"/>
    <w:rsid w:val="009F5D34"/>
    <w:rsid w:val="009F7F2A"/>
    <w:rsid w:val="00A005DE"/>
    <w:rsid w:val="00A020BA"/>
    <w:rsid w:val="00A047CF"/>
    <w:rsid w:val="00A05ED6"/>
    <w:rsid w:val="00A0653D"/>
    <w:rsid w:val="00A153C6"/>
    <w:rsid w:val="00A201EF"/>
    <w:rsid w:val="00A22747"/>
    <w:rsid w:val="00A253A7"/>
    <w:rsid w:val="00A33A14"/>
    <w:rsid w:val="00A36FBB"/>
    <w:rsid w:val="00A425DA"/>
    <w:rsid w:val="00A449DE"/>
    <w:rsid w:val="00A47CE2"/>
    <w:rsid w:val="00A547AC"/>
    <w:rsid w:val="00A56EF7"/>
    <w:rsid w:val="00A601C5"/>
    <w:rsid w:val="00A614AE"/>
    <w:rsid w:val="00A7321D"/>
    <w:rsid w:val="00A761C9"/>
    <w:rsid w:val="00A843BD"/>
    <w:rsid w:val="00A867CE"/>
    <w:rsid w:val="00AA284A"/>
    <w:rsid w:val="00AB3C4A"/>
    <w:rsid w:val="00AC036B"/>
    <w:rsid w:val="00AC0DEC"/>
    <w:rsid w:val="00AC3ED2"/>
    <w:rsid w:val="00AD2742"/>
    <w:rsid w:val="00AD2EE8"/>
    <w:rsid w:val="00AD5CD0"/>
    <w:rsid w:val="00AE46A4"/>
    <w:rsid w:val="00AF41B8"/>
    <w:rsid w:val="00B0072F"/>
    <w:rsid w:val="00B31021"/>
    <w:rsid w:val="00B344E2"/>
    <w:rsid w:val="00B37979"/>
    <w:rsid w:val="00B42E30"/>
    <w:rsid w:val="00B5568A"/>
    <w:rsid w:val="00B62C92"/>
    <w:rsid w:val="00B63EEA"/>
    <w:rsid w:val="00B65A63"/>
    <w:rsid w:val="00B70B04"/>
    <w:rsid w:val="00B7350E"/>
    <w:rsid w:val="00B74832"/>
    <w:rsid w:val="00B7538B"/>
    <w:rsid w:val="00B758A9"/>
    <w:rsid w:val="00B91B2A"/>
    <w:rsid w:val="00BA07F6"/>
    <w:rsid w:val="00BA662F"/>
    <w:rsid w:val="00BB006D"/>
    <w:rsid w:val="00BB634B"/>
    <w:rsid w:val="00BB6D98"/>
    <w:rsid w:val="00BD21C4"/>
    <w:rsid w:val="00BD7FB3"/>
    <w:rsid w:val="00BF4F3E"/>
    <w:rsid w:val="00C006C6"/>
    <w:rsid w:val="00C03433"/>
    <w:rsid w:val="00C1371B"/>
    <w:rsid w:val="00C15118"/>
    <w:rsid w:val="00C26DC5"/>
    <w:rsid w:val="00C31949"/>
    <w:rsid w:val="00C32105"/>
    <w:rsid w:val="00C34C6E"/>
    <w:rsid w:val="00C41B38"/>
    <w:rsid w:val="00C50523"/>
    <w:rsid w:val="00C506ED"/>
    <w:rsid w:val="00C513BE"/>
    <w:rsid w:val="00C54EF3"/>
    <w:rsid w:val="00C75616"/>
    <w:rsid w:val="00C92756"/>
    <w:rsid w:val="00CA4800"/>
    <w:rsid w:val="00CB0FDE"/>
    <w:rsid w:val="00CD5A4C"/>
    <w:rsid w:val="00CD6038"/>
    <w:rsid w:val="00CD7AD4"/>
    <w:rsid w:val="00CE08E8"/>
    <w:rsid w:val="00D01557"/>
    <w:rsid w:val="00D11B53"/>
    <w:rsid w:val="00D12467"/>
    <w:rsid w:val="00D226FC"/>
    <w:rsid w:val="00D23012"/>
    <w:rsid w:val="00D27FDE"/>
    <w:rsid w:val="00D37195"/>
    <w:rsid w:val="00D4046E"/>
    <w:rsid w:val="00D519EB"/>
    <w:rsid w:val="00D70D53"/>
    <w:rsid w:val="00D77CAE"/>
    <w:rsid w:val="00D80623"/>
    <w:rsid w:val="00D8245E"/>
    <w:rsid w:val="00D87750"/>
    <w:rsid w:val="00D915D6"/>
    <w:rsid w:val="00D936FE"/>
    <w:rsid w:val="00DA5C07"/>
    <w:rsid w:val="00DC2FB5"/>
    <w:rsid w:val="00DF3AA8"/>
    <w:rsid w:val="00E2046D"/>
    <w:rsid w:val="00E34A1C"/>
    <w:rsid w:val="00E41971"/>
    <w:rsid w:val="00E4538F"/>
    <w:rsid w:val="00E501D9"/>
    <w:rsid w:val="00E63693"/>
    <w:rsid w:val="00E63FED"/>
    <w:rsid w:val="00E646EF"/>
    <w:rsid w:val="00E649EF"/>
    <w:rsid w:val="00E81AE8"/>
    <w:rsid w:val="00EB0DB1"/>
    <w:rsid w:val="00EB0F0A"/>
    <w:rsid w:val="00EB12B9"/>
    <w:rsid w:val="00EB3A1F"/>
    <w:rsid w:val="00EB4A56"/>
    <w:rsid w:val="00EB4F65"/>
    <w:rsid w:val="00ED34E4"/>
    <w:rsid w:val="00ED697F"/>
    <w:rsid w:val="00EE4047"/>
    <w:rsid w:val="00F0417F"/>
    <w:rsid w:val="00F0439E"/>
    <w:rsid w:val="00F04FDB"/>
    <w:rsid w:val="00F211FA"/>
    <w:rsid w:val="00F33971"/>
    <w:rsid w:val="00F37D7D"/>
    <w:rsid w:val="00F436FB"/>
    <w:rsid w:val="00F44F5D"/>
    <w:rsid w:val="00F46B7D"/>
    <w:rsid w:val="00F630D4"/>
    <w:rsid w:val="00F65069"/>
    <w:rsid w:val="00F651E3"/>
    <w:rsid w:val="00F77FEB"/>
    <w:rsid w:val="00F8026E"/>
    <w:rsid w:val="00F85537"/>
    <w:rsid w:val="00F86E00"/>
    <w:rsid w:val="00F9160B"/>
    <w:rsid w:val="00F91CCA"/>
    <w:rsid w:val="00F95754"/>
    <w:rsid w:val="00FA140E"/>
    <w:rsid w:val="00FA6B43"/>
    <w:rsid w:val="00FB1CC2"/>
    <w:rsid w:val="00FC5F37"/>
    <w:rsid w:val="00FD59A1"/>
    <w:rsid w:val="00FD65A1"/>
    <w:rsid w:val="00FE2B6D"/>
    <w:rsid w:val="00FE61BF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4A"/>
  </w:style>
  <w:style w:type="paragraph" w:styleId="a7">
    <w:name w:val="footer"/>
    <w:basedOn w:val="a"/>
    <w:link w:val="a8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E369-67F5-405C-8005-20265F39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74</Pages>
  <Words>12921</Words>
  <Characters>73654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 User</cp:lastModifiedBy>
  <cp:revision>225</cp:revision>
  <cp:lastPrinted>2015-12-01T06:06:00Z</cp:lastPrinted>
  <dcterms:created xsi:type="dcterms:W3CDTF">2001-12-31T22:25:00Z</dcterms:created>
  <dcterms:modified xsi:type="dcterms:W3CDTF">2015-12-10T12:42:00Z</dcterms:modified>
</cp:coreProperties>
</file>