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A" w:rsidRPr="009A2C1A" w:rsidRDefault="009A2C1A" w:rsidP="009A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C1A" w:rsidRPr="009A2C1A" w:rsidRDefault="009A2C1A" w:rsidP="009A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A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9A2C1A" w:rsidRPr="009A2C1A" w:rsidRDefault="009A2C1A" w:rsidP="009A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A2C1A" w:rsidRPr="009A2C1A" w:rsidRDefault="009A2C1A" w:rsidP="009A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Pr="009A2C1A">
        <w:rPr>
          <w:rFonts w:ascii="Times New Roman" w:hAnsi="Times New Roman" w:cs="Times New Roman"/>
          <w:b/>
          <w:sz w:val="28"/>
          <w:szCs w:val="28"/>
        </w:rPr>
        <w:t>.07.2015г.</w:t>
      </w:r>
    </w:p>
    <w:p w:rsidR="006253AC" w:rsidRPr="009A2C1A" w:rsidRDefault="009A2C1A" w:rsidP="009A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3345</w:t>
      </w: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6253A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253AC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«Детская школа искусств» п. Камыши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3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 29.12. 2012 г. № 273-ФЗ «Об образовании в Российской Федерации» и  в соответствии с Федеральным законом от 12.01.1996 г. № 7-ФЗ «О некоммерческих организациях»,  Федеральным законом от 6.10.2003 г.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Администрация Курского района Курской области ПОСТАНОВЛЯЕТ:</w:t>
      </w:r>
      <w:proofErr w:type="gramEnd"/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1. Утвердить Устав Муниципального бюджетного образовательного учреждения дополнительного образования «Детская школа искусств» п. Камыши Курского района Курской области в новой редакции.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53AC">
        <w:rPr>
          <w:rFonts w:ascii="Times New Roman" w:hAnsi="Times New Roman" w:cs="Times New Roman"/>
          <w:sz w:val="28"/>
          <w:szCs w:val="28"/>
        </w:rPr>
        <w:t xml:space="preserve">Директору МБОУ ДО «Детская школа искусств» п. Камыши Курского района Курской области (И.В. </w:t>
      </w:r>
      <w:proofErr w:type="spellStart"/>
      <w:r w:rsidRPr="006253AC">
        <w:rPr>
          <w:rFonts w:ascii="Times New Roman" w:hAnsi="Times New Roman" w:cs="Times New Roman"/>
          <w:sz w:val="28"/>
          <w:szCs w:val="28"/>
        </w:rPr>
        <w:t>У-Юн-Фу</w:t>
      </w:r>
      <w:proofErr w:type="spellEnd"/>
      <w:r w:rsidRPr="006253AC">
        <w:rPr>
          <w:rFonts w:ascii="Times New Roman" w:hAnsi="Times New Roman" w:cs="Times New Roman"/>
          <w:sz w:val="28"/>
          <w:szCs w:val="28"/>
        </w:rPr>
        <w:t>)  осуществить все необходимые действия по регистрации Устава МБОУ ДО «Детская школа искусств» п. Камыши Курского района Курской области в новой редакции межрайонной инспекции Федеральной налоговой службы России по Курской области № 5  в установленном законодательством РФ порядке.</w:t>
      </w:r>
      <w:proofErr w:type="gramEnd"/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5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3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</w:t>
      </w:r>
    </w:p>
    <w:p w:rsidR="009A2C1A" w:rsidRDefault="009A2C1A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AC" w:rsidRPr="006253AC" w:rsidRDefault="006253AC" w:rsidP="006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3AC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sectPr w:rsidR="006253AC" w:rsidRPr="006253AC" w:rsidSect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3AC"/>
    <w:rsid w:val="0047415E"/>
    <w:rsid w:val="006253AC"/>
    <w:rsid w:val="007464C2"/>
    <w:rsid w:val="009A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2015-08-04T14:03:00Z</dcterms:created>
  <dcterms:modified xsi:type="dcterms:W3CDTF">2015-08-04T14:06:00Z</dcterms:modified>
</cp:coreProperties>
</file>