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6C" w:rsidRPr="0091226C" w:rsidRDefault="0091226C" w:rsidP="0091226C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</w:pPr>
      <w:r w:rsidRPr="0091226C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>ПРЕДСТАВИТЕЛЬНОЕ СОБРАНИЕ</w:t>
      </w:r>
    </w:p>
    <w:p w:rsidR="0091226C" w:rsidRPr="0091226C" w:rsidRDefault="0091226C" w:rsidP="009122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1226C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КУРСКОГО РАЙОНА КУРСКОЙ ОБЛАСТИ</w:t>
      </w:r>
    </w:p>
    <w:p w:rsidR="0091226C" w:rsidRPr="0091226C" w:rsidRDefault="0091226C" w:rsidP="009122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91226C" w:rsidRPr="0091226C" w:rsidRDefault="0091226C" w:rsidP="009122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1226C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РЕШЕНИЕ</w:t>
      </w:r>
    </w:p>
    <w:p w:rsidR="0091226C" w:rsidRPr="0091226C" w:rsidRDefault="0091226C" w:rsidP="0091226C">
      <w:pPr>
        <w:keepNext/>
        <w:keepLines/>
        <w:suppressAutoHyphens/>
        <w:autoSpaceDE w:val="0"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91226C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12 февраля </w:t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2015г.</w:t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г</w:t>
      </w:r>
      <w:proofErr w:type="gramStart"/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.К</w:t>
      </w:r>
      <w:proofErr w:type="gramEnd"/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урск</w:t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9122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6-3-4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:rsidR="0091226C" w:rsidRPr="0091226C" w:rsidRDefault="0091226C" w:rsidP="009122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6244D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36244D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</w:p>
    <w:p w:rsidR="0036244D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</w:t>
      </w:r>
    </w:p>
    <w:p w:rsidR="0036244D" w:rsidRPr="008F0CFC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6244D" w:rsidRPr="008F0CFC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44D" w:rsidRPr="008F0CFC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0CFC">
        <w:rPr>
          <w:rFonts w:ascii="Times New Roman" w:hAnsi="Times New Roman" w:cs="Times New Roman"/>
          <w:sz w:val="28"/>
          <w:szCs w:val="28"/>
        </w:rPr>
        <w:t xml:space="preserve">уководствуясь частью 4 </w:t>
      </w:r>
      <w:r w:rsidRPr="00B1077F">
        <w:rPr>
          <w:rFonts w:ascii="Times New Roman" w:hAnsi="Times New Roman" w:cs="Times New Roman"/>
          <w:sz w:val="28"/>
          <w:szCs w:val="28"/>
        </w:rPr>
        <w:t>статьи 15</w:t>
      </w:r>
      <w:r w:rsidRPr="008F0CF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6 октября 2003г. № 131-ФЗ «</w:t>
      </w:r>
      <w:r w:rsidRPr="008F0C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0CFC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Pr="00B1077F">
        <w:rPr>
          <w:rFonts w:ascii="Times New Roman" w:hAnsi="Times New Roman" w:cs="Times New Roman"/>
          <w:sz w:val="28"/>
          <w:szCs w:val="28"/>
        </w:rPr>
        <w:t>кодексом</w:t>
      </w:r>
      <w:r w:rsidRPr="008F0CFC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36244D" w:rsidRPr="008F0CFC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F0CFC">
        <w:rPr>
          <w:rFonts w:ascii="Times New Roman" w:hAnsi="Times New Roman" w:cs="Times New Roman"/>
          <w:sz w:val="28"/>
          <w:szCs w:val="28"/>
        </w:rPr>
        <w:t>1. Администрации Курского района Курской области передать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Брежневского,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Пашковского, Полевского, Полянского,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Pr="008F0CF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осуществление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8F0CFC">
        <w:rPr>
          <w:rFonts w:ascii="Times New Roman" w:hAnsi="Times New Roman" w:cs="Times New Roman"/>
          <w:sz w:val="28"/>
          <w:szCs w:val="28"/>
        </w:rPr>
        <w:t>:</w:t>
      </w:r>
    </w:p>
    <w:p w:rsidR="0036244D" w:rsidRPr="006F6E42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</w:rPr>
      </w:pPr>
      <w:r w:rsidRPr="00527B7B">
        <w:rPr>
          <w:rFonts w:ascii="Times New Roman" w:hAnsi="Times New Roman" w:cs="Times New Roman"/>
          <w:sz w:val="28"/>
          <w:szCs w:val="28"/>
        </w:rPr>
        <w:t>утверждение генеральных планов сельских поселений Курского района, правил землепользования и застройки, утверждение подготовленной на основе генеральных планов сельских поселений Курского района документации по планировке территории</w:t>
      </w:r>
      <w:r>
        <w:rPr>
          <w:rFonts w:ascii="Times New Roman" w:hAnsi="Times New Roman" w:cs="Times New Roman"/>
          <w:b/>
          <w:sz w:val="28"/>
        </w:rPr>
        <w:t xml:space="preserve"> сроком</w:t>
      </w:r>
      <w:r w:rsidRPr="0052406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 </w:t>
      </w:r>
      <w:r w:rsidR="00B1077F">
        <w:rPr>
          <w:rFonts w:ascii="Times New Roman" w:hAnsi="Times New Roman" w:cs="Times New Roman"/>
          <w:b/>
          <w:sz w:val="28"/>
        </w:rPr>
        <w:t xml:space="preserve">1 января 2015 </w:t>
      </w:r>
      <w:r w:rsidRPr="0052406C">
        <w:rPr>
          <w:rFonts w:ascii="Times New Roman" w:hAnsi="Times New Roman" w:cs="Times New Roman"/>
          <w:b/>
          <w:sz w:val="28"/>
        </w:rPr>
        <w:t>года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36426">
        <w:rPr>
          <w:rFonts w:ascii="Times New Roman" w:hAnsi="Times New Roman" w:cs="Times New Roman"/>
          <w:b/>
          <w:sz w:val="28"/>
        </w:rPr>
        <w:t>01 июля 2015 года.</w:t>
      </w:r>
    </w:p>
    <w:p w:rsidR="0036244D" w:rsidRPr="008F0CFC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FC">
        <w:rPr>
          <w:rFonts w:ascii="Times New Roman" w:hAnsi="Times New Roman" w:cs="Times New Roman"/>
          <w:sz w:val="28"/>
          <w:szCs w:val="28"/>
        </w:rPr>
        <w:t>2. Администрации Курского района Курской области заключить соглаш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F0CFC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>дминистрациями сельсоветов Курского района Курской области</w:t>
      </w:r>
      <w:r w:rsidRPr="008F0CF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передаче им</w:t>
      </w:r>
      <w:r w:rsidRPr="008F0CFC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на период </w:t>
      </w:r>
      <w:r w:rsidRPr="008F0C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1077F">
        <w:rPr>
          <w:rFonts w:ascii="Times New Roman" w:hAnsi="Times New Roman" w:cs="Times New Roman"/>
          <w:sz w:val="28"/>
          <w:szCs w:val="28"/>
        </w:rPr>
        <w:t>пункту 1</w:t>
      </w:r>
      <w:r w:rsidRPr="008F0CFC"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36244D" w:rsidRPr="008F0CFC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0CFC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1077F" w:rsidRPr="008F0CF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F0CFC">
        <w:rPr>
          <w:rFonts w:ascii="Times New Roman" w:hAnsi="Times New Roman" w:cs="Times New Roman"/>
          <w:sz w:val="28"/>
          <w:szCs w:val="28"/>
        </w:rPr>
        <w:t xml:space="preserve">в газете «Сельская </w:t>
      </w:r>
      <w:r w:rsidR="00B1077F" w:rsidRPr="008F0CFC">
        <w:rPr>
          <w:rFonts w:ascii="Times New Roman" w:hAnsi="Times New Roman" w:cs="Times New Roman"/>
          <w:sz w:val="28"/>
          <w:szCs w:val="28"/>
        </w:rPr>
        <w:t>новь</w:t>
      </w:r>
      <w:r w:rsidRPr="008F0CFC">
        <w:rPr>
          <w:rFonts w:ascii="Times New Roman" w:hAnsi="Times New Roman" w:cs="Times New Roman"/>
          <w:sz w:val="28"/>
          <w:szCs w:val="28"/>
        </w:rPr>
        <w:t>».</w:t>
      </w:r>
    </w:p>
    <w:p w:rsidR="00B1077F" w:rsidRDefault="0036244D" w:rsidP="0091226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1077F" w:rsidRPr="000868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1077F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B1077F" w:rsidRPr="00086857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1077F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«Сельская новь» и распространяется на правоотношения, возникшие с 01 января 2015 года</w:t>
      </w:r>
      <w:r w:rsidR="00B1077F" w:rsidRPr="000868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44D" w:rsidRDefault="0036244D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77F" w:rsidRDefault="00B1077F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77F" w:rsidRPr="008F0CFC" w:rsidRDefault="00B1077F" w:rsidP="0036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44D" w:rsidRDefault="0036244D" w:rsidP="0036244D">
      <w:pPr>
        <w:pStyle w:val="a3"/>
        <w:jc w:val="both"/>
      </w:pPr>
      <w:r w:rsidRPr="008F0CFC">
        <w:rPr>
          <w:rFonts w:ascii="Times New Roman" w:hAnsi="Times New Roman" w:cs="Times New Roman"/>
          <w:sz w:val="28"/>
          <w:szCs w:val="28"/>
        </w:rPr>
        <w:lastRenderedPageBreak/>
        <w:t>Глава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F0CFC"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sectPr w:rsidR="0036244D" w:rsidSect="0091226C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6C" w:rsidRDefault="0091226C" w:rsidP="0091226C">
      <w:pPr>
        <w:spacing w:after="0" w:line="240" w:lineRule="auto"/>
      </w:pPr>
      <w:r>
        <w:separator/>
      </w:r>
    </w:p>
  </w:endnote>
  <w:endnote w:type="continuationSeparator" w:id="1">
    <w:p w:rsidR="0091226C" w:rsidRDefault="0091226C" w:rsidP="0091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6C" w:rsidRDefault="0091226C" w:rsidP="0091226C">
      <w:pPr>
        <w:spacing w:after="0" w:line="240" w:lineRule="auto"/>
      </w:pPr>
      <w:r>
        <w:separator/>
      </w:r>
    </w:p>
  </w:footnote>
  <w:footnote w:type="continuationSeparator" w:id="1">
    <w:p w:rsidR="0091226C" w:rsidRDefault="0091226C" w:rsidP="0091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9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1226C" w:rsidRPr="0091226C" w:rsidRDefault="00693D08">
        <w:pPr>
          <w:pStyle w:val="a6"/>
          <w:jc w:val="center"/>
          <w:rPr>
            <w:sz w:val="24"/>
          </w:rPr>
        </w:pPr>
        <w:r w:rsidRPr="0091226C">
          <w:rPr>
            <w:sz w:val="24"/>
          </w:rPr>
          <w:fldChar w:fldCharType="begin"/>
        </w:r>
        <w:r w:rsidR="0091226C" w:rsidRPr="0091226C">
          <w:rPr>
            <w:sz w:val="24"/>
          </w:rPr>
          <w:instrText xml:space="preserve"> PAGE   \* MERGEFORMAT </w:instrText>
        </w:r>
        <w:r w:rsidRPr="0091226C">
          <w:rPr>
            <w:sz w:val="24"/>
          </w:rPr>
          <w:fldChar w:fldCharType="separate"/>
        </w:r>
        <w:r w:rsidR="0079614B">
          <w:rPr>
            <w:noProof/>
            <w:sz w:val="24"/>
          </w:rPr>
          <w:t>2</w:t>
        </w:r>
        <w:r w:rsidRPr="0091226C">
          <w:rPr>
            <w:sz w:val="24"/>
          </w:rPr>
          <w:fldChar w:fldCharType="end"/>
        </w:r>
      </w:p>
    </w:sdtContent>
  </w:sdt>
  <w:p w:rsidR="0091226C" w:rsidRDefault="009122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4D"/>
    <w:rsid w:val="000029CD"/>
    <w:rsid w:val="00010099"/>
    <w:rsid w:val="0001428D"/>
    <w:rsid w:val="000753D2"/>
    <w:rsid w:val="00093D02"/>
    <w:rsid w:val="000F7EC1"/>
    <w:rsid w:val="00145B03"/>
    <w:rsid w:val="00173948"/>
    <w:rsid w:val="001A2BF2"/>
    <w:rsid w:val="001C761C"/>
    <w:rsid w:val="001D0A2B"/>
    <w:rsid w:val="001D5951"/>
    <w:rsid w:val="001E001D"/>
    <w:rsid w:val="001E4132"/>
    <w:rsid w:val="00204EE4"/>
    <w:rsid w:val="002400CD"/>
    <w:rsid w:val="00240A19"/>
    <w:rsid w:val="00245551"/>
    <w:rsid w:val="0024585F"/>
    <w:rsid w:val="00267B60"/>
    <w:rsid w:val="00292498"/>
    <w:rsid w:val="00295846"/>
    <w:rsid w:val="00295E6A"/>
    <w:rsid w:val="00297FD9"/>
    <w:rsid w:val="002E2AFF"/>
    <w:rsid w:val="002E3A1A"/>
    <w:rsid w:val="002F54BF"/>
    <w:rsid w:val="003253FD"/>
    <w:rsid w:val="00325F7C"/>
    <w:rsid w:val="00351CD5"/>
    <w:rsid w:val="0036244D"/>
    <w:rsid w:val="0038222B"/>
    <w:rsid w:val="003876AD"/>
    <w:rsid w:val="003C10DB"/>
    <w:rsid w:val="00417EF0"/>
    <w:rsid w:val="00442B06"/>
    <w:rsid w:val="004552CC"/>
    <w:rsid w:val="004C2446"/>
    <w:rsid w:val="004D0735"/>
    <w:rsid w:val="00500668"/>
    <w:rsid w:val="00541B84"/>
    <w:rsid w:val="00542512"/>
    <w:rsid w:val="00572566"/>
    <w:rsid w:val="005B25F2"/>
    <w:rsid w:val="005C78CA"/>
    <w:rsid w:val="005F4C95"/>
    <w:rsid w:val="00601525"/>
    <w:rsid w:val="00615126"/>
    <w:rsid w:val="0062011A"/>
    <w:rsid w:val="00686DAF"/>
    <w:rsid w:val="00693D08"/>
    <w:rsid w:val="006E063F"/>
    <w:rsid w:val="006E79F3"/>
    <w:rsid w:val="00744860"/>
    <w:rsid w:val="0079614B"/>
    <w:rsid w:val="007A3EF2"/>
    <w:rsid w:val="00875D18"/>
    <w:rsid w:val="008A7260"/>
    <w:rsid w:val="008B0387"/>
    <w:rsid w:val="008F1AC1"/>
    <w:rsid w:val="0091226C"/>
    <w:rsid w:val="00912CDE"/>
    <w:rsid w:val="00921465"/>
    <w:rsid w:val="00970727"/>
    <w:rsid w:val="009847F7"/>
    <w:rsid w:val="009C30B2"/>
    <w:rsid w:val="009D3BAF"/>
    <w:rsid w:val="009E4E4C"/>
    <w:rsid w:val="009F3C81"/>
    <w:rsid w:val="009F7766"/>
    <w:rsid w:val="00A168A5"/>
    <w:rsid w:val="00A16DD3"/>
    <w:rsid w:val="00A51C0D"/>
    <w:rsid w:val="00A5519B"/>
    <w:rsid w:val="00AD4EE8"/>
    <w:rsid w:val="00AE17E3"/>
    <w:rsid w:val="00B1077F"/>
    <w:rsid w:val="00B11D85"/>
    <w:rsid w:val="00B56E25"/>
    <w:rsid w:val="00B82968"/>
    <w:rsid w:val="00B912EB"/>
    <w:rsid w:val="00B941C8"/>
    <w:rsid w:val="00C23C9D"/>
    <w:rsid w:val="00C616C4"/>
    <w:rsid w:val="00C9487E"/>
    <w:rsid w:val="00CA2D88"/>
    <w:rsid w:val="00CA359A"/>
    <w:rsid w:val="00CD0F32"/>
    <w:rsid w:val="00CF3F1C"/>
    <w:rsid w:val="00D008AA"/>
    <w:rsid w:val="00D36426"/>
    <w:rsid w:val="00DC69B2"/>
    <w:rsid w:val="00DD2739"/>
    <w:rsid w:val="00E0639E"/>
    <w:rsid w:val="00E27E50"/>
    <w:rsid w:val="00E430B9"/>
    <w:rsid w:val="00E5704D"/>
    <w:rsid w:val="00ED57A6"/>
    <w:rsid w:val="00EF23ED"/>
    <w:rsid w:val="00EF5EAC"/>
    <w:rsid w:val="00F064A9"/>
    <w:rsid w:val="00F33210"/>
    <w:rsid w:val="00F460AC"/>
    <w:rsid w:val="00F51780"/>
    <w:rsid w:val="00F60E7D"/>
    <w:rsid w:val="00F95758"/>
    <w:rsid w:val="00F9692E"/>
    <w:rsid w:val="00FD1338"/>
    <w:rsid w:val="00FD7489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3624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1077F"/>
  </w:style>
  <w:style w:type="paragraph" w:customStyle="1" w:styleId="a5">
    <w:name w:val="Основной"/>
    <w:basedOn w:val="a"/>
    <w:rsid w:val="00240A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1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26C"/>
  </w:style>
  <w:style w:type="paragraph" w:styleId="a8">
    <w:name w:val="footer"/>
    <w:basedOn w:val="a"/>
    <w:link w:val="a9"/>
    <w:uiPriority w:val="99"/>
    <w:semiHidden/>
    <w:unhideWhenUsed/>
    <w:rsid w:val="0091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26C"/>
  </w:style>
  <w:style w:type="paragraph" w:styleId="aa">
    <w:name w:val="Balloon Text"/>
    <w:basedOn w:val="a"/>
    <w:link w:val="ab"/>
    <w:uiPriority w:val="99"/>
    <w:semiHidden/>
    <w:unhideWhenUsed/>
    <w:rsid w:val="009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В.М. Жилинков</cp:lastModifiedBy>
  <cp:revision>9</cp:revision>
  <cp:lastPrinted>2015-02-11T11:48:00Z</cp:lastPrinted>
  <dcterms:created xsi:type="dcterms:W3CDTF">2015-02-11T08:03:00Z</dcterms:created>
  <dcterms:modified xsi:type="dcterms:W3CDTF">2015-02-16T08:31:00Z</dcterms:modified>
</cp:coreProperties>
</file>