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63" w:rsidRDefault="00BF0363" w:rsidP="00BF03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363" w:rsidRDefault="00BF0363" w:rsidP="00BF03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363" w:rsidRDefault="00BF0363" w:rsidP="00BF03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363" w:rsidRDefault="00BF0363" w:rsidP="00BF03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363" w:rsidRDefault="00BF0363" w:rsidP="00BF03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363" w:rsidRDefault="00BF0363" w:rsidP="00BF03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363" w:rsidRDefault="00BF0363" w:rsidP="00BF03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363" w:rsidRDefault="00BF0363" w:rsidP="00BF03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363" w:rsidRDefault="00BF0363" w:rsidP="00BF03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363" w:rsidRDefault="00BF0363" w:rsidP="00BF03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363" w:rsidRDefault="00BF0363" w:rsidP="00BF03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363" w:rsidRDefault="00BF0363" w:rsidP="00BF03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380" w:rsidRPr="00BF0363" w:rsidRDefault="00BF0363" w:rsidP="00EB638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F0363">
        <w:rPr>
          <w:rFonts w:ascii="Times New Roman" w:hAnsi="Times New Roman" w:cs="Times New Roman"/>
          <w:b/>
          <w:bCs/>
          <w:sz w:val="28"/>
          <w:szCs w:val="28"/>
        </w:rPr>
        <w:t>Подпрограмма «</w:t>
      </w:r>
      <w:r w:rsidR="00EB6380">
        <w:rPr>
          <w:rFonts w:ascii="Times New Roman" w:hAnsi="Times New Roman" w:cs="Times New Roman"/>
          <w:b/>
          <w:bCs/>
          <w:sz w:val="28"/>
          <w:szCs w:val="28"/>
        </w:rPr>
        <w:t>Управление муниципальной программой и обеспечение условий реализации»</w:t>
      </w:r>
      <w:r w:rsidRPr="00BF036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программы «Развитие образования в Курском районе Курской области</w:t>
      </w:r>
      <w:r w:rsidR="00EB6380">
        <w:rPr>
          <w:rFonts w:ascii="Times New Roman" w:hAnsi="Times New Roman" w:cs="Times New Roman"/>
          <w:b/>
          <w:bCs/>
          <w:sz w:val="28"/>
          <w:szCs w:val="28"/>
        </w:rPr>
        <w:t xml:space="preserve"> на 2015-2019 годы</w:t>
      </w:r>
      <w:r w:rsidRPr="00BF036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B6380" w:rsidRPr="00EB638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</w:p>
    <w:p w:rsidR="00BF0363" w:rsidRPr="00BF0363" w:rsidRDefault="00BF0363" w:rsidP="00BF03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363" w:rsidRDefault="00BF0363" w:rsidP="00BF03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0363" w:rsidRDefault="00BF0363" w:rsidP="00BF03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0363" w:rsidRDefault="00BF0363" w:rsidP="00BF03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0363" w:rsidRDefault="00BF0363" w:rsidP="00BF03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0363" w:rsidRDefault="00BF0363" w:rsidP="00BF03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0363" w:rsidRDefault="00BF0363" w:rsidP="00BF03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0363" w:rsidRDefault="00BF0363" w:rsidP="00BF03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0363" w:rsidRDefault="00BF0363" w:rsidP="00BF0363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</w:p>
    <w:p w:rsidR="00BF0363" w:rsidRDefault="00BF0363" w:rsidP="00BF0363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</w:p>
    <w:p w:rsidR="00BF0363" w:rsidRDefault="00BF0363" w:rsidP="00BF0363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</w:p>
    <w:p w:rsidR="00BF0363" w:rsidRDefault="00BF0363" w:rsidP="00BF0363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</w:p>
    <w:p w:rsidR="00BF0363" w:rsidRDefault="00BF0363" w:rsidP="00BF0363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AF0A02" w:rsidRDefault="00AF0A02" w:rsidP="00BF0363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AF0A02" w:rsidRDefault="00AF0A02" w:rsidP="00BF0363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AF0A02" w:rsidRDefault="00AF0A02" w:rsidP="00BF0363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AF0A02" w:rsidRDefault="00AF0A02" w:rsidP="00BF0363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AF0A02" w:rsidRDefault="00AF0A02" w:rsidP="00BF0363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AF0A02" w:rsidRDefault="00AF0A02" w:rsidP="00BF0363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AF0A02" w:rsidRDefault="00AF0A02" w:rsidP="00BF0363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AF0A02" w:rsidRDefault="00AF0A02" w:rsidP="00BF0363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AF0A02" w:rsidRDefault="00AF0A02" w:rsidP="00BF0363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AF0A02" w:rsidRDefault="00AF0A02" w:rsidP="00BF0363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BF0363" w:rsidRDefault="00BF0363" w:rsidP="00BF0363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BF0363" w:rsidRPr="00AD7BF7" w:rsidRDefault="00BF0363" w:rsidP="00BF0363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BF0363" w:rsidRPr="00643C7F" w:rsidRDefault="00BF0363" w:rsidP="00BF0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C7F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BF0363" w:rsidRPr="00BF0363" w:rsidRDefault="00BF0363" w:rsidP="00BF036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F0363">
        <w:rPr>
          <w:rFonts w:ascii="Times New Roman" w:hAnsi="Times New Roman" w:cs="Times New Roman"/>
          <w:b/>
          <w:bCs/>
          <w:sz w:val="28"/>
          <w:szCs w:val="28"/>
        </w:rPr>
        <w:t>подпрограммы «</w:t>
      </w:r>
      <w:r w:rsidR="00EB6380">
        <w:rPr>
          <w:rFonts w:ascii="Times New Roman" w:hAnsi="Times New Roman" w:cs="Times New Roman"/>
          <w:b/>
          <w:bCs/>
          <w:sz w:val="28"/>
          <w:szCs w:val="28"/>
        </w:rPr>
        <w:t>Управление муниципальной программой и о</w:t>
      </w:r>
      <w:r w:rsidRPr="00BF0363">
        <w:rPr>
          <w:rFonts w:ascii="Times New Roman" w:hAnsi="Times New Roman" w:cs="Times New Roman"/>
          <w:b/>
          <w:bCs/>
          <w:sz w:val="28"/>
          <w:szCs w:val="28"/>
        </w:rPr>
        <w:t>беспечение</w:t>
      </w:r>
      <w:r w:rsidR="00EB6380">
        <w:rPr>
          <w:rFonts w:ascii="Times New Roman" w:hAnsi="Times New Roman" w:cs="Times New Roman"/>
          <w:b/>
          <w:bCs/>
          <w:sz w:val="28"/>
          <w:szCs w:val="28"/>
        </w:rPr>
        <w:t xml:space="preserve"> условий</w:t>
      </w:r>
      <w:r w:rsidRPr="00BF0363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</w:t>
      </w:r>
      <w:r w:rsidR="0042219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BF036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программы «Развитие образования в Курском районе Курской области</w:t>
      </w:r>
      <w:r w:rsidR="00EB6380">
        <w:rPr>
          <w:rFonts w:ascii="Times New Roman" w:hAnsi="Times New Roman" w:cs="Times New Roman"/>
          <w:b/>
          <w:bCs/>
          <w:sz w:val="28"/>
          <w:szCs w:val="28"/>
        </w:rPr>
        <w:t xml:space="preserve"> на 2015-2019</w:t>
      </w:r>
      <w:r w:rsidR="00BD4A98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  <w:r w:rsidRPr="00BF03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0" w:type="auto"/>
        <w:tblInd w:w="-601" w:type="dxa"/>
        <w:tblLook w:val="04A0"/>
      </w:tblPr>
      <w:tblGrid>
        <w:gridCol w:w="3686"/>
        <w:gridCol w:w="6237"/>
      </w:tblGrid>
      <w:tr w:rsidR="00BF0363" w:rsidTr="00F1702F">
        <w:tc>
          <w:tcPr>
            <w:tcW w:w="3686" w:type="dxa"/>
          </w:tcPr>
          <w:p w:rsidR="00BF0363" w:rsidRDefault="00BF0363" w:rsidP="0061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237" w:type="dxa"/>
          </w:tcPr>
          <w:p w:rsidR="00BF0363" w:rsidRDefault="00BF0363" w:rsidP="0061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</w:tr>
      <w:tr w:rsidR="00BF0363" w:rsidTr="00F1702F">
        <w:tc>
          <w:tcPr>
            <w:tcW w:w="3686" w:type="dxa"/>
          </w:tcPr>
          <w:p w:rsidR="00BF0363" w:rsidRDefault="00BF0363" w:rsidP="0061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237" w:type="dxa"/>
          </w:tcPr>
          <w:p w:rsidR="00BF0363" w:rsidRDefault="00BF0363" w:rsidP="0061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управление по делам образования и здравоохранения Администрации Курского района Курской области;</w:t>
            </w:r>
          </w:p>
          <w:p w:rsidR="00BF0363" w:rsidRDefault="00BF0363" w:rsidP="0061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муниципальное казенное учреждение «Методический кабинет дополнительного педагогического образования» Курского района Курской области</w:t>
            </w:r>
          </w:p>
        </w:tc>
      </w:tr>
      <w:tr w:rsidR="00BF0363" w:rsidTr="00F1702F">
        <w:tc>
          <w:tcPr>
            <w:tcW w:w="3686" w:type="dxa"/>
          </w:tcPr>
          <w:p w:rsidR="00BF0363" w:rsidRDefault="00BF0363" w:rsidP="0061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237" w:type="dxa"/>
          </w:tcPr>
          <w:p w:rsidR="00BF0363" w:rsidRDefault="00BF0363" w:rsidP="0061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BD4A98" w:rsidTr="00F1702F">
        <w:tc>
          <w:tcPr>
            <w:tcW w:w="3686" w:type="dxa"/>
          </w:tcPr>
          <w:p w:rsidR="00BD4A98" w:rsidRDefault="00BD4A98" w:rsidP="0061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237" w:type="dxa"/>
          </w:tcPr>
          <w:p w:rsidR="00BD4A98" w:rsidRDefault="00BD4A98" w:rsidP="0061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внедрение механизмов формирования и реализации современных моделей дошкольного и общего образования, обеспечивающих равные возможности для получения качественного образования в соответствии с требованиями инновационного развития экономики;</w:t>
            </w:r>
          </w:p>
          <w:p w:rsidR="00BD4A98" w:rsidRDefault="00BD4A98" w:rsidP="0061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объективной информацией о качестве образования для принятия управленческих решений на разных уровнях управления образованием;</w:t>
            </w:r>
          </w:p>
          <w:p w:rsidR="00BD4A98" w:rsidRDefault="00BD4A98" w:rsidP="0061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поддержка устойчивого развития системы образования; </w:t>
            </w:r>
          </w:p>
          <w:p w:rsidR="00BD4A98" w:rsidRDefault="00BD4A98" w:rsidP="0061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уровня информированности потребителей образовательных услуг</w:t>
            </w:r>
          </w:p>
        </w:tc>
      </w:tr>
      <w:tr w:rsidR="00BD4A98" w:rsidTr="00F1702F">
        <w:tc>
          <w:tcPr>
            <w:tcW w:w="3686" w:type="dxa"/>
          </w:tcPr>
          <w:p w:rsidR="00BD4A98" w:rsidRDefault="00BD4A98" w:rsidP="0061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37" w:type="dxa"/>
          </w:tcPr>
          <w:p w:rsidR="00BD4A98" w:rsidRDefault="00BD4A98" w:rsidP="0061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инфраструктуры и организационно-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экономических механизмов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обеспечивающих равную доступность услуг дошкольного и общего образования детей;</w:t>
            </w:r>
          </w:p>
          <w:p w:rsidR="00BD4A98" w:rsidRDefault="00BD4A98" w:rsidP="0061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модернизация образовательных программ в системах дошкольного и общего образования детей, направленная на достижение современного качества учебных результатов;</w:t>
            </w:r>
          </w:p>
          <w:p w:rsidR="00BD4A98" w:rsidRDefault="00BD4A98" w:rsidP="0061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разработка эффективных моделей педагогического сопровождения талантливых детей, детей с ограниченными возможностями здоровья с целью их оптимальной социальной адаптации и интеграции в общество;</w:t>
            </w:r>
          </w:p>
          <w:p w:rsidR="00BD4A98" w:rsidRPr="00AB6D5C" w:rsidRDefault="00BD4A98" w:rsidP="0061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государственно-общественного управления</w:t>
            </w:r>
          </w:p>
        </w:tc>
      </w:tr>
      <w:tr w:rsidR="00BD4A98" w:rsidTr="00F1702F">
        <w:tc>
          <w:tcPr>
            <w:tcW w:w="3686" w:type="dxa"/>
          </w:tcPr>
          <w:p w:rsidR="00BD4A98" w:rsidRDefault="00BD4A98" w:rsidP="0061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показатель подпрограммы</w:t>
            </w:r>
          </w:p>
        </w:tc>
        <w:tc>
          <w:tcPr>
            <w:tcW w:w="6237" w:type="dxa"/>
          </w:tcPr>
          <w:p w:rsidR="00BD4A98" w:rsidRPr="00B04717" w:rsidRDefault="00BD4A98" w:rsidP="0061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71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населения в возрасте 5-18 лет, охваченного образованием, в общей численности население в возрасте 5-18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,%</w:t>
            </w:r>
            <w:proofErr w:type="spellEnd"/>
            <w:r w:rsidRPr="00B047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BD4A98" w:rsidRDefault="00BD4A98" w:rsidP="0061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),%;</w:t>
            </w:r>
            <w:proofErr w:type="gramEnd"/>
          </w:p>
          <w:p w:rsidR="00BD4A98" w:rsidRDefault="00BD4A98" w:rsidP="0061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отношение среднего балла ЕГЭ (в расчете на 1 предмет) в 10% школ с лучшими результатами ЕГЭ к среднему баллу ЕГЭ (в расчете на 1 предмет) в 10% школ с худшими результатами ЕГЭ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,%;</w:t>
            </w:r>
            <w:proofErr w:type="gramEnd"/>
          </w:p>
          <w:p w:rsidR="00BD4A98" w:rsidRDefault="00BD4A98" w:rsidP="0061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  <w:proofErr w:type="gramEnd"/>
          </w:p>
          <w:p w:rsidR="00BD4A98" w:rsidRDefault="00BD4A98" w:rsidP="0061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удельный вес детей, охваченных дошкольным образованием в дошкольных образовательных учреждениях;</w:t>
            </w:r>
          </w:p>
          <w:p w:rsidR="00BD4A98" w:rsidRPr="006E55E7" w:rsidRDefault="00BD4A98" w:rsidP="0061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доля обучающихся, принявших участие в районных и областных массовых мероприятиях</w:t>
            </w:r>
            <w:proofErr w:type="gramEnd"/>
          </w:p>
        </w:tc>
      </w:tr>
      <w:tr w:rsidR="00BF0363" w:rsidTr="00F1702F">
        <w:tc>
          <w:tcPr>
            <w:tcW w:w="3686" w:type="dxa"/>
          </w:tcPr>
          <w:p w:rsidR="00BF0363" w:rsidRPr="00643C7F" w:rsidRDefault="00BF0363" w:rsidP="0061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  <w:p w:rsidR="00BF0363" w:rsidRDefault="00BF0363" w:rsidP="0061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F0363" w:rsidRDefault="009D7ECB" w:rsidP="0061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</w:t>
            </w:r>
            <w:r w:rsidR="00EB6380">
              <w:rPr>
                <w:rFonts w:ascii="Times New Roman" w:hAnsi="Times New Roman" w:cs="Times New Roman"/>
                <w:sz w:val="28"/>
                <w:szCs w:val="28"/>
              </w:rPr>
              <w:t>уется в один этап в течение 2015-2019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годов</w:t>
            </w:r>
          </w:p>
        </w:tc>
      </w:tr>
      <w:tr w:rsidR="00BF0363" w:rsidTr="00F1702F">
        <w:tc>
          <w:tcPr>
            <w:tcW w:w="3686" w:type="dxa"/>
          </w:tcPr>
          <w:p w:rsidR="00BF0363" w:rsidRDefault="00BF0363" w:rsidP="0061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237" w:type="dxa"/>
          </w:tcPr>
          <w:p w:rsidR="009D7ECB" w:rsidRDefault="009D7ECB" w:rsidP="0061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предусматр</w:t>
            </w:r>
            <w:r w:rsidR="00BD4A98">
              <w:rPr>
                <w:rFonts w:ascii="Times New Roman" w:hAnsi="Times New Roman" w:cs="Times New Roman"/>
                <w:sz w:val="28"/>
                <w:szCs w:val="28"/>
              </w:rPr>
              <w:t>ивается за счет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0EB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F90EBD">
              <w:rPr>
                <w:rFonts w:ascii="Times New Roman" w:hAnsi="Times New Roman" w:cs="Times New Roman"/>
                <w:sz w:val="28"/>
                <w:szCs w:val="28"/>
              </w:rPr>
              <w:t xml:space="preserve"> и бюджета</w:t>
            </w:r>
            <w:r w:rsidR="00BD4A98">
              <w:rPr>
                <w:rFonts w:ascii="Times New Roman" w:hAnsi="Times New Roman" w:cs="Times New Roman"/>
                <w:sz w:val="28"/>
                <w:szCs w:val="28"/>
              </w:rPr>
              <w:t xml:space="preserve"> Курского района Курской области</w:t>
            </w:r>
            <w:r w:rsidR="002034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5AAC" w:rsidRDefault="001B5AAC" w:rsidP="0061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AAC" w:rsidRDefault="001B5AAC" w:rsidP="0061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финансовых средств на реализацию</w:t>
            </w:r>
            <w:r w:rsidR="00557EE7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Подпрограммы в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7EE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5907AE">
              <w:rPr>
                <w:rFonts w:ascii="Times New Roman" w:hAnsi="Times New Roman" w:cs="Times New Roman"/>
                <w:sz w:val="28"/>
                <w:szCs w:val="28"/>
              </w:rPr>
              <w:t xml:space="preserve"> годах составляет </w:t>
            </w:r>
            <w:r w:rsidR="00532805">
              <w:rPr>
                <w:rFonts w:ascii="Times New Roman" w:hAnsi="Times New Roman" w:cs="Times New Roman"/>
                <w:sz w:val="28"/>
                <w:szCs w:val="28"/>
              </w:rPr>
              <w:t>39 026 832,00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1B5AAC" w:rsidRDefault="00557EE7" w:rsidP="0061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5907A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532805">
              <w:rPr>
                <w:rFonts w:ascii="Times New Roman" w:hAnsi="Times New Roman" w:cs="Times New Roman"/>
                <w:sz w:val="28"/>
                <w:szCs w:val="28"/>
              </w:rPr>
              <w:t xml:space="preserve"> 8 066 </w:t>
            </w:r>
            <w:r w:rsidR="003E77C9">
              <w:rPr>
                <w:rFonts w:ascii="Times New Roman" w:hAnsi="Times New Roman" w:cs="Times New Roman"/>
                <w:sz w:val="28"/>
                <w:szCs w:val="28"/>
              </w:rPr>
              <w:t>978</w:t>
            </w:r>
            <w:r w:rsidR="0053280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3E7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5AAC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B5AAC" w:rsidRDefault="00557EE7" w:rsidP="0061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</w:t>
            </w:r>
            <w:r w:rsidR="005907A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532805">
              <w:rPr>
                <w:rFonts w:ascii="Times New Roman" w:hAnsi="Times New Roman" w:cs="Times New Roman"/>
                <w:sz w:val="28"/>
                <w:szCs w:val="28"/>
              </w:rPr>
              <w:t xml:space="preserve"> 7 756 </w:t>
            </w:r>
            <w:r w:rsidR="003E77C9">
              <w:rPr>
                <w:rFonts w:ascii="Times New Roman" w:hAnsi="Times New Roman" w:cs="Times New Roman"/>
                <w:sz w:val="28"/>
                <w:szCs w:val="28"/>
              </w:rPr>
              <w:t>843</w:t>
            </w:r>
            <w:r w:rsidR="0053280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3E7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5AAC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F90EBD" w:rsidRDefault="00557EE7" w:rsidP="0061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5907A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532805">
              <w:rPr>
                <w:rFonts w:ascii="Times New Roman" w:hAnsi="Times New Roman" w:cs="Times New Roman"/>
                <w:sz w:val="28"/>
                <w:szCs w:val="28"/>
              </w:rPr>
              <w:t xml:space="preserve"> 7 756 </w:t>
            </w:r>
            <w:r w:rsidR="003E77C9">
              <w:rPr>
                <w:rFonts w:ascii="Times New Roman" w:hAnsi="Times New Roman" w:cs="Times New Roman"/>
                <w:sz w:val="28"/>
                <w:szCs w:val="28"/>
              </w:rPr>
              <w:t>843</w:t>
            </w:r>
            <w:r w:rsidR="0053280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3E7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5AAC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57EE7" w:rsidRDefault="00557EE7" w:rsidP="0061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532805">
              <w:rPr>
                <w:rFonts w:ascii="Times New Roman" w:hAnsi="Times New Roman" w:cs="Times New Roman"/>
                <w:sz w:val="28"/>
                <w:szCs w:val="28"/>
              </w:rPr>
              <w:t xml:space="preserve"> 7 723 084,00</w:t>
            </w:r>
            <w:r w:rsidR="003E7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907AE" w:rsidRDefault="00557EE7" w:rsidP="0061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532805">
              <w:rPr>
                <w:rFonts w:ascii="Times New Roman" w:hAnsi="Times New Roman" w:cs="Times New Roman"/>
                <w:sz w:val="28"/>
                <w:szCs w:val="28"/>
              </w:rPr>
              <w:t xml:space="preserve"> 7 723 084,00</w:t>
            </w:r>
            <w:r w:rsidR="003E7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805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BF0363" w:rsidRDefault="00203458" w:rsidP="0061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финансовых средств на реализацию мероприятий п</w:t>
            </w:r>
            <w:r w:rsidR="00BF0363">
              <w:rPr>
                <w:rFonts w:ascii="Times New Roman" w:hAnsi="Times New Roman" w:cs="Times New Roman"/>
                <w:sz w:val="28"/>
                <w:szCs w:val="28"/>
              </w:rPr>
              <w:t>одпрограммы за счет средств бюджета Курского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составляет</w:t>
            </w:r>
            <w:r w:rsidR="00BF0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805">
              <w:rPr>
                <w:rFonts w:ascii="Times New Roman" w:hAnsi="Times New Roman" w:cs="Times New Roman"/>
                <w:sz w:val="28"/>
                <w:szCs w:val="28"/>
              </w:rPr>
              <w:t>38 925 </w:t>
            </w:r>
            <w:r w:rsidR="003E77C9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  <w:r w:rsidR="00532805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BF0363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BF0363" w:rsidRDefault="00557EE7" w:rsidP="0061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BF0363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EA4A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32805">
              <w:rPr>
                <w:rFonts w:ascii="Times New Roman" w:hAnsi="Times New Roman" w:cs="Times New Roman"/>
                <w:sz w:val="28"/>
                <w:szCs w:val="28"/>
              </w:rPr>
              <w:t xml:space="preserve"> 8 033 </w:t>
            </w:r>
            <w:r w:rsidR="003E77C9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  <w:r w:rsidR="00532805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BF036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F0363" w:rsidRDefault="00557EE7" w:rsidP="0061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BF0363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EA4A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32805">
              <w:rPr>
                <w:rFonts w:ascii="Times New Roman" w:hAnsi="Times New Roman" w:cs="Times New Roman"/>
                <w:sz w:val="28"/>
                <w:szCs w:val="28"/>
              </w:rPr>
              <w:t xml:space="preserve"> 7 723 </w:t>
            </w:r>
            <w:r w:rsidR="003E77C9">
              <w:rPr>
                <w:rFonts w:ascii="Times New Roman" w:hAnsi="Times New Roman" w:cs="Times New Roman"/>
                <w:sz w:val="28"/>
                <w:szCs w:val="28"/>
              </w:rPr>
              <w:t>084</w:t>
            </w:r>
            <w:r w:rsidR="0053280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3E7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36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F0363" w:rsidRDefault="00557EE7" w:rsidP="0061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BF0363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EA4A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32805">
              <w:rPr>
                <w:rFonts w:ascii="Times New Roman" w:hAnsi="Times New Roman" w:cs="Times New Roman"/>
                <w:sz w:val="28"/>
                <w:szCs w:val="28"/>
              </w:rPr>
              <w:t xml:space="preserve"> 7 723 </w:t>
            </w:r>
            <w:r w:rsidR="003E77C9">
              <w:rPr>
                <w:rFonts w:ascii="Times New Roman" w:hAnsi="Times New Roman" w:cs="Times New Roman"/>
                <w:sz w:val="28"/>
                <w:szCs w:val="28"/>
              </w:rPr>
              <w:t>084</w:t>
            </w:r>
            <w:r w:rsidR="0053280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3E7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36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57EE7" w:rsidRDefault="00557EE7" w:rsidP="0061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532805">
              <w:rPr>
                <w:rFonts w:ascii="Times New Roman" w:hAnsi="Times New Roman" w:cs="Times New Roman"/>
                <w:sz w:val="28"/>
                <w:szCs w:val="28"/>
              </w:rPr>
              <w:t xml:space="preserve"> 7 723 </w:t>
            </w:r>
            <w:r w:rsidR="003E77C9">
              <w:rPr>
                <w:rFonts w:ascii="Times New Roman" w:hAnsi="Times New Roman" w:cs="Times New Roman"/>
                <w:sz w:val="28"/>
                <w:szCs w:val="28"/>
              </w:rPr>
              <w:t>084</w:t>
            </w:r>
            <w:r w:rsidR="0053280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3E7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57EE7" w:rsidRDefault="00557EE7" w:rsidP="004C4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532805">
              <w:rPr>
                <w:rFonts w:ascii="Times New Roman" w:hAnsi="Times New Roman" w:cs="Times New Roman"/>
                <w:sz w:val="28"/>
                <w:szCs w:val="28"/>
              </w:rPr>
              <w:t xml:space="preserve"> 7 723 </w:t>
            </w:r>
            <w:r w:rsidR="003E77C9">
              <w:rPr>
                <w:rFonts w:ascii="Times New Roman" w:hAnsi="Times New Roman" w:cs="Times New Roman"/>
                <w:sz w:val="28"/>
                <w:szCs w:val="28"/>
              </w:rPr>
              <w:t>084</w:t>
            </w:r>
            <w:r w:rsidR="0053280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3E7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805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3E77C9" w:rsidRDefault="003E77C9" w:rsidP="003E7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финансовых средств областного бюджета на реализацию мероприятий</w:t>
            </w:r>
            <w:r w:rsidR="0053280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составляет 101 277,00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3E77C9" w:rsidRDefault="00532805" w:rsidP="003E7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33 </w:t>
            </w:r>
            <w:r w:rsidR="003E77C9">
              <w:rPr>
                <w:rFonts w:ascii="Times New Roman" w:hAnsi="Times New Roman" w:cs="Times New Roman"/>
                <w:sz w:val="28"/>
                <w:szCs w:val="28"/>
              </w:rPr>
              <w:t>759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3E77C9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3E77C9" w:rsidRDefault="00532805" w:rsidP="003E7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33 </w:t>
            </w:r>
            <w:r w:rsidR="003E77C9">
              <w:rPr>
                <w:rFonts w:ascii="Times New Roman" w:hAnsi="Times New Roman" w:cs="Times New Roman"/>
                <w:sz w:val="28"/>
                <w:szCs w:val="28"/>
              </w:rPr>
              <w:t>759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3E77C9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3E77C9" w:rsidRDefault="00532805" w:rsidP="003E7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33 </w:t>
            </w:r>
            <w:r w:rsidR="003E77C9">
              <w:rPr>
                <w:rFonts w:ascii="Times New Roman" w:hAnsi="Times New Roman" w:cs="Times New Roman"/>
                <w:sz w:val="28"/>
                <w:szCs w:val="28"/>
              </w:rPr>
              <w:t>759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3E77C9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3E77C9" w:rsidRDefault="00532805" w:rsidP="003E7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0,00</w:t>
            </w:r>
            <w:r w:rsidR="003E77C9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3E77C9" w:rsidRDefault="00532805" w:rsidP="00532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0,00</w:t>
            </w:r>
            <w:r w:rsidR="003E77C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BD4A98" w:rsidTr="00F1702F">
        <w:tc>
          <w:tcPr>
            <w:tcW w:w="3686" w:type="dxa"/>
          </w:tcPr>
          <w:p w:rsidR="00BD4A98" w:rsidRDefault="00BD4A98" w:rsidP="0061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237" w:type="dxa"/>
          </w:tcPr>
          <w:p w:rsidR="004C49FD" w:rsidRDefault="004C49FD" w:rsidP="004C4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</w:t>
            </w:r>
            <w:r w:rsidR="009401C9">
              <w:rPr>
                <w:rFonts w:ascii="Times New Roman" w:hAnsi="Times New Roman" w:cs="Times New Roman"/>
                <w:sz w:val="28"/>
                <w:szCs w:val="28"/>
              </w:rPr>
              <w:t>лет, обучающихся в школе) на 75,5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(с 24,5% в 2015г. до 100% в 2019г.);</w:t>
            </w:r>
          </w:p>
          <w:p w:rsidR="004C49FD" w:rsidRDefault="004C49FD" w:rsidP="004C4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удельного веса детей, охваченных дошкольным образованием в дошкольных о</w:t>
            </w:r>
            <w:r w:rsidR="009401C9">
              <w:rPr>
                <w:rFonts w:ascii="Times New Roman" w:hAnsi="Times New Roman" w:cs="Times New Roman"/>
                <w:sz w:val="28"/>
                <w:szCs w:val="28"/>
              </w:rPr>
              <w:t>бразовательных учреждениях на 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(с 34% в 2015г. до 70% в 2019г.)</w:t>
            </w:r>
          </w:p>
          <w:p w:rsidR="004C49FD" w:rsidRDefault="004C49FD" w:rsidP="004C4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удельного веса численности населения в возрасте 5-18 лет, охваченного образованием, в общей численности насе</w:t>
            </w:r>
            <w:r w:rsidR="009401C9">
              <w:rPr>
                <w:rFonts w:ascii="Times New Roman" w:hAnsi="Times New Roman" w:cs="Times New Roman"/>
                <w:sz w:val="28"/>
                <w:szCs w:val="28"/>
              </w:rPr>
              <w:t>ления в возрасте 5-18 лет на 1,5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(с 90% в 2015г. до 91,5% в 2019г.);</w:t>
            </w:r>
          </w:p>
          <w:p w:rsidR="004C49FD" w:rsidRDefault="004C49FD" w:rsidP="004C4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показателя «отношение среднего балла ЕГЭ (в расчете на 1 предмет) в 10% школ с лучшими результатами ЕГЭ к среднему баллу ЕГЭ (в расчете на 1 предмет) в 10% школ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  <w:r w:rsidR="009401C9">
              <w:rPr>
                <w:rFonts w:ascii="Times New Roman" w:hAnsi="Times New Roman" w:cs="Times New Roman"/>
                <w:sz w:val="28"/>
                <w:szCs w:val="28"/>
              </w:rPr>
              <w:t>удшими результатами ЕГЭ» на 0,2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1,6% в 2015г. до 1,4% в 2019г.);</w:t>
            </w:r>
          </w:p>
          <w:p w:rsidR="004C49FD" w:rsidRDefault="004C49FD" w:rsidP="004C4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</w:t>
            </w:r>
            <w:r w:rsidR="009401C9">
              <w:rPr>
                <w:rFonts w:ascii="Times New Roman" w:hAnsi="Times New Roman" w:cs="Times New Roman"/>
                <w:sz w:val="28"/>
                <w:szCs w:val="28"/>
              </w:rPr>
              <w:t xml:space="preserve">щей </w:t>
            </w:r>
            <w:proofErr w:type="gramStart"/>
            <w:r w:rsidR="009401C9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="009401C9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на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(с 98% в 2015г. и доведение до 100% в 2019г.);</w:t>
            </w:r>
          </w:p>
          <w:p w:rsidR="00BD4A98" w:rsidRDefault="004C49FD" w:rsidP="004C4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доли обучающихся, принявших участие в районных и обла</w:t>
            </w:r>
            <w:r w:rsidR="009401C9">
              <w:rPr>
                <w:rFonts w:ascii="Times New Roman" w:hAnsi="Times New Roman" w:cs="Times New Roman"/>
                <w:sz w:val="28"/>
                <w:szCs w:val="28"/>
              </w:rPr>
              <w:t>стных массовых мероприятиях на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(с 90% в 2015г. до 94% в 2019г.)</w:t>
            </w:r>
            <w:proofErr w:type="gramEnd"/>
          </w:p>
        </w:tc>
      </w:tr>
    </w:tbl>
    <w:p w:rsidR="00BD4A98" w:rsidRDefault="00BD4A98" w:rsidP="006173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A98" w:rsidRDefault="00BD4A98" w:rsidP="006173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02F" w:rsidRPr="008865E3" w:rsidRDefault="008865E3" w:rsidP="00791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5E3">
        <w:rPr>
          <w:rFonts w:ascii="Times New Roman" w:hAnsi="Times New Roman" w:cs="Times New Roman"/>
          <w:b/>
          <w:sz w:val="28"/>
          <w:szCs w:val="28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F1702F" w:rsidRPr="005D361E" w:rsidRDefault="00F1702F" w:rsidP="006173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5D361E">
        <w:rPr>
          <w:rFonts w:ascii="Times New Roman" w:hAnsi="Times New Roman" w:cs="Times New Roman"/>
          <w:bCs/>
          <w:sz w:val="28"/>
          <w:szCs w:val="28"/>
        </w:rPr>
        <w:t>Подпрограмма «</w:t>
      </w:r>
      <w:r w:rsidR="00EB6380">
        <w:rPr>
          <w:rFonts w:ascii="Times New Roman" w:hAnsi="Times New Roman" w:cs="Times New Roman"/>
          <w:bCs/>
          <w:sz w:val="28"/>
          <w:szCs w:val="28"/>
        </w:rPr>
        <w:t>Управление муниципальной программой и о</w:t>
      </w:r>
      <w:r w:rsidRPr="005D361E">
        <w:rPr>
          <w:rFonts w:ascii="Times New Roman" w:hAnsi="Times New Roman" w:cs="Times New Roman"/>
          <w:bCs/>
          <w:sz w:val="28"/>
          <w:szCs w:val="28"/>
        </w:rPr>
        <w:t>беспечение</w:t>
      </w:r>
      <w:r w:rsidR="00EB6380">
        <w:rPr>
          <w:rFonts w:ascii="Times New Roman" w:hAnsi="Times New Roman" w:cs="Times New Roman"/>
          <w:bCs/>
          <w:sz w:val="28"/>
          <w:szCs w:val="28"/>
        </w:rPr>
        <w:t xml:space="preserve"> условий</w:t>
      </w:r>
      <w:r w:rsidRPr="005D361E">
        <w:rPr>
          <w:rFonts w:ascii="Times New Roman" w:hAnsi="Times New Roman" w:cs="Times New Roman"/>
          <w:bCs/>
          <w:sz w:val="28"/>
          <w:szCs w:val="28"/>
        </w:rPr>
        <w:t xml:space="preserve"> реализации</w:t>
      </w:r>
      <w:r w:rsidR="00EB6380">
        <w:rPr>
          <w:rFonts w:ascii="Times New Roman" w:hAnsi="Times New Roman" w:cs="Times New Roman"/>
          <w:bCs/>
          <w:sz w:val="28"/>
          <w:szCs w:val="28"/>
        </w:rPr>
        <w:t>»</w:t>
      </w:r>
      <w:r w:rsidRPr="005D361E">
        <w:rPr>
          <w:rFonts w:ascii="Times New Roman" w:hAnsi="Times New Roman" w:cs="Times New Roman"/>
          <w:bCs/>
          <w:sz w:val="28"/>
          <w:szCs w:val="28"/>
        </w:rPr>
        <w:t xml:space="preserve"> муниципальной программы «Развитие образования в Курском районе Курской области</w:t>
      </w:r>
      <w:r w:rsidR="00422199">
        <w:rPr>
          <w:rFonts w:ascii="Times New Roman" w:hAnsi="Times New Roman" w:cs="Times New Roman"/>
          <w:bCs/>
          <w:sz w:val="28"/>
          <w:szCs w:val="28"/>
        </w:rPr>
        <w:t xml:space="preserve"> на 2015-2019</w:t>
      </w:r>
      <w:r w:rsidR="00BD4A98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Pr="005D361E">
        <w:rPr>
          <w:rFonts w:ascii="Times New Roman" w:hAnsi="Times New Roman" w:cs="Times New Roman"/>
          <w:bCs/>
          <w:sz w:val="28"/>
          <w:szCs w:val="28"/>
        </w:rPr>
        <w:t>»</w:t>
      </w:r>
      <w:r w:rsidR="00BD4A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361E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направлена на существенное повышение качества управления процессами развития такой сложной системы, какой является система образования. </w:t>
      </w:r>
    </w:p>
    <w:p w:rsidR="00F1702F" w:rsidRPr="005D361E" w:rsidRDefault="0017102D" w:rsidP="00617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361E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F1702F" w:rsidRPr="005D361E">
        <w:rPr>
          <w:rFonts w:ascii="Times New Roman" w:hAnsi="Times New Roman" w:cs="Times New Roman"/>
          <w:color w:val="000000"/>
          <w:sz w:val="28"/>
          <w:szCs w:val="28"/>
        </w:rPr>
        <w:t xml:space="preserve">В отсутствие </w:t>
      </w:r>
      <w:r w:rsidRPr="005D361E">
        <w:rPr>
          <w:rFonts w:ascii="Times New Roman" w:hAnsi="Times New Roman" w:cs="Times New Roman"/>
          <w:color w:val="000000"/>
          <w:sz w:val="28"/>
          <w:szCs w:val="28"/>
        </w:rPr>
        <w:t>муниц</w:t>
      </w:r>
      <w:r w:rsidR="005D361E" w:rsidRPr="005D361E">
        <w:rPr>
          <w:rFonts w:ascii="Times New Roman" w:hAnsi="Times New Roman" w:cs="Times New Roman"/>
          <w:color w:val="000000"/>
          <w:sz w:val="28"/>
          <w:szCs w:val="28"/>
        </w:rPr>
        <w:t>ипальной</w:t>
      </w:r>
      <w:r w:rsidR="00F1702F" w:rsidRPr="005D361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организационное, аналитическое и информационное сопровождение реализуемых в сфере образования изменений осуществляется по отдельным направлениям. Каждое направление  реализуется как самостоятельная задача и зачастую не соотносится с другими направлениями и задачами. Указанная проблема ведет к дублированию управленческих усилий, к увеличению количества мероприятий, показателей и отчетности по ним, что не обеспечивает повышение эффективности мероприятий и мер. Отсутствие единого координационного механизма затрудняет комплексный анализ ситуации в отрасли, мешает вырабатывать общие эффективные подходы к решению проблем отрасли. </w:t>
      </w:r>
    </w:p>
    <w:p w:rsidR="00F1702F" w:rsidRPr="005D361E" w:rsidRDefault="00F1702F" w:rsidP="006173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361E">
        <w:rPr>
          <w:rFonts w:ascii="Times New Roman" w:hAnsi="Times New Roman" w:cs="Times New Roman"/>
          <w:color w:val="000000"/>
          <w:sz w:val="28"/>
          <w:szCs w:val="28"/>
        </w:rPr>
        <w:t xml:space="preserve">В последние годы в сфере образования реализуется большое количество различных мер, направленных на развитие образования. Для </w:t>
      </w:r>
      <w:proofErr w:type="gramStart"/>
      <w:r w:rsidRPr="005D361E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5D361E">
        <w:rPr>
          <w:rFonts w:ascii="Times New Roman" w:hAnsi="Times New Roman" w:cs="Times New Roman"/>
          <w:color w:val="000000"/>
          <w:sz w:val="28"/>
          <w:szCs w:val="28"/>
        </w:rPr>
        <w:t xml:space="preserve"> их реализацией были созданы отдельные механизмы мониторинга процессов, происходящих в системе образования. К ним можно отнести, в частности, мониторинг, созданный в рамках реализации комплексных проектов модернизации образования на сайте http://kpmo.ru, на базе которого в настоящее время осуществляется мониторинг реализации Национальной образовательной инициативы «Наша новая школа», модернизации региональных систем общего образования. Вместе с тем единой системы мониторинга процессов модернизации образования пока не создано. </w:t>
      </w:r>
    </w:p>
    <w:p w:rsidR="005D361E" w:rsidRDefault="005D361E" w:rsidP="00617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</w:t>
      </w:r>
      <w:r w:rsidR="00F1702F" w:rsidRPr="00F1702F">
        <w:rPr>
          <w:rFonts w:ascii="Times New Roman" w:hAnsi="Times New Roman" w:cs="Times New Roman"/>
          <w:color w:val="000000"/>
          <w:sz w:val="28"/>
          <w:szCs w:val="28"/>
        </w:rPr>
        <w:t>Информация о реализуемых мерах, результатах и проблемах представляется общественности в различных средствах массовой информации также разрозненно, не всегда объективно и целостно. Это порождает множество слухов и искажений.</w:t>
      </w:r>
    </w:p>
    <w:p w:rsidR="005D361E" w:rsidRPr="005D361E" w:rsidRDefault="005D361E" w:rsidP="00617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361E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F1702F" w:rsidRPr="005D361E">
        <w:rPr>
          <w:rFonts w:ascii="Times New Roman" w:hAnsi="Times New Roman" w:cs="Times New Roman"/>
          <w:color w:val="000000"/>
          <w:sz w:val="28"/>
          <w:szCs w:val="28"/>
        </w:rPr>
        <w:t>Масштабные изменения, которые происходят в образовании, в том числе положительные</w:t>
      </w:r>
      <w:r w:rsidR="00D62B3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1702F" w:rsidRPr="005D361E">
        <w:rPr>
          <w:rFonts w:ascii="Times New Roman" w:hAnsi="Times New Roman" w:cs="Times New Roman"/>
          <w:color w:val="000000"/>
          <w:sz w:val="28"/>
          <w:szCs w:val="28"/>
        </w:rPr>
        <w:t xml:space="preserve"> как тенденции, так и возникающие проблемы, требуют комплексного объективного представления, глубокого анализа. </w:t>
      </w:r>
    </w:p>
    <w:p w:rsidR="00F1702F" w:rsidRPr="005D361E" w:rsidRDefault="005D361E" w:rsidP="00617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F1702F" w:rsidRPr="005D361E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Включение в данную подпрограмму мер по нормативному обеспечению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F1702F" w:rsidRPr="005D361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связано с тем, что ряд нормативных актов распространяется на разные уровни образования, порой они также направлены на решение комплексных задач. Это не позволяет определить указанные меры в одну из заявленных выше подпрограмм. </w:t>
      </w:r>
    </w:p>
    <w:p w:rsidR="005D361E" w:rsidRDefault="00D62B32" w:rsidP="00617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F1702F" w:rsidRPr="005D361E">
        <w:rPr>
          <w:rFonts w:ascii="Times New Roman" w:hAnsi="Times New Roman" w:cs="Times New Roman"/>
          <w:color w:val="000000"/>
          <w:sz w:val="28"/>
          <w:szCs w:val="28"/>
        </w:rPr>
        <w:t>В последние годы произошло существенное расширение и качественное обновление информационно-технологической инфраструктуры в сфере образова</w:t>
      </w:r>
      <w:r w:rsidR="00D9272B">
        <w:rPr>
          <w:rFonts w:ascii="Times New Roman" w:hAnsi="Times New Roman" w:cs="Times New Roman"/>
          <w:color w:val="000000"/>
          <w:sz w:val="28"/>
          <w:szCs w:val="28"/>
        </w:rPr>
        <w:t>ния. Она нуждается в поддержке,</w:t>
      </w:r>
      <w:r w:rsidR="00F1702F" w:rsidRPr="005D361E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технологическом и методическом обновлении. </w:t>
      </w:r>
    </w:p>
    <w:p w:rsidR="00F1702F" w:rsidRPr="002E2D4E" w:rsidRDefault="00F1702F" w:rsidP="006173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2D4E">
        <w:rPr>
          <w:rFonts w:ascii="Times New Roman" w:hAnsi="Times New Roman" w:cs="Times New Roman"/>
          <w:sz w:val="28"/>
          <w:szCs w:val="28"/>
        </w:rPr>
        <w:t>Целевые показатели (индикаторы) подпрограммы характеризу</w:t>
      </w:r>
      <w:r w:rsidR="00332773" w:rsidRPr="002E2D4E">
        <w:rPr>
          <w:rFonts w:ascii="Times New Roman" w:hAnsi="Times New Roman" w:cs="Times New Roman"/>
          <w:sz w:val="28"/>
          <w:szCs w:val="28"/>
        </w:rPr>
        <w:t>ю</w:t>
      </w:r>
      <w:r w:rsidRPr="002E2D4E">
        <w:rPr>
          <w:rFonts w:ascii="Times New Roman" w:hAnsi="Times New Roman" w:cs="Times New Roman"/>
          <w:sz w:val="28"/>
          <w:szCs w:val="28"/>
        </w:rPr>
        <w:t xml:space="preserve">т открытость системы образования и обеспечение условий для повышения информирования населения о результатах реализации </w:t>
      </w:r>
      <w:r w:rsidR="00332773" w:rsidRPr="002E2D4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E2D4E">
        <w:rPr>
          <w:rFonts w:ascii="Times New Roman" w:hAnsi="Times New Roman" w:cs="Times New Roman"/>
          <w:sz w:val="28"/>
          <w:szCs w:val="28"/>
        </w:rPr>
        <w:t xml:space="preserve">программы. Материалы, разработанные в рамках </w:t>
      </w:r>
      <w:r w:rsidR="00332773" w:rsidRPr="002E2D4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E2D4E">
        <w:rPr>
          <w:rFonts w:ascii="Times New Roman" w:hAnsi="Times New Roman" w:cs="Times New Roman"/>
          <w:sz w:val="28"/>
          <w:szCs w:val="28"/>
        </w:rPr>
        <w:t xml:space="preserve">программы, должны быть доступны населению и, в первую очередь, доступны для использования руководителями и работниками системы образования. </w:t>
      </w:r>
    </w:p>
    <w:p w:rsidR="00332773" w:rsidRPr="002E2D4E" w:rsidRDefault="00332773" w:rsidP="006173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2D4E">
        <w:rPr>
          <w:rFonts w:ascii="Times New Roman" w:hAnsi="Times New Roman" w:cs="Times New Roman"/>
          <w:sz w:val="28"/>
          <w:szCs w:val="28"/>
        </w:rPr>
        <w:t xml:space="preserve"> </w:t>
      </w:r>
      <w:r w:rsidR="002E2D4E">
        <w:rPr>
          <w:rFonts w:ascii="Times New Roman" w:hAnsi="Times New Roman" w:cs="Times New Roman"/>
          <w:sz w:val="28"/>
          <w:szCs w:val="28"/>
        </w:rPr>
        <w:t>Вк</w:t>
      </w:r>
      <w:r w:rsidR="00F1702F" w:rsidRPr="002E2D4E">
        <w:rPr>
          <w:rFonts w:ascii="Times New Roman" w:hAnsi="Times New Roman" w:cs="Times New Roman"/>
          <w:sz w:val="28"/>
          <w:szCs w:val="28"/>
        </w:rPr>
        <w:t xml:space="preserve">лючение общественности в обсуждение результатов образования обеспечивает легитимность мер, реализуемых в рамках Государственной программы, и повышает их эффективность, так как включает в процесс не только работников системы образования, но и представителей общественности. </w:t>
      </w:r>
    </w:p>
    <w:p w:rsidR="00F1702F" w:rsidRDefault="00F1702F" w:rsidP="006173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2D4E">
        <w:rPr>
          <w:rFonts w:ascii="Times New Roman" w:hAnsi="Times New Roman" w:cs="Times New Roman"/>
          <w:sz w:val="28"/>
          <w:szCs w:val="28"/>
        </w:rPr>
        <w:t xml:space="preserve">Уровень информированности населения непосредственно связан с доступностью информации о реализации </w:t>
      </w:r>
      <w:r w:rsidR="00332773" w:rsidRPr="002E2D4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E2D4E">
        <w:rPr>
          <w:rFonts w:ascii="Times New Roman" w:hAnsi="Times New Roman" w:cs="Times New Roman"/>
          <w:sz w:val="28"/>
          <w:szCs w:val="28"/>
        </w:rPr>
        <w:t xml:space="preserve"> программы, представлением ежегодного </w:t>
      </w:r>
      <w:r w:rsidR="002E2D4E" w:rsidRPr="002E2D4E">
        <w:rPr>
          <w:rFonts w:ascii="Times New Roman" w:hAnsi="Times New Roman" w:cs="Times New Roman"/>
          <w:sz w:val="28"/>
          <w:szCs w:val="28"/>
        </w:rPr>
        <w:t>публичного</w:t>
      </w:r>
      <w:r w:rsidRPr="002E2D4E">
        <w:rPr>
          <w:rFonts w:ascii="Times New Roman" w:hAnsi="Times New Roman" w:cs="Times New Roman"/>
          <w:sz w:val="28"/>
          <w:szCs w:val="28"/>
        </w:rPr>
        <w:t xml:space="preserve"> доклада о состоянии и развитии образования в </w:t>
      </w:r>
      <w:r w:rsidR="002E2D4E" w:rsidRPr="002E2D4E">
        <w:rPr>
          <w:rFonts w:ascii="Times New Roman" w:hAnsi="Times New Roman" w:cs="Times New Roman"/>
          <w:sz w:val="28"/>
          <w:szCs w:val="28"/>
        </w:rPr>
        <w:t>Курском районе</w:t>
      </w:r>
      <w:r w:rsidR="00BD4A98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2E2D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A98" w:rsidRPr="002E2D4E" w:rsidRDefault="00BD4A98" w:rsidP="006173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865E3" w:rsidRPr="008865E3" w:rsidRDefault="00BD4A98" w:rsidP="00791083">
      <w:pPr>
        <w:tabs>
          <w:tab w:val="left" w:pos="13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Приоритеты государственной</w:t>
      </w:r>
      <w:r w:rsidR="008865E3" w:rsidRPr="008865E3">
        <w:rPr>
          <w:rFonts w:ascii="Times New Roman" w:hAnsi="Times New Roman" w:cs="Times New Roman"/>
          <w:b/>
          <w:sz w:val="28"/>
          <w:szCs w:val="28"/>
        </w:rPr>
        <w:t xml:space="preserve"> 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BF0363" w:rsidRDefault="00BD4A98" w:rsidP="00791083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2.1. Приоритеты государствен</w:t>
      </w:r>
      <w:r w:rsidR="008865E3" w:rsidRPr="008865E3">
        <w:rPr>
          <w:rFonts w:ascii="Times New Roman" w:hAnsi="Times New Roman"/>
          <w:color w:val="auto"/>
          <w:sz w:val="28"/>
          <w:szCs w:val="28"/>
        </w:rPr>
        <w:t>н</w:t>
      </w:r>
      <w:r w:rsidR="00E44612">
        <w:rPr>
          <w:rFonts w:ascii="Times New Roman" w:hAnsi="Times New Roman"/>
          <w:color w:val="auto"/>
          <w:sz w:val="28"/>
          <w:szCs w:val="28"/>
        </w:rPr>
        <w:t>ой политики в сфере реализации п</w:t>
      </w:r>
      <w:r w:rsidR="008865E3" w:rsidRPr="008865E3">
        <w:rPr>
          <w:rFonts w:ascii="Times New Roman" w:hAnsi="Times New Roman"/>
          <w:color w:val="auto"/>
          <w:sz w:val="28"/>
          <w:szCs w:val="28"/>
        </w:rPr>
        <w:t>одпрограммы</w:t>
      </w:r>
    </w:p>
    <w:p w:rsidR="00F82C06" w:rsidRPr="00803CE8" w:rsidRDefault="00F82C06" w:rsidP="00F82C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CE8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Приоритеты государственной политики в сфере образования сформированы с учетом целей и задач, представленных в следующих стратегических документах: </w:t>
      </w:r>
    </w:p>
    <w:p w:rsidR="00F82C06" w:rsidRPr="00803CE8" w:rsidRDefault="00F82C06" w:rsidP="00F82C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E8">
        <w:rPr>
          <w:rFonts w:ascii="Times New Roman" w:hAnsi="Times New Roman" w:cs="Times New Roman"/>
          <w:sz w:val="28"/>
          <w:szCs w:val="28"/>
        </w:rPr>
        <w:lastRenderedPageBreak/>
        <w:t xml:space="preserve"> Концепция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 ноября 2008 г. № 1662-р); </w:t>
      </w:r>
    </w:p>
    <w:p w:rsidR="00F82C06" w:rsidRPr="00803CE8" w:rsidRDefault="00F82C06" w:rsidP="00F82C0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E8">
        <w:rPr>
          <w:rFonts w:ascii="Times New Roman" w:hAnsi="Times New Roman" w:cs="Times New Roman"/>
          <w:sz w:val="28"/>
          <w:szCs w:val="28"/>
        </w:rPr>
        <w:t xml:space="preserve">Стратегия развития информационного общества в Российской Федерации (утверждена Президентом Российской Федерации 7 февраля 2008 г. № Пр-212); </w:t>
      </w:r>
    </w:p>
    <w:p w:rsidR="00F82C06" w:rsidRPr="00803CE8" w:rsidRDefault="00F82C06" w:rsidP="00F82C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E8">
        <w:rPr>
          <w:rFonts w:ascii="Times New Roman" w:hAnsi="Times New Roman" w:cs="Times New Roman"/>
          <w:sz w:val="28"/>
          <w:szCs w:val="28"/>
        </w:rPr>
        <w:t xml:space="preserve">Стратегия инновационного развития Российской Федерации на период до 2020 года (распоряжение Правительства Российской Федерации от 8 декабря 2011 г. № 2227-р); </w:t>
      </w:r>
    </w:p>
    <w:p w:rsidR="00F82C06" w:rsidRPr="00803CE8" w:rsidRDefault="00F82C06" w:rsidP="00F82C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E8">
        <w:rPr>
          <w:rFonts w:ascii="Times New Roman" w:hAnsi="Times New Roman" w:cs="Times New Roman"/>
          <w:sz w:val="28"/>
          <w:szCs w:val="28"/>
        </w:rPr>
        <w:t>План действий по модернизации общего образования на 2011-2015 годы (утвержден распоряжением Правительства Российской Федерации от 7 сентября 2010 г. № 1507-р «О реализации национальной образовательной инициативы «Наша новая школа»);</w:t>
      </w:r>
    </w:p>
    <w:p w:rsidR="00F82C06" w:rsidRPr="00803CE8" w:rsidRDefault="00F82C06" w:rsidP="00F82C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E8">
        <w:rPr>
          <w:rFonts w:ascii="Times New Roman" w:hAnsi="Times New Roman" w:cs="Times New Roman"/>
          <w:sz w:val="28"/>
          <w:szCs w:val="28"/>
        </w:rPr>
        <w:t xml:space="preserve">Федеральная целевая программа развития образования на 2011-2015 годы (утверждена постановлением Правительства Российской Федерации от 7 февраля 2011 г. № 61); </w:t>
      </w:r>
    </w:p>
    <w:p w:rsidR="00F82C06" w:rsidRDefault="00F82C06" w:rsidP="00F82C0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E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03CE8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7 мая 2012 года № 599 «О мерах по реализации государственной политики </w:t>
      </w:r>
      <w:r>
        <w:rPr>
          <w:rFonts w:ascii="Times New Roman" w:hAnsi="Times New Roman" w:cs="Times New Roman"/>
          <w:sz w:val="28"/>
          <w:szCs w:val="28"/>
        </w:rPr>
        <w:t>в области образования и науки».</w:t>
      </w:r>
    </w:p>
    <w:p w:rsidR="00F82C06" w:rsidRPr="00803CE8" w:rsidRDefault="00F82C06" w:rsidP="00F82C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03CE8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Современное качество и гибкость могут достигаться только при активном участии всех заинтересованных лиц, включая самих обучающихся, их семьи, работодателей. Поэтому необходима модернизация сферы образования в направлении большей открытости, больших возможностей для инициативы и активности самих получателей образовательных услуг, включая обучающихся, их семьи, работодателей и местные сообщества через вовлечение их как в управление образовательным процессом, так и непосредственно в образовательную деятельность. Этот приоритет отражает высокий образовательный потенциал российских семей и организаций, который до сих пор эффективно не использовался. </w:t>
      </w:r>
    </w:p>
    <w:p w:rsidR="00F82C06" w:rsidRPr="00803CE8" w:rsidRDefault="00F82C06" w:rsidP="00F82C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CE8">
        <w:rPr>
          <w:rFonts w:ascii="Times New Roman" w:hAnsi="Times New Roman" w:cs="Times New Roman"/>
          <w:color w:val="000000"/>
          <w:sz w:val="28"/>
          <w:szCs w:val="28"/>
        </w:rPr>
        <w:t xml:space="preserve">Вместе с тем на различных уровнях образования выделяются свои приоритеты, отвечающие сегодняшним проблемам и долгосрочным вызовам. Они подробно описаны в соответствующих подпрограммах муниципальной  программы. </w:t>
      </w:r>
    </w:p>
    <w:p w:rsidR="00F82C06" w:rsidRPr="00803CE8" w:rsidRDefault="00F82C06" w:rsidP="00F82C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CE8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мероприятия подпрограмм отражают актуальные и перспективные направления муниципальной политики в сфере образования по реализации указанных приоритетов. </w:t>
      </w:r>
    </w:p>
    <w:p w:rsidR="00F82C06" w:rsidRPr="00803CE8" w:rsidRDefault="00F82C06" w:rsidP="00F82C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803CE8">
        <w:rPr>
          <w:rFonts w:ascii="Times New Roman" w:hAnsi="Times New Roman" w:cs="Times New Roman"/>
          <w:color w:val="000000"/>
          <w:sz w:val="28"/>
          <w:szCs w:val="28"/>
        </w:rPr>
        <w:t xml:space="preserve"> Наряду с перечисленными приоритетами при формировании </w:t>
      </w:r>
      <w:r w:rsidR="00AC59BF">
        <w:rPr>
          <w:rFonts w:ascii="Times New Roman" w:hAnsi="Times New Roman" w:cs="Times New Roman"/>
          <w:color w:val="000000"/>
          <w:sz w:val="28"/>
          <w:szCs w:val="28"/>
        </w:rPr>
        <w:t>основных мероприятий муниципаль</w:t>
      </w:r>
      <w:r w:rsidRPr="00803CE8">
        <w:rPr>
          <w:rFonts w:ascii="Times New Roman" w:hAnsi="Times New Roman" w:cs="Times New Roman"/>
          <w:color w:val="000000"/>
          <w:sz w:val="28"/>
          <w:szCs w:val="28"/>
        </w:rPr>
        <w:t xml:space="preserve">ной программы учитывались изменения, отраженные в Федеральном законе </w:t>
      </w:r>
      <w:r w:rsidR="00D9272B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9272B" w:rsidRPr="00803CE8">
        <w:rPr>
          <w:rFonts w:ascii="Times New Roman" w:hAnsi="Times New Roman" w:cs="Times New Roman"/>
          <w:color w:val="000000"/>
          <w:sz w:val="28"/>
          <w:szCs w:val="28"/>
        </w:rPr>
        <w:t xml:space="preserve">29.12. 2012 года </w:t>
      </w:r>
      <w:r w:rsidR="00D9272B">
        <w:rPr>
          <w:rFonts w:ascii="Times New Roman" w:hAnsi="Times New Roman" w:cs="Times New Roman"/>
          <w:color w:val="000000"/>
          <w:sz w:val="28"/>
          <w:szCs w:val="28"/>
        </w:rPr>
        <w:t xml:space="preserve">№ 273-ФЗ </w:t>
      </w:r>
      <w:r w:rsidRPr="00803CE8">
        <w:rPr>
          <w:rFonts w:ascii="Times New Roman" w:hAnsi="Times New Roman" w:cs="Times New Roman"/>
          <w:color w:val="000000"/>
          <w:sz w:val="28"/>
          <w:szCs w:val="28"/>
        </w:rPr>
        <w:t>«Об образ</w:t>
      </w:r>
      <w:r w:rsidR="00D9272B">
        <w:rPr>
          <w:rFonts w:ascii="Times New Roman" w:hAnsi="Times New Roman" w:cs="Times New Roman"/>
          <w:color w:val="000000"/>
          <w:sz w:val="28"/>
          <w:szCs w:val="28"/>
        </w:rPr>
        <w:t>овании в Российской Федерации»</w:t>
      </w:r>
      <w:r w:rsidRPr="00803C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2C06" w:rsidRPr="00803CE8" w:rsidRDefault="00F82C06" w:rsidP="00F82C0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65E3" w:rsidRPr="000749D9" w:rsidRDefault="000749D9" w:rsidP="0079108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749D9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2.2. Цели</w:t>
      </w:r>
      <w:r w:rsidRPr="000749D9">
        <w:rPr>
          <w:rFonts w:ascii="Times New Roman" w:hAnsi="Times New Roman" w:cs="Times New Roman"/>
          <w:b/>
          <w:sz w:val="28"/>
          <w:szCs w:val="28"/>
        </w:rPr>
        <w:t xml:space="preserve">, задачи и показатели (индикаторы) </w:t>
      </w:r>
      <w:r>
        <w:rPr>
          <w:rFonts w:ascii="Times New Roman" w:hAnsi="Times New Roman" w:cs="Times New Roman"/>
          <w:b/>
          <w:sz w:val="28"/>
          <w:szCs w:val="28"/>
        </w:rPr>
        <w:t>достижения целей и решения задач</w:t>
      </w:r>
    </w:p>
    <w:p w:rsidR="005D361E" w:rsidRPr="005D361E" w:rsidRDefault="000749D9" w:rsidP="006173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61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</w:t>
      </w:r>
      <w:r w:rsidR="005D361E" w:rsidRPr="00E44612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="005D361E" w:rsidRPr="005D361E"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 </w:t>
      </w:r>
      <w:r w:rsidR="005D361E" w:rsidRPr="005D361E">
        <w:rPr>
          <w:rFonts w:ascii="Times New Roman" w:hAnsi="Times New Roman" w:cs="Times New Roman"/>
          <w:bCs/>
          <w:sz w:val="28"/>
          <w:szCs w:val="28"/>
        </w:rPr>
        <w:t>«</w:t>
      </w:r>
      <w:r w:rsidR="00190432">
        <w:rPr>
          <w:rFonts w:ascii="Times New Roman" w:hAnsi="Times New Roman" w:cs="Times New Roman"/>
          <w:bCs/>
          <w:sz w:val="28"/>
          <w:szCs w:val="28"/>
        </w:rPr>
        <w:t>Управление муниципальной программой и о</w:t>
      </w:r>
      <w:r w:rsidR="005D361E" w:rsidRPr="005D361E">
        <w:rPr>
          <w:rFonts w:ascii="Times New Roman" w:hAnsi="Times New Roman" w:cs="Times New Roman"/>
          <w:bCs/>
          <w:sz w:val="28"/>
          <w:szCs w:val="28"/>
        </w:rPr>
        <w:t>беспечение</w:t>
      </w:r>
      <w:r w:rsidR="00190432">
        <w:rPr>
          <w:rFonts w:ascii="Times New Roman" w:hAnsi="Times New Roman" w:cs="Times New Roman"/>
          <w:bCs/>
          <w:sz w:val="28"/>
          <w:szCs w:val="28"/>
        </w:rPr>
        <w:t xml:space="preserve"> условий</w:t>
      </w:r>
      <w:r w:rsidR="005D361E" w:rsidRPr="005D361E">
        <w:rPr>
          <w:rFonts w:ascii="Times New Roman" w:hAnsi="Times New Roman" w:cs="Times New Roman"/>
          <w:bCs/>
          <w:sz w:val="28"/>
          <w:szCs w:val="28"/>
        </w:rPr>
        <w:t xml:space="preserve"> реализации</w:t>
      </w:r>
      <w:r w:rsidR="00190432">
        <w:rPr>
          <w:rFonts w:ascii="Times New Roman" w:hAnsi="Times New Roman" w:cs="Times New Roman"/>
          <w:bCs/>
          <w:sz w:val="28"/>
          <w:szCs w:val="28"/>
        </w:rPr>
        <w:t>»</w:t>
      </w:r>
      <w:r w:rsidR="005D361E" w:rsidRPr="005D361E">
        <w:rPr>
          <w:rFonts w:ascii="Times New Roman" w:hAnsi="Times New Roman" w:cs="Times New Roman"/>
          <w:bCs/>
          <w:sz w:val="28"/>
          <w:szCs w:val="28"/>
        </w:rPr>
        <w:t xml:space="preserve"> муниципальной программы «Развитие образования в Курском районе Курской области</w:t>
      </w:r>
      <w:r w:rsidR="00190432">
        <w:rPr>
          <w:rFonts w:ascii="Times New Roman" w:hAnsi="Times New Roman" w:cs="Times New Roman"/>
          <w:bCs/>
          <w:sz w:val="28"/>
          <w:szCs w:val="28"/>
        </w:rPr>
        <w:t xml:space="preserve"> на 2015-2019</w:t>
      </w:r>
      <w:r w:rsidR="00E44612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="005D361E" w:rsidRPr="005D361E">
        <w:rPr>
          <w:rFonts w:ascii="Times New Roman" w:hAnsi="Times New Roman" w:cs="Times New Roman"/>
          <w:bCs/>
          <w:sz w:val="28"/>
          <w:szCs w:val="28"/>
        </w:rPr>
        <w:t>»</w:t>
      </w:r>
      <w:r w:rsidR="00E446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361E" w:rsidRPr="005D361E">
        <w:rPr>
          <w:rFonts w:ascii="Times New Roman" w:hAnsi="Times New Roman" w:cs="Times New Roman"/>
          <w:color w:val="000000"/>
          <w:sz w:val="28"/>
          <w:szCs w:val="28"/>
        </w:rPr>
        <w:t xml:space="preserve">является: </w:t>
      </w:r>
    </w:p>
    <w:p w:rsidR="00E44612" w:rsidRPr="00803CE8" w:rsidRDefault="00E44612" w:rsidP="00617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E8">
        <w:rPr>
          <w:rFonts w:ascii="Times New Roman" w:hAnsi="Times New Roman" w:cs="Times New Roman"/>
          <w:sz w:val="28"/>
          <w:szCs w:val="28"/>
        </w:rPr>
        <w:t>- внедрение механизмов формирования и реализации современных моделей дошкольного и общего образования, обеспечивающих равные возможности для получения качественного образования в соответствии с требованиями инновационного развития экономики;</w:t>
      </w:r>
    </w:p>
    <w:p w:rsidR="00E44612" w:rsidRPr="00803CE8" w:rsidRDefault="00E44612" w:rsidP="00617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E8">
        <w:rPr>
          <w:rFonts w:ascii="Times New Roman" w:hAnsi="Times New Roman" w:cs="Times New Roman"/>
          <w:sz w:val="28"/>
          <w:szCs w:val="28"/>
        </w:rPr>
        <w:t>- обеспечение объективной информацией о качестве образования для принятия управленческих решений на разных уровнях управления образованием;</w:t>
      </w:r>
    </w:p>
    <w:p w:rsidR="00E44612" w:rsidRPr="00803CE8" w:rsidRDefault="00E44612" w:rsidP="00617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E8">
        <w:rPr>
          <w:rFonts w:ascii="Times New Roman" w:hAnsi="Times New Roman" w:cs="Times New Roman"/>
          <w:sz w:val="28"/>
          <w:szCs w:val="28"/>
        </w:rPr>
        <w:t xml:space="preserve">- поддержка устойчивого развития системы образования; </w:t>
      </w:r>
    </w:p>
    <w:p w:rsidR="00E44612" w:rsidRPr="00803CE8" w:rsidRDefault="00E44612" w:rsidP="00617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E8">
        <w:rPr>
          <w:rFonts w:ascii="Times New Roman" w:hAnsi="Times New Roman" w:cs="Times New Roman"/>
          <w:sz w:val="28"/>
          <w:szCs w:val="28"/>
        </w:rPr>
        <w:t>- повышение уровня информированности потребителей образовательных услуг;</w:t>
      </w:r>
    </w:p>
    <w:p w:rsidR="00E44612" w:rsidRDefault="00E44612" w:rsidP="00617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E8">
        <w:rPr>
          <w:rFonts w:ascii="Times New Roman" w:hAnsi="Times New Roman" w:cs="Times New Roman"/>
          <w:sz w:val="28"/>
          <w:szCs w:val="28"/>
        </w:rPr>
        <w:t>- повышение качества общего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612" w:rsidRPr="00803CE8" w:rsidRDefault="00E44612" w:rsidP="006173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03CE8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6B66D0">
        <w:rPr>
          <w:rFonts w:ascii="Times New Roman" w:hAnsi="Times New Roman" w:cs="Times New Roman"/>
          <w:sz w:val="28"/>
          <w:szCs w:val="28"/>
        </w:rPr>
        <w:t>задачами</w:t>
      </w:r>
      <w:r>
        <w:rPr>
          <w:rFonts w:ascii="Times New Roman" w:hAnsi="Times New Roman" w:cs="Times New Roman"/>
          <w:sz w:val="28"/>
          <w:szCs w:val="28"/>
        </w:rPr>
        <w:t xml:space="preserve"> Подп</w:t>
      </w:r>
      <w:r w:rsidRPr="00803CE8">
        <w:rPr>
          <w:rFonts w:ascii="Times New Roman" w:hAnsi="Times New Roman" w:cs="Times New Roman"/>
          <w:sz w:val="28"/>
          <w:szCs w:val="28"/>
        </w:rPr>
        <w:t>рограммы являются:</w:t>
      </w:r>
    </w:p>
    <w:p w:rsidR="00E44612" w:rsidRPr="00803CE8" w:rsidRDefault="00E44612" w:rsidP="00617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E8">
        <w:rPr>
          <w:rFonts w:ascii="Times New Roman" w:hAnsi="Times New Roman" w:cs="Times New Roman"/>
          <w:sz w:val="28"/>
          <w:szCs w:val="28"/>
        </w:rPr>
        <w:t>- развитие инфраструктуры и организационно-</w:t>
      </w:r>
      <w:proofErr w:type="gramStart"/>
      <w:r w:rsidRPr="00803CE8">
        <w:rPr>
          <w:rFonts w:ascii="Times New Roman" w:hAnsi="Times New Roman" w:cs="Times New Roman"/>
          <w:sz w:val="28"/>
          <w:szCs w:val="28"/>
        </w:rPr>
        <w:t>экономических механизмов</w:t>
      </w:r>
      <w:proofErr w:type="gramEnd"/>
      <w:r w:rsidRPr="00803CE8">
        <w:rPr>
          <w:rFonts w:ascii="Times New Roman" w:hAnsi="Times New Roman" w:cs="Times New Roman"/>
          <w:sz w:val="28"/>
          <w:szCs w:val="28"/>
        </w:rPr>
        <w:t>, обеспечивающих равную доступность услуг дошкольного и общего образования детей;</w:t>
      </w:r>
    </w:p>
    <w:p w:rsidR="00E44612" w:rsidRPr="00803CE8" w:rsidRDefault="00E44612" w:rsidP="00617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E8">
        <w:rPr>
          <w:rFonts w:ascii="Times New Roman" w:hAnsi="Times New Roman" w:cs="Times New Roman"/>
          <w:sz w:val="28"/>
          <w:szCs w:val="28"/>
        </w:rPr>
        <w:t>- модернизация образовательных программ в системах дошкольного и общего образования детей, направленная на достижение современного качества учебных результатов;</w:t>
      </w:r>
    </w:p>
    <w:p w:rsidR="00E44612" w:rsidRPr="00803CE8" w:rsidRDefault="00E44612" w:rsidP="00617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E8">
        <w:rPr>
          <w:rFonts w:ascii="Times New Roman" w:hAnsi="Times New Roman" w:cs="Times New Roman"/>
          <w:sz w:val="28"/>
          <w:szCs w:val="28"/>
        </w:rPr>
        <w:t>- разработка эффективных моделей педагогического сопровождения талантливых детей, детей с ограниченными возможностями здоровья с целью их оптимальной социальной адаптации и интеграции в общество;</w:t>
      </w:r>
    </w:p>
    <w:p w:rsidR="00E44612" w:rsidRPr="00803CE8" w:rsidRDefault="00E44612" w:rsidP="00617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E8">
        <w:rPr>
          <w:rFonts w:ascii="Times New Roman" w:hAnsi="Times New Roman" w:cs="Times New Roman"/>
          <w:sz w:val="28"/>
          <w:szCs w:val="28"/>
        </w:rPr>
        <w:t>- 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государственно-общественного управления.</w:t>
      </w:r>
    </w:p>
    <w:p w:rsidR="00E44612" w:rsidRDefault="00E44612" w:rsidP="0079108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Целевым ориентиром Подп</w:t>
      </w:r>
      <w:r w:rsidRPr="00803CE8">
        <w:rPr>
          <w:rFonts w:ascii="Times New Roman" w:hAnsi="Times New Roman" w:cs="Times New Roman"/>
          <w:sz w:val="28"/>
          <w:szCs w:val="28"/>
        </w:rPr>
        <w:t xml:space="preserve">рограммы является достижение целевых индикаторов развития системы образования, позволяющих оценить ход и результативность решения поставленных задач по ключевым </w:t>
      </w:r>
      <w:r w:rsidR="00791083">
        <w:rPr>
          <w:rFonts w:ascii="Times New Roman" w:hAnsi="Times New Roman" w:cs="Times New Roman"/>
          <w:sz w:val="28"/>
          <w:szCs w:val="28"/>
        </w:rPr>
        <w:t>направлениям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083" w:rsidRDefault="00791083" w:rsidP="0079108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01B07" w:rsidRDefault="00C01B07" w:rsidP="0079108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01B07">
        <w:rPr>
          <w:rFonts w:ascii="Times New Roman" w:hAnsi="Times New Roman" w:cs="Times New Roman"/>
          <w:b/>
          <w:sz w:val="28"/>
          <w:szCs w:val="28"/>
        </w:rPr>
        <w:t>2.3. Описание основных ожидаемых конечных резу</w:t>
      </w:r>
      <w:r w:rsidR="00E44612">
        <w:rPr>
          <w:rFonts w:ascii="Times New Roman" w:hAnsi="Times New Roman" w:cs="Times New Roman"/>
          <w:b/>
          <w:sz w:val="28"/>
          <w:szCs w:val="28"/>
        </w:rPr>
        <w:t>льтатов подпрограммы «</w:t>
      </w:r>
      <w:r w:rsidR="00E40EDB">
        <w:rPr>
          <w:rFonts w:ascii="Times New Roman" w:hAnsi="Times New Roman" w:cs="Times New Roman"/>
          <w:b/>
          <w:sz w:val="28"/>
          <w:szCs w:val="28"/>
        </w:rPr>
        <w:t>Управление муниципальной программой и о</w:t>
      </w:r>
      <w:r w:rsidR="00E44612">
        <w:rPr>
          <w:rFonts w:ascii="Times New Roman" w:hAnsi="Times New Roman" w:cs="Times New Roman"/>
          <w:b/>
          <w:sz w:val="28"/>
          <w:szCs w:val="28"/>
        </w:rPr>
        <w:t>беспечение</w:t>
      </w:r>
      <w:r w:rsidR="00E40EDB">
        <w:rPr>
          <w:rFonts w:ascii="Times New Roman" w:hAnsi="Times New Roman" w:cs="Times New Roman"/>
          <w:b/>
          <w:sz w:val="28"/>
          <w:szCs w:val="28"/>
        </w:rPr>
        <w:t xml:space="preserve"> условий</w:t>
      </w:r>
      <w:r w:rsidR="00E44612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="00E40EDB">
        <w:rPr>
          <w:rFonts w:ascii="Times New Roman" w:hAnsi="Times New Roman" w:cs="Times New Roman"/>
          <w:b/>
          <w:sz w:val="28"/>
          <w:szCs w:val="28"/>
        </w:rPr>
        <w:t>»</w:t>
      </w:r>
      <w:r w:rsidR="00E44612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«Развитие образования в Курско</w:t>
      </w:r>
      <w:r w:rsidR="00E40EDB">
        <w:rPr>
          <w:rFonts w:ascii="Times New Roman" w:hAnsi="Times New Roman" w:cs="Times New Roman"/>
          <w:b/>
          <w:sz w:val="28"/>
          <w:szCs w:val="28"/>
        </w:rPr>
        <w:t>м районе Курской области на 2015-2019</w:t>
      </w:r>
      <w:r w:rsidR="00E44612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37225A" w:rsidRPr="0037225A" w:rsidRDefault="0037225A" w:rsidP="0037225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 итогам реализации Подпрограммы ожидается достижение следующих показателей (индикаторов):</w:t>
      </w:r>
    </w:p>
    <w:p w:rsidR="00E44612" w:rsidRDefault="00E44612" w:rsidP="00372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- увеличение удельного веса численности населения в возрасте 5-18 лет, охваченного образованием, в общей численности населения в возрасте </w:t>
      </w:r>
      <w:r w:rsidR="009401C9">
        <w:rPr>
          <w:rFonts w:ascii="Times New Roman" w:hAnsi="Times New Roman" w:cs="Times New Roman"/>
          <w:sz w:val="28"/>
          <w:szCs w:val="28"/>
        </w:rPr>
        <w:t>5-18 лет на 1,5% (с 90% в 2015г. до 91,5</w:t>
      </w:r>
      <w:r w:rsidR="00557EE7">
        <w:rPr>
          <w:rFonts w:ascii="Times New Roman" w:hAnsi="Times New Roman" w:cs="Times New Roman"/>
          <w:sz w:val="28"/>
          <w:szCs w:val="28"/>
        </w:rPr>
        <w:t>% в 2019</w:t>
      </w:r>
      <w:r>
        <w:rPr>
          <w:rFonts w:ascii="Times New Roman" w:hAnsi="Times New Roman" w:cs="Times New Roman"/>
          <w:sz w:val="28"/>
          <w:szCs w:val="28"/>
        </w:rPr>
        <w:t>г.);</w:t>
      </w:r>
    </w:p>
    <w:p w:rsidR="00E44612" w:rsidRDefault="00E44612" w:rsidP="00617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повышение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</w:t>
      </w:r>
      <w:r w:rsidR="009401C9">
        <w:rPr>
          <w:rFonts w:ascii="Times New Roman" w:hAnsi="Times New Roman" w:cs="Times New Roman"/>
          <w:sz w:val="28"/>
          <w:szCs w:val="28"/>
        </w:rPr>
        <w:t>лет, обучающихся в школе) на 75,5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9401C9">
        <w:rPr>
          <w:rFonts w:ascii="Times New Roman" w:hAnsi="Times New Roman" w:cs="Times New Roman"/>
          <w:sz w:val="28"/>
          <w:szCs w:val="28"/>
        </w:rPr>
        <w:t>с 24,5% в 2015г. до 100</w:t>
      </w:r>
      <w:r w:rsidR="00557EE7">
        <w:rPr>
          <w:rFonts w:ascii="Times New Roman" w:hAnsi="Times New Roman" w:cs="Times New Roman"/>
          <w:sz w:val="28"/>
          <w:szCs w:val="28"/>
        </w:rPr>
        <w:t>% в 2019</w:t>
      </w:r>
      <w:r>
        <w:rPr>
          <w:rFonts w:ascii="Times New Roman" w:hAnsi="Times New Roman" w:cs="Times New Roman"/>
          <w:sz w:val="28"/>
          <w:szCs w:val="28"/>
        </w:rPr>
        <w:t>г.);</w:t>
      </w:r>
    </w:p>
    <w:p w:rsidR="00E44612" w:rsidRDefault="00E44612" w:rsidP="00617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снижение показателя «отношение среднего балла ЕГЭ (в расчете на 1 предмет) в 10% школ с лучшими результатами ЕГЭ к среднему баллу ЕГЭ (в расчете на 1 предмет) в 10% школ с худшими результата</w:t>
      </w:r>
      <w:r w:rsidR="009401C9">
        <w:rPr>
          <w:rFonts w:ascii="Times New Roman" w:hAnsi="Times New Roman" w:cs="Times New Roman"/>
          <w:sz w:val="28"/>
          <w:szCs w:val="28"/>
        </w:rPr>
        <w:t>ми ЕГЭ» на 0,2% (</w:t>
      </w:r>
      <w:proofErr w:type="gramStart"/>
      <w:r w:rsidR="009401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401C9">
        <w:rPr>
          <w:rFonts w:ascii="Times New Roman" w:hAnsi="Times New Roman" w:cs="Times New Roman"/>
          <w:sz w:val="28"/>
          <w:szCs w:val="28"/>
        </w:rPr>
        <w:t xml:space="preserve"> 1,6% в 2015г. до 1,4</w:t>
      </w:r>
      <w:r w:rsidR="00557EE7">
        <w:rPr>
          <w:rFonts w:ascii="Times New Roman" w:hAnsi="Times New Roman" w:cs="Times New Roman"/>
          <w:sz w:val="28"/>
          <w:szCs w:val="28"/>
        </w:rPr>
        <w:t>% в 2019</w:t>
      </w:r>
      <w:r>
        <w:rPr>
          <w:rFonts w:ascii="Times New Roman" w:hAnsi="Times New Roman" w:cs="Times New Roman"/>
          <w:sz w:val="28"/>
          <w:szCs w:val="28"/>
        </w:rPr>
        <w:t>г.);</w:t>
      </w:r>
    </w:p>
    <w:p w:rsidR="002A3E28" w:rsidRDefault="00E44612" w:rsidP="00617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увеличение удельного веса численности обучающихся муниципальных общеобразовательных организаций, которым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612" w:rsidRDefault="00E44612" w:rsidP="00617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обучаться в соответствии с основными современными требованиями, в об</w:t>
      </w:r>
      <w:r w:rsidR="009401C9">
        <w:rPr>
          <w:rFonts w:ascii="Times New Roman" w:hAnsi="Times New Roman" w:cs="Times New Roman"/>
          <w:sz w:val="28"/>
          <w:szCs w:val="28"/>
        </w:rPr>
        <w:t xml:space="preserve">щей </w:t>
      </w:r>
      <w:proofErr w:type="gramStart"/>
      <w:r w:rsidR="009401C9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="009401C9">
        <w:rPr>
          <w:rFonts w:ascii="Times New Roman" w:hAnsi="Times New Roman" w:cs="Times New Roman"/>
          <w:sz w:val="28"/>
          <w:szCs w:val="28"/>
        </w:rPr>
        <w:t xml:space="preserve"> обучающихся на 2% (с 98</w:t>
      </w:r>
      <w:r>
        <w:rPr>
          <w:rFonts w:ascii="Times New Roman" w:hAnsi="Times New Roman" w:cs="Times New Roman"/>
          <w:sz w:val="28"/>
          <w:szCs w:val="28"/>
        </w:rPr>
        <w:t>% в 2</w:t>
      </w:r>
      <w:r w:rsidR="00557EE7">
        <w:rPr>
          <w:rFonts w:ascii="Times New Roman" w:hAnsi="Times New Roman" w:cs="Times New Roman"/>
          <w:sz w:val="28"/>
          <w:szCs w:val="28"/>
        </w:rPr>
        <w:t>015г. и доведение до 100% в 2019</w:t>
      </w:r>
      <w:r>
        <w:rPr>
          <w:rFonts w:ascii="Times New Roman" w:hAnsi="Times New Roman" w:cs="Times New Roman"/>
          <w:sz w:val="28"/>
          <w:szCs w:val="28"/>
        </w:rPr>
        <w:t>г.);</w:t>
      </w:r>
    </w:p>
    <w:p w:rsidR="00E44612" w:rsidRDefault="00E44612" w:rsidP="00617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увеличение удельного веса детей, охваченных дошкольным образованием в дошкольных образовательных </w:t>
      </w:r>
      <w:r w:rsidR="009401C9">
        <w:rPr>
          <w:rFonts w:ascii="Times New Roman" w:hAnsi="Times New Roman" w:cs="Times New Roman"/>
          <w:sz w:val="28"/>
          <w:szCs w:val="28"/>
        </w:rPr>
        <w:t>учреждениях на 36% (с 34</w:t>
      </w:r>
      <w:r w:rsidR="00557EE7">
        <w:rPr>
          <w:rFonts w:ascii="Times New Roman" w:hAnsi="Times New Roman" w:cs="Times New Roman"/>
          <w:sz w:val="28"/>
          <w:szCs w:val="28"/>
        </w:rPr>
        <w:t>% в 201</w:t>
      </w:r>
      <w:r w:rsidR="009401C9">
        <w:rPr>
          <w:rFonts w:ascii="Times New Roman" w:hAnsi="Times New Roman" w:cs="Times New Roman"/>
          <w:sz w:val="28"/>
          <w:szCs w:val="28"/>
        </w:rPr>
        <w:t>5г. до 70</w:t>
      </w:r>
      <w:r w:rsidR="00557EE7">
        <w:rPr>
          <w:rFonts w:ascii="Times New Roman" w:hAnsi="Times New Roman" w:cs="Times New Roman"/>
          <w:sz w:val="28"/>
          <w:szCs w:val="28"/>
        </w:rPr>
        <w:t>% в 2019</w:t>
      </w:r>
      <w:r>
        <w:rPr>
          <w:rFonts w:ascii="Times New Roman" w:hAnsi="Times New Roman" w:cs="Times New Roman"/>
          <w:sz w:val="28"/>
          <w:szCs w:val="28"/>
        </w:rPr>
        <w:t>г.);</w:t>
      </w:r>
    </w:p>
    <w:p w:rsidR="00E44612" w:rsidRPr="00803CE8" w:rsidRDefault="00E44612" w:rsidP="006173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увеличение доли обучающихся, принявших участие в районных и областных массовых </w:t>
      </w:r>
      <w:r w:rsidR="009401C9">
        <w:rPr>
          <w:rFonts w:ascii="Times New Roman" w:hAnsi="Times New Roman" w:cs="Times New Roman"/>
          <w:sz w:val="28"/>
          <w:szCs w:val="28"/>
        </w:rPr>
        <w:t>мероприятиях на 4% (с 90</w:t>
      </w:r>
      <w:r w:rsidR="00557EE7">
        <w:rPr>
          <w:rFonts w:ascii="Times New Roman" w:hAnsi="Times New Roman" w:cs="Times New Roman"/>
          <w:sz w:val="28"/>
          <w:szCs w:val="28"/>
        </w:rPr>
        <w:t>% в 2015</w:t>
      </w:r>
      <w:r>
        <w:rPr>
          <w:rFonts w:ascii="Times New Roman" w:hAnsi="Times New Roman" w:cs="Times New Roman"/>
          <w:sz w:val="28"/>
          <w:szCs w:val="28"/>
        </w:rPr>
        <w:t>г. д</w:t>
      </w:r>
      <w:r w:rsidR="009401C9">
        <w:rPr>
          <w:rFonts w:ascii="Times New Roman" w:hAnsi="Times New Roman" w:cs="Times New Roman"/>
          <w:sz w:val="28"/>
          <w:szCs w:val="28"/>
        </w:rPr>
        <w:t>о 94</w:t>
      </w:r>
      <w:r w:rsidR="00557EE7">
        <w:rPr>
          <w:rFonts w:ascii="Times New Roman" w:hAnsi="Times New Roman" w:cs="Times New Roman"/>
          <w:sz w:val="28"/>
          <w:szCs w:val="28"/>
        </w:rPr>
        <w:t>% в 2019</w:t>
      </w:r>
      <w:r>
        <w:rPr>
          <w:rFonts w:ascii="Times New Roman" w:hAnsi="Times New Roman" w:cs="Times New Roman"/>
          <w:sz w:val="28"/>
          <w:szCs w:val="28"/>
        </w:rPr>
        <w:t>г.)</w:t>
      </w:r>
      <w:proofErr w:type="gramEnd"/>
    </w:p>
    <w:p w:rsidR="00BF0363" w:rsidRDefault="00BF0363" w:rsidP="00617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B07" w:rsidRPr="00C01B07" w:rsidRDefault="00173278" w:rsidP="0079108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01B07" w:rsidRPr="00C01B07">
        <w:rPr>
          <w:rFonts w:ascii="Times New Roman" w:hAnsi="Times New Roman" w:cs="Times New Roman"/>
          <w:b/>
          <w:sz w:val="28"/>
          <w:szCs w:val="28"/>
        </w:rPr>
        <w:t>.  Сроки и контрольные этапы реализации муниципальной  подпрограммы</w:t>
      </w:r>
    </w:p>
    <w:p w:rsidR="00AC7237" w:rsidRDefault="00AC7237" w:rsidP="00617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</w:t>
      </w:r>
      <w:r w:rsidR="00E40EDB">
        <w:rPr>
          <w:rFonts w:ascii="Times New Roman" w:hAnsi="Times New Roman" w:cs="Times New Roman"/>
          <w:sz w:val="28"/>
          <w:szCs w:val="28"/>
        </w:rPr>
        <w:t>я Подпрограммы рассчитана на пяти</w:t>
      </w:r>
      <w:r>
        <w:rPr>
          <w:rFonts w:ascii="Times New Roman" w:hAnsi="Times New Roman" w:cs="Times New Roman"/>
          <w:sz w:val="28"/>
          <w:szCs w:val="28"/>
        </w:rPr>
        <w:t>летний период. Начал</w:t>
      </w:r>
      <w:r w:rsidR="00E40EDB">
        <w:rPr>
          <w:rFonts w:ascii="Times New Roman" w:hAnsi="Times New Roman" w:cs="Times New Roman"/>
          <w:sz w:val="28"/>
          <w:szCs w:val="28"/>
        </w:rPr>
        <w:t>о реализации Подпрограммы – 2015</w:t>
      </w:r>
      <w:r>
        <w:rPr>
          <w:rFonts w:ascii="Times New Roman" w:hAnsi="Times New Roman" w:cs="Times New Roman"/>
          <w:sz w:val="28"/>
          <w:szCs w:val="28"/>
        </w:rPr>
        <w:t xml:space="preserve"> год, окончани</w:t>
      </w:r>
      <w:r w:rsidR="00E40EDB">
        <w:rPr>
          <w:rFonts w:ascii="Times New Roman" w:hAnsi="Times New Roman" w:cs="Times New Roman"/>
          <w:sz w:val="28"/>
          <w:szCs w:val="28"/>
        </w:rPr>
        <w:t>е реализации Подпрограммы – 2019</w:t>
      </w:r>
      <w:r>
        <w:rPr>
          <w:rFonts w:ascii="Times New Roman" w:hAnsi="Times New Roman" w:cs="Times New Roman"/>
          <w:sz w:val="28"/>
          <w:szCs w:val="28"/>
        </w:rPr>
        <w:t xml:space="preserve"> год. С учетом, что в рамках Подпрограммы ежегодно планиру</w:t>
      </w:r>
      <w:r w:rsidR="00397DDA">
        <w:rPr>
          <w:rFonts w:ascii="Times New Roman" w:hAnsi="Times New Roman" w:cs="Times New Roman"/>
          <w:sz w:val="28"/>
          <w:szCs w:val="28"/>
        </w:rPr>
        <w:t>ется решать аналогичные задачи,</w:t>
      </w:r>
      <w:r>
        <w:rPr>
          <w:rFonts w:ascii="Times New Roman" w:hAnsi="Times New Roman" w:cs="Times New Roman"/>
          <w:sz w:val="28"/>
          <w:szCs w:val="28"/>
        </w:rPr>
        <w:t xml:space="preserve"> не имеется оснований разграничения Подпрограммы, в связи с этим ее осуществление проводится в один этап.</w:t>
      </w:r>
    </w:p>
    <w:p w:rsidR="00AC7237" w:rsidRDefault="00AC7237" w:rsidP="006173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1B07" w:rsidRPr="00C01B07" w:rsidRDefault="00173278" w:rsidP="00791083">
      <w:pPr>
        <w:tabs>
          <w:tab w:val="left" w:pos="17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17345">
        <w:rPr>
          <w:rFonts w:ascii="Times New Roman" w:hAnsi="Times New Roman" w:cs="Times New Roman"/>
          <w:b/>
          <w:sz w:val="28"/>
          <w:szCs w:val="28"/>
        </w:rPr>
        <w:t>. Характеристика</w:t>
      </w:r>
      <w:r w:rsidR="00C01B07" w:rsidRPr="00C01B07">
        <w:rPr>
          <w:rFonts w:ascii="Times New Roman" w:hAnsi="Times New Roman" w:cs="Times New Roman"/>
          <w:b/>
          <w:sz w:val="28"/>
          <w:szCs w:val="28"/>
        </w:rPr>
        <w:t xml:space="preserve"> основных мероприятий подпрограммы</w:t>
      </w:r>
    </w:p>
    <w:p w:rsidR="00BF0363" w:rsidRPr="00390D6A" w:rsidRDefault="00BF0363" w:rsidP="00617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617345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программы предусматривает осуществление следующих мероприятий:</w:t>
      </w:r>
    </w:p>
    <w:p w:rsidR="00617345" w:rsidRDefault="00BF0363" w:rsidP="00617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FD4">
        <w:rPr>
          <w:rFonts w:ascii="Times New Roman" w:hAnsi="Times New Roman" w:cs="Times New Roman"/>
          <w:sz w:val="28"/>
          <w:szCs w:val="28"/>
        </w:rPr>
        <w:t xml:space="preserve">- </w:t>
      </w:r>
      <w:r w:rsidR="00617345">
        <w:rPr>
          <w:rFonts w:ascii="Times New Roman" w:hAnsi="Times New Roman" w:cs="Times New Roman"/>
          <w:sz w:val="28"/>
          <w:szCs w:val="28"/>
        </w:rPr>
        <w:t>о</w:t>
      </w:r>
      <w:r w:rsidR="00E40EDB">
        <w:rPr>
          <w:rFonts w:ascii="Times New Roman" w:hAnsi="Times New Roman" w:cs="Times New Roman"/>
          <w:sz w:val="28"/>
          <w:szCs w:val="28"/>
        </w:rPr>
        <w:t>сновное мероприятие 1</w:t>
      </w:r>
      <w:r w:rsidR="00617345" w:rsidRPr="00356ADE">
        <w:rPr>
          <w:rFonts w:ascii="Times New Roman" w:hAnsi="Times New Roman" w:cs="Times New Roman"/>
          <w:sz w:val="28"/>
          <w:szCs w:val="28"/>
        </w:rPr>
        <w:t xml:space="preserve">.1 Предоставление финансовых средств </w:t>
      </w:r>
      <w:r w:rsidR="00791083">
        <w:rPr>
          <w:rFonts w:ascii="Times New Roman" w:hAnsi="Times New Roman" w:cs="Times New Roman"/>
          <w:sz w:val="28"/>
          <w:szCs w:val="28"/>
        </w:rPr>
        <w:t>по расходам на обеспечен</w:t>
      </w:r>
      <w:r w:rsidR="002A3E28">
        <w:rPr>
          <w:rFonts w:ascii="Times New Roman" w:hAnsi="Times New Roman" w:cs="Times New Roman"/>
          <w:sz w:val="28"/>
          <w:szCs w:val="28"/>
        </w:rPr>
        <w:t>ие деятельности Управления</w:t>
      </w:r>
      <w:r w:rsidR="00617345" w:rsidRPr="00356ADE">
        <w:rPr>
          <w:rFonts w:ascii="Times New Roman" w:hAnsi="Times New Roman" w:cs="Times New Roman"/>
          <w:sz w:val="28"/>
          <w:szCs w:val="28"/>
        </w:rPr>
        <w:t xml:space="preserve"> по делам образования и здравоохранения Администрации Курского района Курской области</w:t>
      </w:r>
      <w:r w:rsidR="00617345">
        <w:rPr>
          <w:rFonts w:ascii="Times New Roman" w:hAnsi="Times New Roman" w:cs="Times New Roman"/>
          <w:sz w:val="28"/>
          <w:szCs w:val="28"/>
        </w:rPr>
        <w:t>;</w:t>
      </w:r>
    </w:p>
    <w:p w:rsidR="00617345" w:rsidRDefault="00617345" w:rsidP="00617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E40EDB">
        <w:rPr>
          <w:rFonts w:ascii="Times New Roman" w:hAnsi="Times New Roman" w:cs="Times New Roman"/>
          <w:sz w:val="28"/>
          <w:szCs w:val="28"/>
        </w:rPr>
        <w:t>сновное мероприятие 1</w:t>
      </w:r>
      <w:r w:rsidRPr="00356ADE">
        <w:rPr>
          <w:rFonts w:ascii="Times New Roman" w:hAnsi="Times New Roman" w:cs="Times New Roman"/>
          <w:sz w:val="28"/>
          <w:szCs w:val="28"/>
        </w:rPr>
        <w:t xml:space="preserve">.2 </w:t>
      </w:r>
      <w:r w:rsidR="002A3E28" w:rsidRPr="00356ADE">
        <w:rPr>
          <w:rFonts w:ascii="Times New Roman" w:hAnsi="Times New Roman" w:cs="Times New Roman"/>
          <w:sz w:val="28"/>
          <w:szCs w:val="28"/>
        </w:rPr>
        <w:t xml:space="preserve">Предоставление финансовых средств </w:t>
      </w:r>
      <w:r w:rsidR="002A3E28">
        <w:rPr>
          <w:rFonts w:ascii="Times New Roman" w:hAnsi="Times New Roman" w:cs="Times New Roman"/>
          <w:sz w:val="28"/>
          <w:szCs w:val="28"/>
        </w:rPr>
        <w:t xml:space="preserve">по расходам на обеспечение деятельности </w:t>
      </w:r>
      <w:r w:rsidRPr="00356ADE">
        <w:rPr>
          <w:rFonts w:ascii="Times New Roman" w:hAnsi="Times New Roman" w:cs="Times New Roman"/>
          <w:sz w:val="28"/>
          <w:szCs w:val="28"/>
        </w:rPr>
        <w:t xml:space="preserve">муниципального казенного </w:t>
      </w:r>
      <w:r w:rsidRPr="00356ADE">
        <w:rPr>
          <w:rFonts w:ascii="Times New Roman" w:hAnsi="Times New Roman" w:cs="Times New Roman"/>
          <w:sz w:val="28"/>
          <w:szCs w:val="28"/>
        </w:rPr>
        <w:lastRenderedPageBreak/>
        <w:t>учреждения "Методический кабинет дополнительного педагогического образования"</w:t>
      </w:r>
      <w:r w:rsidR="002C3901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</w:t>
      </w:r>
      <w:r w:rsidRPr="00356ADE">
        <w:rPr>
          <w:rFonts w:ascii="Times New Roman" w:hAnsi="Times New Roman" w:cs="Times New Roman"/>
          <w:sz w:val="28"/>
          <w:szCs w:val="28"/>
        </w:rPr>
        <w:t>урской области</w:t>
      </w:r>
      <w:r w:rsidR="00B27F09">
        <w:rPr>
          <w:rFonts w:ascii="Times New Roman" w:hAnsi="Times New Roman" w:cs="Times New Roman"/>
          <w:sz w:val="28"/>
          <w:szCs w:val="28"/>
        </w:rPr>
        <w:t>;</w:t>
      </w:r>
    </w:p>
    <w:p w:rsidR="00B27F09" w:rsidRDefault="009401C9" w:rsidP="00617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основное мероприятие 1.3</w:t>
      </w:r>
      <w:r w:rsidR="00B27F09">
        <w:rPr>
          <w:rFonts w:ascii="Times New Roman" w:hAnsi="Times New Roman" w:cs="Times New Roman"/>
          <w:sz w:val="28"/>
          <w:szCs w:val="28"/>
        </w:rPr>
        <w:t xml:space="preserve"> Предоставление финансовых средств на содержание работников, осуществляющих переданные государственные полномочия по выплате компенсации части родительской платы.</w:t>
      </w:r>
    </w:p>
    <w:p w:rsidR="00791083" w:rsidRDefault="00791083" w:rsidP="00617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приведен в Приложении №2 к муниципальной программе.</w:t>
      </w:r>
    </w:p>
    <w:p w:rsidR="00173278" w:rsidRDefault="00173278" w:rsidP="00617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3278" w:rsidRPr="00173278" w:rsidRDefault="00173278" w:rsidP="00791083">
      <w:pPr>
        <w:tabs>
          <w:tab w:val="left" w:pos="20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73278">
        <w:rPr>
          <w:rFonts w:ascii="Times New Roman" w:hAnsi="Times New Roman" w:cs="Times New Roman"/>
          <w:b/>
          <w:sz w:val="28"/>
          <w:szCs w:val="28"/>
        </w:rPr>
        <w:t>. Характеристика мер государственного регулирования</w:t>
      </w:r>
    </w:p>
    <w:p w:rsidR="002A3E28" w:rsidRDefault="00173278" w:rsidP="00DE20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3278">
        <w:rPr>
          <w:rFonts w:ascii="Times New Roman" w:hAnsi="Times New Roman" w:cs="Times New Roman"/>
          <w:sz w:val="28"/>
          <w:szCs w:val="28"/>
        </w:rPr>
        <w:t xml:space="preserve">    </w:t>
      </w:r>
      <w:r w:rsidR="00617345">
        <w:rPr>
          <w:rFonts w:ascii="Times New Roman" w:hAnsi="Times New Roman" w:cs="Times New Roman"/>
          <w:sz w:val="28"/>
          <w:szCs w:val="28"/>
        </w:rPr>
        <w:t xml:space="preserve">    </w:t>
      </w:r>
      <w:r w:rsidRPr="00173278">
        <w:rPr>
          <w:rFonts w:ascii="Times New Roman" w:hAnsi="Times New Roman" w:cs="Times New Roman"/>
          <w:sz w:val="28"/>
          <w:szCs w:val="28"/>
        </w:rPr>
        <w:t xml:space="preserve"> Меры государственного регулирования в рамках реализации </w:t>
      </w:r>
    </w:p>
    <w:p w:rsidR="00173278" w:rsidRDefault="00173278" w:rsidP="00DE20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3278">
        <w:rPr>
          <w:rFonts w:ascii="Times New Roman" w:hAnsi="Times New Roman" w:cs="Times New Roman"/>
          <w:sz w:val="28"/>
          <w:szCs w:val="28"/>
        </w:rPr>
        <w:t>подпрограммы не предусмотрены.</w:t>
      </w:r>
    </w:p>
    <w:p w:rsidR="00E40EDB" w:rsidRPr="00173278" w:rsidRDefault="00E40EDB" w:rsidP="006173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73278" w:rsidRPr="00173278" w:rsidRDefault="00173278" w:rsidP="00791083">
      <w:pPr>
        <w:tabs>
          <w:tab w:val="left" w:pos="15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278">
        <w:rPr>
          <w:rFonts w:ascii="Times New Roman" w:hAnsi="Times New Roman" w:cs="Times New Roman"/>
          <w:b/>
          <w:sz w:val="28"/>
          <w:szCs w:val="28"/>
        </w:rPr>
        <w:t xml:space="preserve">6.  </w:t>
      </w:r>
      <w:proofErr w:type="gramStart"/>
      <w:r w:rsidRPr="00173278">
        <w:rPr>
          <w:rFonts w:ascii="Times New Roman" w:hAnsi="Times New Roman" w:cs="Times New Roman"/>
          <w:b/>
          <w:sz w:val="28"/>
          <w:szCs w:val="28"/>
        </w:rPr>
        <w:t>Прогноз сводных показателей  муниципальных заданий по этапам реализации подпрограммы (при оказании  муниципальными учреждениями  муниципальных 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(работ) в рамках подпрограммы</w:t>
      </w:r>
      <w:proofErr w:type="gramEnd"/>
    </w:p>
    <w:p w:rsidR="00617345" w:rsidRDefault="00617345" w:rsidP="006173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рамках Подпрограммы предусмотрено оказание муниципальными </w:t>
      </w:r>
      <w:r w:rsidR="0037225A">
        <w:rPr>
          <w:rFonts w:ascii="Times New Roman" w:hAnsi="Times New Roman" w:cs="Times New Roman"/>
          <w:bCs/>
          <w:sz w:val="28"/>
          <w:szCs w:val="28"/>
        </w:rPr>
        <w:t xml:space="preserve">казенными </w:t>
      </w:r>
      <w:r>
        <w:rPr>
          <w:rFonts w:ascii="Times New Roman" w:hAnsi="Times New Roman" w:cs="Times New Roman"/>
          <w:bCs/>
          <w:sz w:val="28"/>
          <w:szCs w:val="28"/>
        </w:rPr>
        <w:t>учреждениями муниципальных услуг.</w:t>
      </w:r>
    </w:p>
    <w:p w:rsidR="00617345" w:rsidRDefault="00617345" w:rsidP="006173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Прогноз сводных показателей муниципальных заданий на оказание муниципальных услуг казенных учреждений Курского </w:t>
      </w:r>
      <w:r w:rsidR="0037225A">
        <w:rPr>
          <w:rFonts w:ascii="Times New Roman" w:hAnsi="Times New Roman" w:cs="Times New Roman"/>
          <w:bCs/>
          <w:sz w:val="28"/>
          <w:szCs w:val="28"/>
        </w:rPr>
        <w:t xml:space="preserve">района приведен в </w:t>
      </w:r>
      <w:r w:rsidR="00791083">
        <w:rPr>
          <w:rFonts w:ascii="Times New Roman" w:hAnsi="Times New Roman" w:cs="Times New Roman"/>
          <w:bCs/>
          <w:sz w:val="28"/>
          <w:szCs w:val="28"/>
        </w:rPr>
        <w:t>П</w:t>
      </w:r>
      <w:r w:rsidR="0037225A">
        <w:rPr>
          <w:rFonts w:ascii="Times New Roman" w:hAnsi="Times New Roman" w:cs="Times New Roman"/>
          <w:bCs/>
          <w:sz w:val="28"/>
          <w:szCs w:val="28"/>
        </w:rPr>
        <w:t>риложении №3 к муниципальной Программе.</w:t>
      </w:r>
    </w:p>
    <w:p w:rsidR="00617345" w:rsidRDefault="00617345" w:rsidP="006173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3278" w:rsidRPr="00173278" w:rsidRDefault="00173278" w:rsidP="00791083">
      <w:pPr>
        <w:tabs>
          <w:tab w:val="left" w:pos="17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278">
        <w:rPr>
          <w:rFonts w:ascii="Times New Roman" w:hAnsi="Times New Roman" w:cs="Times New Roman"/>
          <w:b/>
          <w:sz w:val="28"/>
          <w:szCs w:val="28"/>
        </w:rPr>
        <w:t>7.  Характеристика основных мероприятий, реализуемых муниципальными образованиями поселений  Курской области в случае их участия в разработке и реализации подпрограммы</w:t>
      </w:r>
    </w:p>
    <w:p w:rsidR="00173278" w:rsidRPr="00173278" w:rsidRDefault="00173278" w:rsidP="00617345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3278">
        <w:rPr>
          <w:rFonts w:ascii="Times New Roman" w:hAnsi="Times New Roman" w:cs="Times New Roman"/>
          <w:sz w:val="28"/>
          <w:szCs w:val="28"/>
        </w:rPr>
        <w:t xml:space="preserve">     Муниципальные образования поселений  Курского района Курской области в разработке и реализации подпрограммы не участвуют.</w:t>
      </w:r>
    </w:p>
    <w:p w:rsidR="00173278" w:rsidRPr="00173278" w:rsidRDefault="00173278" w:rsidP="00791083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278">
        <w:rPr>
          <w:rFonts w:ascii="Times New Roman" w:hAnsi="Times New Roman" w:cs="Times New Roman"/>
          <w:b/>
          <w:sz w:val="28"/>
          <w:szCs w:val="28"/>
        </w:rPr>
        <w:t>8. Информация об участии предприятий и организаций независимо от их организационно-правовых форм и форм собственности в реализации подпрограммы</w:t>
      </w:r>
    </w:p>
    <w:p w:rsidR="00173278" w:rsidRPr="00173278" w:rsidRDefault="00173278" w:rsidP="00617345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73278">
        <w:rPr>
          <w:rFonts w:ascii="Times New Roman" w:hAnsi="Times New Roman" w:cs="Times New Roman"/>
          <w:sz w:val="28"/>
          <w:szCs w:val="28"/>
        </w:rPr>
        <w:t xml:space="preserve">Подпрограмма реализуется непосредственно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по делам образования и здравоохранения </w:t>
      </w:r>
      <w:r w:rsidRPr="00173278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</w:t>
      </w:r>
      <w:r w:rsidR="001D6E24">
        <w:rPr>
          <w:rFonts w:ascii="Times New Roman" w:hAnsi="Times New Roman" w:cs="Times New Roman"/>
          <w:sz w:val="28"/>
          <w:szCs w:val="28"/>
        </w:rPr>
        <w:t>;</w:t>
      </w:r>
      <w:r w:rsidR="00940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МКУ «Методическим кабинетом дополнительного педагогического образования» Курского района Курской области.</w:t>
      </w:r>
    </w:p>
    <w:p w:rsidR="00173278" w:rsidRPr="00173278" w:rsidRDefault="00173278" w:rsidP="00791083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278">
        <w:rPr>
          <w:rFonts w:ascii="Times New Roman" w:hAnsi="Times New Roman" w:cs="Times New Roman"/>
          <w:b/>
          <w:sz w:val="28"/>
          <w:szCs w:val="28"/>
        </w:rPr>
        <w:t>9. Обоснование объема финансовых ресурс</w:t>
      </w:r>
      <w:r w:rsidR="00791083">
        <w:rPr>
          <w:rFonts w:ascii="Times New Roman" w:hAnsi="Times New Roman" w:cs="Times New Roman"/>
          <w:b/>
          <w:sz w:val="28"/>
          <w:szCs w:val="28"/>
        </w:rPr>
        <w:t>ов, необходимых для реализации п</w:t>
      </w:r>
      <w:r w:rsidRPr="00173278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AC7237" w:rsidRDefault="00AC7237" w:rsidP="00617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Финансирование  мероприятий Подпрограммы осуществляется за счет средств </w:t>
      </w:r>
      <w:r w:rsidR="00F90EBD">
        <w:rPr>
          <w:rFonts w:ascii="Times New Roman" w:hAnsi="Times New Roman" w:cs="Times New Roman"/>
          <w:sz w:val="28"/>
          <w:szCs w:val="28"/>
        </w:rPr>
        <w:t xml:space="preserve">областного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F90EBD">
        <w:rPr>
          <w:rFonts w:ascii="Times New Roman" w:hAnsi="Times New Roman" w:cs="Times New Roman"/>
          <w:sz w:val="28"/>
          <w:szCs w:val="28"/>
        </w:rPr>
        <w:t xml:space="preserve"> и бюджета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области.</w:t>
      </w:r>
    </w:p>
    <w:p w:rsidR="00532805" w:rsidRDefault="009401C9" w:rsidP="00532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32805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мероприятий Подпрограммы в 2015-2019 годах составляет 39 026 832,00 рублей, в том числе:</w:t>
      </w:r>
    </w:p>
    <w:p w:rsidR="00532805" w:rsidRDefault="00532805" w:rsidP="00532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8 066 978,00 рублей;</w:t>
      </w:r>
    </w:p>
    <w:p w:rsidR="00532805" w:rsidRDefault="00532805" w:rsidP="00532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7 756 843,00 рублей;</w:t>
      </w:r>
    </w:p>
    <w:p w:rsidR="00532805" w:rsidRDefault="00532805" w:rsidP="00532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7 756 843,00 рублей;</w:t>
      </w:r>
    </w:p>
    <w:p w:rsidR="00532805" w:rsidRDefault="00532805" w:rsidP="00532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7 723 084,00 рублей;</w:t>
      </w:r>
    </w:p>
    <w:p w:rsidR="00532805" w:rsidRDefault="00532805" w:rsidP="00532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7 723 084,00 рублей</w:t>
      </w:r>
    </w:p>
    <w:p w:rsidR="00532805" w:rsidRDefault="00532805" w:rsidP="00532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Общий объем финансовых средств на реализацию мероприятий подпрограммы за счет средств бюджета Курского района Курской области составляет 38 925 555,00 рублей, в том числе:</w:t>
      </w:r>
    </w:p>
    <w:p w:rsidR="00532805" w:rsidRDefault="00532805" w:rsidP="00532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8 033 219,00 рублей;</w:t>
      </w:r>
    </w:p>
    <w:p w:rsidR="00532805" w:rsidRDefault="00532805" w:rsidP="00532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7 723 084,00 рублей;</w:t>
      </w:r>
    </w:p>
    <w:p w:rsidR="00532805" w:rsidRDefault="00532805" w:rsidP="00532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7 723 084,00 рублей;</w:t>
      </w:r>
    </w:p>
    <w:p w:rsidR="00532805" w:rsidRDefault="00532805" w:rsidP="00532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7 723 084,00 рублей;</w:t>
      </w:r>
    </w:p>
    <w:p w:rsidR="00532805" w:rsidRDefault="00532805" w:rsidP="00532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7 723 084,00 рублей</w:t>
      </w:r>
    </w:p>
    <w:p w:rsidR="00532805" w:rsidRDefault="00532805" w:rsidP="00532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Общий объем финансовых средств областного бюджета на реализацию мероприятий подпрограммы составляет 101 277,00 рублей, в том числе:</w:t>
      </w:r>
    </w:p>
    <w:p w:rsidR="00532805" w:rsidRDefault="00532805" w:rsidP="00532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33 759,00 рублей;</w:t>
      </w:r>
    </w:p>
    <w:p w:rsidR="00532805" w:rsidRDefault="00532805" w:rsidP="00532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33 759,00 рублей;</w:t>
      </w:r>
    </w:p>
    <w:p w:rsidR="00532805" w:rsidRDefault="00532805" w:rsidP="00532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33 759,00 рублей;</w:t>
      </w:r>
    </w:p>
    <w:p w:rsidR="00532805" w:rsidRDefault="00532805" w:rsidP="00532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0,00 рублей;</w:t>
      </w:r>
    </w:p>
    <w:p w:rsidR="00532805" w:rsidRDefault="00532805" w:rsidP="00532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0,00 рублей</w:t>
      </w:r>
    </w:p>
    <w:p w:rsidR="00AC7237" w:rsidRDefault="00532805" w:rsidP="00532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C7237">
        <w:rPr>
          <w:rFonts w:ascii="Times New Roman" w:hAnsi="Times New Roman" w:cs="Times New Roman"/>
          <w:sz w:val="28"/>
          <w:szCs w:val="28"/>
        </w:rPr>
        <w:t>В ходе реализации муниципальной Подпрограммы отдельные ее мероприятия могут уточнять, а объемы финансирования – корректироваться.</w:t>
      </w:r>
    </w:p>
    <w:p w:rsidR="00617345" w:rsidRPr="00803CE8" w:rsidRDefault="00617345" w:rsidP="00617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E8">
        <w:rPr>
          <w:rFonts w:ascii="Times New Roman" w:hAnsi="Times New Roman" w:cs="Times New Roman"/>
          <w:sz w:val="28"/>
          <w:szCs w:val="28"/>
        </w:rPr>
        <w:t>Ресурсное обеспе</w:t>
      </w:r>
      <w:r>
        <w:rPr>
          <w:rFonts w:ascii="Times New Roman" w:hAnsi="Times New Roman" w:cs="Times New Roman"/>
          <w:sz w:val="28"/>
          <w:szCs w:val="28"/>
        </w:rPr>
        <w:t>чение реализации Подп</w:t>
      </w:r>
      <w:r w:rsidRPr="00803CE8">
        <w:rPr>
          <w:rFonts w:ascii="Times New Roman" w:hAnsi="Times New Roman" w:cs="Times New Roman"/>
          <w:sz w:val="28"/>
          <w:szCs w:val="28"/>
        </w:rPr>
        <w:t>рогра</w:t>
      </w:r>
      <w:r>
        <w:rPr>
          <w:rFonts w:ascii="Times New Roman" w:hAnsi="Times New Roman" w:cs="Times New Roman"/>
          <w:sz w:val="28"/>
          <w:szCs w:val="28"/>
        </w:rPr>
        <w:t>ммы представлено в П</w:t>
      </w:r>
      <w:r w:rsidR="00B53542">
        <w:rPr>
          <w:rFonts w:ascii="Times New Roman" w:hAnsi="Times New Roman" w:cs="Times New Roman"/>
          <w:sz w:val="28"/>
          <w:szCs w:val="28"/>
        </w:rPr>
        <w:t>риложении №4</w:t>
      </w:r>
      <w:r w:rsidR="0037225A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</w:t>
      </w:r>
      <w:r w:rsidRPr="00803CE8">
        <w:rPr>
          <w:rFonts w:ascii="Times New Roman" w:hAnsi="Times New Roman" w:cs="Times New Roman"/>
          <w:sz w:val="28"/>
          <w:szCs w:val="28"/>
        </w:rPr>
        <w:t>рограмме.</w:t>
      </w:r>
    </w:p>
    <w:p w:rsidR="00AC7237" w:rsidRDefault="00AC7237" w:rsidP="00617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278" w:rsidRPr="00173278" w:rsidRDefault="00173278" w:rsidP="00791083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278">
        <w:rPr>
          <w:rFonts w:ascii="Times New Roman" w:hAnsi="Times New Roman" w:cs="Times New Roman"/>
          <w:b/>
          <w:sz w:val="28"/>
          <w:szCs w:val="28"/>
        </w:rPr>
        <w:t>10. Анализ рисков реализации подпрограммы и описание мер</w:t>
      </w:r>
      <w:r w:rsidR="00617345">
        <w:rPr>
          <w:rFonts w:ascii="Times New Roman" w:hAnsi="Times New Roman" w:cs="Times New Roman"/>
          <w:b/>
          <w:sz w:val="28"/>
          <w:szCs w:val="28"/>
        </w:rPr>
        <w:t xml:space="preserve"> управления рисками реализации п</w:t>
      </w:r>
      <w:r w:rsidRPr="00173278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AC7237" w:rsidRDefault="00617345" w:rsidP="00617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7237">
        <w:rPr>
          <w:rFonts w:ascii="Times New Roman" w:hAnsi="Times New Roman" w:cs="Times New Roman"/>
          <w:sz w:val="28"/>
          <w:szCs w:val="28"/>
        </w:rPr>
        <w:t xml:space="preserve">К основным рискам реализации муниципальной Подпрограммы относятся: </w:t>
      </w:r>
    </w:p>
    <w:p w:rsidR="00AC7237" w:rsidRDefault="00791083" w:rsidP="00617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7DDA">
        <w:rPr>
          <w:rFonts w:ascii="Times New Roman" w:hAnsi="Times New Roman" w:cs="Times New Roman"/>
          <w:sz w:val="28"/>
          <w:szCs w:val="28"/>
        </w:rPr>
        <w:t>-</w:t>
      </w:r>
      <w:r w:rsidR="00AC7237">
        <w:rPr>
          <w:rFonts w:ascii="Times New Roman" w:hAnsi="Times New Roman" w:cs="Times New Roman"/>
          <w:sz w:val="28"/>
          <w:szCs w:val="28"/>
        </w:rPr>
        <w:t xml:space="preserve">финансово-экономические риски – недофинансирование мероприятий муниципальной Подпрограммы; </w:t>
      </w:r>
    </w:p>
    <w:p w:rsidR="00AC7237" w:rsidRDefault="00791083" w:rsidP="00617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7237">
        <w:rPr>
          <w:rFonts w:ascii="Times New Roman" w:hAnsi="Times New Roman" w:cs="Times New Roman"/>
          <w:sz w:val="28"/>
          <w:szCs w:val="28"/>
        </w:rPr>
        <w:t>- нормативные правовые риски – непринятие или несвоевременное принятие необходимых нормативных актов, влияющих на мероприятия муниципальной  Подпрограммы;</w:t>
      </w:r>
    </w:p>
    <w:p w:rsidR="00AC7237" w:rsidRPr="000A7C1A" w:rsidRDefault="00791083" w:rsidP="00617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397DDA">
        <w:rPr>
          <w:rFonts w:ascii="Times New Roman" w:hAnsi="Times New Roman" w:cs="Times New Roman"/>
          <w:sz w:val="28"/>
          <w:szCs w:val="28"/>
        </w:rPr>
        <w:t>-</w:t>
      </w:r>
      <w:r w:rsidR="00AC7237" w:rsidRPr="000A7C1A">
        <w:rPr>
          <w:rFonts w:ascii="Times New Roman" w:hAnsi="Times New Roman" w:cs="Times New Roman"/>
          <w:sz w:val="28"/>
          <w:szCs w:val="28"/>
        </w:rPr>
        <w:t>организационные и управленческие риски – недостаточная проработка вопросов, решаемых в рамках муниципальной П</w:t>
      </w:r>
      <w:r w:rsidR="00AC7237">
        <w:rPr>
          <w:rFonts w:ascii="Times New Roman" w:hAnsi="Times New Roman" w:cs="Times New Roman"/>
          <w:sz w:val="28"/>
          <w:szCs w:val="28"/>
        </w:rPr>
        <w:t>одп</w:t>
      </w:r>
      <w:r w:rsidR="00AC7237" w:rsidRPr="000A7C1A">
        <w:rPr>
          <w:rFonts w:ascii="Times New Roman" w:hAnsi="Times New Roman" w:cs="Times New Roman"/>
          <w:sz w:val="28"/>
          <w:szCs w:val="28"/>
        </w:rPr>
        <w:t>рограммы, недостаточная подготовка управленческого потенциала, неадекватность системы мониторинга реализации муниципальной П</w:t>
      </w:r>
      <w:r w:rsidR="00AC7237">
        <w:rPr>
          <w:rFonts w:ascii="Times New Roman" w:hAnsi="Times New Roman" w:cs="Times New Roman"/>
          <w:sz w:val="28"/>
          <w:szCs w:val="28"/>
        </w:rPr>
        <w:t>одп</w:t>
      </w:r>
      <w:r w:rsidR="00AC7237" w:rsidRPr="000A7C1A">
        <w:rPr>
          <w:rFonts w:ascii="Times New Roman" w:hAnsi="Times New Roman" w:cs="Times New Roman"/>
          <w:sz w:val="28"/>
          <w:szCs w:val="28"/>
        </w:rPr>
        <w:t xml:space="preserve">рограммы, отставание от сроков реализации мероприятий; </w:t>
      </w:r>
    </w:p>
    <w:p w:rsidR="00AC7237" w:rsidRDefault="00791083" w:rsidP="00617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7DDA">
        <w:rPr>
          <w:rFonts w:ascii="Times New Roman" w:hAnsi="Times New Roman" w:cs="Times New Roman"/>
          <w:sz w:val="28"/>
          <w:szCs w:val="28"/>
        </w:rPr>
        <w:t>-</w:t>
      </w:r>
      <w:r w:rsidR="00AC7237">
        <w:rPr>
          <w:rFonts w:ascii="Times New Roman" w:hAnsi="Times New Roman" w:cs="Times New Roman"/>
          <w:sz w:val="28"/>
          <w:szCs w:val="28"/>
        </w:rPr>
        <w:t xml:space="preserve">социальные риски, связанные с сопротивлением населения, профессиональной общественности и политических партий и движений целям и реализации муниципальной Подпрограммы; </w:t>
      </w:r>
    </w:p>
    <w:p w:rsidR="00AC7237" w:rsidRPr="000A7C1A" w:rsidRDefault="00791083" w:rsidP="00617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="00AC7237">
        <w:rPr>
          <w:rFonts w:ascii="Times New Roman" w:hAnsi="Times New Roman" w:cs="Times New Roman"/>
          <w:sz w:val="27"/>
          <w:szCs w:val="27"/>
        </w:rPr>
        <w:t xml:space="preserve">- </w:t>
      </w:r>
      <w:r w:rsidR="00AC7237" w:rsidRPr="000A7C1A">
        <w:rPr>
          <w:rFonts w:ascii="Times New Roman" w:hAnsi="Times New Roman" w:cs="Times New Roman"/>
          <w:sz w:val="28"/>
          <w:szCs w:val="28"/>
        </w:rPr>
        <w:t>риски, связанные с региональными особенностями, – недостаточное финансирование со стороны Курской области  необходимых для достижения поставленных целей муниципальной П</w:t>
      </w:r>
      <w:r w:rsidR="00AC7237">
        <w:rPr>
          <w:rFonts w:ascii="Times New Roman" w:hAnsi="Times New Roman" w:cs="Times New Roman"/>
          <w:sz w:val="28"/>
          <w:szCs w:val="28"/>
        </w:rPr>
        <w:t>одп</w:t>
      </w:r>
      <w:r w:rsidR="00AC7237" w:rsidRPr="000A7C1A">
        <w:rPr>
          <w:rFonts w:ascii="Times New Roman" w:hAnsi="Times New Roman" w:cs="Times New Roman"/>
          <w:sz w:val="28"/>
          <w:szCs w:val="28"/>
        </w:rPr>
        <w:t xml:space="preserve">рограммы мероприятий. </w:t>
      </w:r>
    </w:p>
    <w:p w:rsidR="00AC7237" w:rsidRPr="000A7C1A" w:rsidRDefault="00AC7237" w:rsidP="00617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17345">
        <w:rPr>
          <w:rFonts w:ascii="Times New Roman" w:hAnsi="Times New Roman" w:cs="Times New Roman"/>
          <w:sz w:val="28"/>
          <w:szCs w:val="28"/>
        </w:rPr>
        <w:t xml:space="preserve">   </w:t>
      </w:r>
      <w:r w:rsidRPr="000A7C1A">
        <w:rPr>
          <w:rFonts w:ascii="Times New Roman" w:hAnsi="Times New Roman" w:cs="Times New Roman"/>
          <w:sz w:val="28"/>
          <w:szCs w:val="28"/>
        </w:rPr>
        <w:t xml:space="preserve">Финансово-экономические риски связаны с возможным недофинансированием ряда мероприятий, в которых предполагается </w:t>
      </w:r>
      <w:proofErr w:type="spellStart"/>
      <w:r w:rsidRPr="000A7C1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A7C1A">
        <w:rPr>
          <w:rFonts w:ascii="Times New Roman" w:hAnsi="Times New Roman" w:cs="Times New Roman"/>
          <w:sz w:val="28"/>
          <w:szCs w:val="28"/>
        </w:rPr>
        <w:t xml:space="preserve"> деятельности по достижению целей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0A7C1A">
        <w:rPr>
          <w:rFonts w:ascii="Times New Roman" w:hAnsi="Times New Roman" w:cs="Times New Roman"/>
          <w:sz w:val="28"/>
          <w:szCs w:val="28"/>
        </w:rPr>
        <w:t>программы.</w:t>
      </w:r>
      <w:r w:rsidRPr="000A7C1A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</w:t>
      </w:r>
    </w:p>
    <w:p w:rsidR="00AC7237" w:rsidRPr="000A7C1A" w:rsidRDefault="00617345" w:rsidP="006173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237" w:rsidRPr="000A7C1A">
        <w:rPr>
          <w:rFonts w:ascii="Times New Roman" w:hAnsi="Times New Roman" w:cs="Times New Roman"/>
          <w:sz w:val="28"/>
          <w:szCs w:val="28"/>
        </w:rPr>
        <w:t xml:space="preserve">Минимизация этих рисков возможна через заключение договоров о реализации мероприятий, направленных на достижение целей Подпрограммы, через институционализацию механизмов </w:t>
      </w:r>
      <w:proofErr w:type="spellStart"/>
      <w:r w:rsidR="00AC7237" w:rsidRPr="000A7C1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AC7237" w:rsidRPr="000A7C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7237" w:rsidRDefault="00617345" w:rsidP="006173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7237">
        <w:rPr>
          <w:rFonts w:ascii="Times New Roman" w:hAnsi="Times New Roman" w:cs="Times New Roman"/>
          <w:sz w:val="28"/>
          <w:szCs w:val="28"/>
        </w:rPr>
        <w:t xml:space="preserve">Устранение (минимизация) рисков связано с качеством планирования реализации муниципальной Подпрограммы, обеспечением мониторинга ее реализации и оперативного внесения необходимых изменений. </w:t>
      </w:r>
    </w:p>
    <w:p w:rsidR="00AC7237" w:rsidRDefault="00AC7237" w:rsidP="00617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617345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Организационные и управленческие риски. Ошибочная организационная схема и слабый управленческий потенциал (в том числе недостаточный уровень квалификации для работ с новыми инструментами) могут приводить к неэффективному управлению процессом реализации муниципальной Подпрограммы, несогласованности действий основного исполнителя и участников муниципальной Подпрограммы, низкому качеству реализации программных мероприятий на территориальном уровне и уровне образовательных организаций. Устранение риска возможно за счет организации единого координационного органа по реализации муниципальной Подпрограммы и обеспечения постоянного и оперативного мониторинга (в том числе социологического) реализации подпрограммы, а также за счет корректировки Подпрограммы на основе анализа данных мониторинга.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Важным средством снижения риска является проведение аттестации и переподготовка управленческих кадров системы образования, а также опережающая разработка инструментов мониторинга до начала реализации муниципальной Подпрограммы. </w:t>
      </w:r>
    </w:p>
    <w:p w:rsidR="00AC7237" w:rsidRDefault="00AC7237" w:rsidP="00397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Социальные риски могут реализоваться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муниципальной Подпрограммы результатов, с ошибками в реализации мероприятий муниципальной Подпрограммы, с планированием, недостаточно учитывающим социальные последствия. Минимизация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муниципальной Подпрограммы. </w:t>
      </w:r>
    </w:p>
    <w:p w:rsidR="00AC7237" w:rsidRDefault="00AC7237" w:rsidP="00617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7CC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Риски, связанные с региональными особенностями. Ситуация может быть усугублена проблемами, связанными с недостаточной межуровневой координацией органов, осуществляющих управление в сфере образования, недостаточным пониманием задач государственной политики. Снижение риска недостаточного финансирования возможно при обеспечении правильного расчета необходимых объемов средств муниципального бюджета и необходимого дополнительного финансирования из регионального бюджета, а также привлечения внебюджетных источников. Устранение риска недостаточной межуровневой координации органов исполнительной власти, осуществляющих управление в сфере образования, возможно через информационное обеспечение, операционное сопровождение реализации муниципальной Подпрограммы, включающее мониторинг реализации муниципальной Подпрограммы и оперативное консультирование всех её исполнителей.</w:t>
      </w:r>
    </w:p>
    <w:p w:rsidR="00AC7237" w:rsidRDefault="00AC7237" w:rsidP="00617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0363" w:rsidRDefault="00BF0363" w:rsidP="00BF0363">
      <w:pPr>
        <w:pStyle w:val="a4"/>
        <w:autoSpaceDE w:val="0"/>
        <w:autoSpaceDN w:val="0"/>
        <w:adjustRightInd w:val="0"/>
        <w:spacing w:after="0" w:line="240" w:lineRule="auto"/>
        <w:ind w:left="414"/>
        <w:jc w:val="both"/>
        <w:rPr>
          <w:rFonts w:ascii="Times New Roman" w:hAnsi="Times New Roman"/>
          <w:sz w:val="28"/>
          <w:szCs w:val="28"/>
        </w:rPr>
      </w:pPr>
    </w:p>
    <w:p w:rsidR="00BF0363" w:rsidRDefault="00BF0363" w:rsidP="00BF0363">
      <w:pPr>
        <w:pStyle w:val="a4"/>
        <w:autoSpaceDE w:val="0"/>
        <w:autoSpaceDN w:val="0"/>
        <w:adjustRightInd w:val="0"/>
        <w:spacing w:after="0" w:line="240" w:lineRule="auto"/>
        <w:ind w:left="414"/>
        <w:jc w:val="both"/>
        <w:rPr>
          <w:rFonts w:ascii="Times New Roman" w:hAnsi="Times New Roman"/>
          <w:sz w:val="28"/>
          <w:szCs w:val="28"/>
        </w:rPr>
      </w:pPr>
    </w:p>
    <w:p w:rsidR="00BF0363" w:rsidRDefault="00BF0363" w:rsidP="00BF0363">
      <w:pPr>
        <w:pStyle w:val="a4"/>
        <w:autoSpaceDE w:val="0"/>
        <w:autoSpaceDN w:val="0"/>
        <w:adjustRightInd w:val="0"/>
        <w:spacing w:after="0" w:line="240" w:lineRule="auto"/>
        <w:ind w:left="414"/>
        <w:jc w:val="both"/>
        <w:rPr>
          <w:rFonts w:ascii="Times New Roman" w:hAnsi="Times New Roman"/>
          <w:sz w:val="28"/>
          <w:szCs w:val="28"/>
        </w:rPr>
      </w:pPr>
    </w:p>
    <w:p w:rsidR="00BF0363" w:rsidRDefault="00BF0363" w:rsidP="00BF0363">
      <w:pPr>
        <w:pStyle w:val="a4"/>
        <w:autoSpaceDE w:val="0"/>
        <w:autoSpaceDN w:val="0"/>
        <w:adjustRightInd w:val="0"/>
        <w:spacing w:after="0" w:line="240" w:lineRule="auto"/>
        <w:ind w:left="414"/>
        <w:jc w:val="both"/>
        <w:rPr>
          <w:rFonts w:ascii="Times New Roman" w:hAnsi="Times New Roman"/>
          <w:sz w:val="28"/>
          <w:szCs w:val="28"/>
        </w:rPr>
      </w:pPr>
    </w:p>
    <w:p w:rsidR="00BF0363" w:rsidRDefault="00BF0363" w:rsidP="00BF0363">
      <w:pPr>
        <w:pStyle w:val="a4"/>
        <w:autoSpaceDE w:val="0"/>
        <w:autoSpaceDN w:val="0"/>
        <w:adjustRightInd w:val="0"/>
        <w:spacing w:after="0" w:line="240" w:lineRule="auto"/>
        <w:ind w:left="414"/>
        <w:jc w:val="both"/>
        <w:rPr>
          <w:rFonts w:ascii="Times New Roman" w:hAnsi="Times New Roman"/>
          <w:sz w:val="28"/>
          <w:szCs w:val="28"/>
        </w:rPr>
      </w:pPr>
    </w:p>
    <w:p w:rsidR="00BF0363" w:rsidRDefault="00BF0363" w:rsidP="00BF0363">
      <w:pPr>
        <w:pStyle w:val="a4"/>
        <w:autoSpaceDE w:val="0"/>
        <w:autoSpaceDN w:val="0"/>
        <w:adjustRightInd w:val="0"/>
        <w:spacing w:after="0" w:line="240" w:lineRule="auto"/>
        <w:ind w:left="414"/>
        <w:jc w:val="both"/>
        <w:rPr>
          <w:rFonts w:ascii="Times New Roman" w:hAnsi="Times New Roman"/>
          <w:sz w:val="28"/>
          <w:szCs w:val="28"/>
        </w:rPr>
      </w:pPr>
    </w:p>
    <w:p w:rsidR="00BF0363" w:rsidRDefault="00BF0363" w:rsidP="00BF0363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0363" w:rsidRDefault="00BF0363" w:rsidP="00BF0363">
      <w:pPr>
        <w:pStyle w:val="a4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</w:p>
    <w:p w:rsidR="00BF0363" w:rsidRDefault="00BF0363" w:rsidP="00BF0363">
      <w:pPr>
        <w:pStyle w:val="a4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</w:p>
    <w:p w:rsidR="00BF0363" w:rsidRDefault="00BF0363" w:rsidP="00BF0363">
      <w:pPr>
        <w:pStyle w:val="a4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</w:p>
    <w:p w:rsidR="00BF0363" w:rsidRDefault="00BF0363" w:rsidP="00BF0363">
      <w:pPr>
        <w:pStyle w:val="a4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</w:p>
    <w:p w:rsidR="00791083" w:rsidRDefault="00791083" w:rsidP="00BF0363">
      <w:pPr>
        <w:pStyle w:val="a4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</w:p>
    <w:p w:rsidR="00791083" w:rsidRDefault="00791083" w:rsidP="00BF0363">
      <w:pPr>
        <w:pStyle w:val="a4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</w:p>
    <w:p w:rsidR="00791083" w:rsidRDefault="00791083" w:rsidP="00BF0363">
      <w:pPr>
        <w:pStyle w:val="a4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</w:p>
    <w:p w:rsidR="00791083" w:rsidRDefault="00791083" w:rsidP="00BF0363">
      <w:pPr>
        <w:pStyle w:val="a4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</w:p>
    <w:p w:rsidR="00791083" w:rsidRDefault="00791083" w:rsidP="00BF0363">
      <w:pPr>
        <w:pStyle w:val="a4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</w:p>
    <w:p w:rsidR="00791083" w:rsidRDefault="00791083" w:rsidP="00BF0363">
      <w:pPr>
        <w:pStyle w:val="a4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</w:p>
    <w:p w:rsidR="00791083" w:rsidRDefault="00791083" w:rsidP="00BF0363">
      <w:pPr>
        <w:pStyle w:val="a4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</w:p>
    <w:p w:rsidR="00791083" w:rsidRDefault="00791083" w:rsidP="00BF0363">
      <w:pPr>
        <w:pStyle w:val="a4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</w:p>
    <w:p w:rsidR="00791083" w:rsidRDefault="00791083" w:rsidP="00BF0363">
      <w:pPr>
        <w:pStyle w:val="a4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</w:p>
    <w:p w:rsidR="00791083" w:rsidRDefault="00791083" w:rsidP="00BF0363">
      <w:pPr>
        <w:pStyle w:val="a4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</w:p>
    <w:p w:rsidR="00BF0363" w:rsidRDefault="00BF0363" w:rsidP="00BF0363">
      <w:pPr>
        <w:pStyle w:val="a4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</w:p>
    <w:p w:rsidR="00796757" w:rsidRDefault="00796757" w:rsidP="00BF0363">
      <w:pPr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173278" w:rsidRDefault="00173278" w:rsidP="00BF0363">
      <w:pPr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173278" w:rsidRDefault="00173278" w:rsidP="00BF0363">
      <w:pPr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173278" w:rsidRDefault="00173278" w:rsidP="00BF0363">
      <w:pPr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173278" w:rsidRDefault="00173278" w:rsidP="00BF0363">
      <w:pPr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173278" w:rsidRDefault="00173278" w:rsidP="00BF0363">
      <w:pPr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173278" w:rsidRDefault="00173278" w:rsidP="00BF0363">
      <w:pPr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173278" w:rsidRDefault="00173278" w:rsidP="00BF0363">
      <w:pPr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5838F1" w:rsidRDefault="005838F1" w:rsidP="00BF0363">
      <w:pPr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5838F1" w:rsidRDefault="005838F1" w:rsidP="00BF0363">
      <w:pPr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5838F1" w:rsidRDefault="005838F1" w:rsidP="00BF0363">
      <w:pPr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5838F1" w:rsidRDefault="005838F1" w:rsidP="00BF0363">
      <w:pPr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5838F1" w:rsidRDefault="005838F1" w:rsidP="00BF0363">
      <w:pPr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5838F1" w:rsidRDefault="005838F1" w:rsidP="00BF0363">
      <w:pPr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5838F1" w:rsidRDefault="005838F1" w:rsidP="00BF0363">
      <w:pPr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173278" w:rsidRDefault="00173278" w:rsidP="00BF0363">
      <w:pPr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2C7A15" w:rsidRDefault="002C7A15" w:rsidP="00BF0363">
      <w:pPr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2C7A15" w:rsidRDefault="002C7A15" w:rsidP="00BF0363">
      <w:pPr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2C7A15" w:rsidRDefault="002C7A15" w:rsidP="00BF0363">
      <w:pPr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2C7A15" w:rsidRDefault="002C7A15" w:rsidP="00BF0363">
      <w:pPr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2C7A15" w:rsidRDefault="002C7A15" w:rsidP="00BF0363">
      <w:pPr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2C7A15" w:rsidRDefault="002C7A15" w:rsidP="00BF0363">
      <w:pPr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2C7A15" w:rsidRDefault="002C7A15" w:rsidP="00BF0363">
      <w:pPr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2C7A15" w:rsidRDefault="002C7A15" w:rsidP="00BF0363">
      <w:pPr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2C7A15" w:rsidRDefault="002C7A15" w:rsidP="00BF0363">
      <w:pPr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173278" w:rsidRDefault="00173278" w:rsidP="00BF0363">
      <w:pPr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173278" w:rsidRDefault="00173278" w:rsidP="00BF0363">
      <w:pPr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173278" w:rsidRDefault="00173278" w:rsidP="00BF0363">
      <w:pPr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BF0363" w:rsidRPr="000C33AC" w:rsidRDefault="00BF0363" w:rsidP="000C33AC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/>
          <w:sz w:val="18"/>
          <w:szCs w:val="18"/>
        </w:rPr>
      </w:pPr>
      <w:r w:rsidRPr="000C33AC">
        <w:rPr>
          <w:rFonts w:ascii="Times New Roman" w:hAnsi="Times New Roman"/>
          <w:sz w:val="18"/>
          <w:szCs w:val="18"/>
        </w:rPr>
        <w:t>Приложение</w:t>
      </w:r>
    </w:p>
    <w:p w:rsidR="00BF0363" w:rsidRPr="000C33AC" w:rsidRDefault="00BF0363" w:rsidP="000C33AC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18"/>
          <w:szCs w:val="18"/>
        </w:rPr>
      </w:pPr>
      <w:r w:rsidRPr="000C33AC">
        <w:rPr>
          <w:rFonts w:ascii="Times New Roman" w:hAnsi="Times New Roman"/>
          <w:sz w:val="18"/>
          <w:szCs w:val="18"/>
        </w:rPr>
        <w:t xml:space="preserve">к муниципальной  </w:t>
      </w:r>
      <w:r w:rsidR="00F77E2D" w:rsidRPr="000C33AC">
        <w:rPr>
          <w:rFonts w:ascii="Times New Roman" w:hAnsi="Times New Roman"/>
          <w:sz w:val="18"/>
          <w:szCs w:val="18"/>
        </w:rPr>
        <w:t>под</w:t>
      </w:r>
      <w:r w:rsidRPr="000C33AC">
        <w:rPr>
          <w:rFonts w:ascii="Times New Roman" w:hAnsi="Times New Roman"/>
          <w:sz w:val="18"/>
          <w:szCs w:val="18"/>
        </w:rPr>
        <w:t>программе</w:t>
      </w:r>
    </w:p>
    <w:p w:rsidR="000C33AC" w:rsidRPr="000C33AC" w:rsidRDefault="000C33AC" w:rsidP="000C33AC">
      <w:pPr>
        <w:spacing w:after="0" w:line="240" w:lineRule="auto"/>
        <w:ind w:left="5387"/>
        <w:rPr>
          <w:rFonts w:ascii="Times New Roman" w:hAnsi="Times New Roman" w:cs="Times New Roman"/>
          <w:sz w:val="18"/>
          <w:szCs w:val="18"/>
        </w:rPr>
      </w:pPr>
      <w:r w:rsidRPr="000C33AC">
        <w:rPr>
          <w:rFonts w:ascii="Times New Roman" w:hAnsi="Times New Roman" w:cs="Times New Roman"/>
          <w:bCs/>
          <w:sz w:val="18"/>
          <w:szCs w:val="18"/>
        </w:rPr>
        <w:t xml:space="preserve">«Обеспечение реализации муниципальной программы «Развитие образования в Курском районе Курской области» и прочие мероприятия в области образования» </w:t>
      </w:r>
      <w:r w:rsidRPr="000C33AC">
        <w:rPr>
          <w:rFonts w:ascii="Times New Roman" w:hAnsi="Times New Roman" w:cs="Times New Roman"/>
          <w:snapToGrid w:val="0"/>
          <w:sz w:val="18"/>
          <w:szCs w:val="18"/>
        </w:rPr>
        <w:t>муниципальной целевой программы «</w:t>
      </w:r>
      <w:r w:rsidRPr="000C33AC">
        <w:rPr>
          <w:rFonts w:ascii="Times New Roman" w:hAnsi="Times New Roman" w:cs="Times New Roman"/>
          <w:sz w:val="18"/>
          <w:szCs w:val="18"/>
        </w:rPr>
        <w:t>Развитие образования в Курском районе</w:t>
      </w:r>
    </w:p>
    <w:p w:rsidR="00BF0363" w:rsidRPr="000C33AC" w:rsidRDefault="00BF0363" w:rsidP="00BF03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18"/>
          <w:szCs w:val="18"/>
        </w:rPr>
      </w:pPr>
      <w:r w:rsidRPr="000C33AC">
        <w:rPr>
          <w:rFonts w:ascii="Times New Roman" w:hAnsi="Times New Roman"/>
          <w:sz w:val="18"/>
          <w:szCs w:val="18"/>
        </w:rPr>
        <w:t>Таблица 1</w:t>
      </w:r>
    </w:p>
    <w:p w:rsidR="00BF0363" w:rsidRPr="00F255A0" w:rsidRDefault="00BF0363" w:rsidP="00BF03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F0363" w:rsidRPr="007B666F" w:rsidRDefault="00BF0363" w:rsidP="00BF0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bookmarkStart w:id="0" w:name="Par383"/>
      <w:bookmarkEnd w:id="0"/>
      <w:r w:rsidRPr="007B666F">
        <w:rPr>
          <w:rFonts w:ascii="Times New Roman" w:hAnsi="Times New Roman"/>
        </w:rPr>
        <w:t>Сведения</w:t>
      </w:r>
    </w:p>
    <w:p w:rsidR="00BF0363" w:rsidRPr="007B666F" w:rsidRDefault="00BF0363" w:rsidP="00BF0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7B666F">
        <w:rPr>
          <w:rFonts w:ascii="Times New Roman" w:hAnsi="Times New Roman"/>
        </w:rPr>
        <w:t xml:space="preserve">о показателях (индикаторах) </w:t>
      </w:r>
      <w:r>
        <w:rPr>
          <w:rFonts w:ascii="Times New Roman" w:hAnsi="Times New Roman"/>
        </w:rPr>
        <w:t xml:space="preserve"> муниципальной </w:t>
      </w:r>
      <w:r w:rsidR="000C33AC">
        <w:rPr>
          <w:rFonts w:ascii="Times New Roman" w:hAnsi="Times New Roman"/>
        </w:rPr>
        <w:t>под</w:t>
      </w:r>
      <w:r w:rsidRPr="007B666F">
        <w:rPr>
          <w:rFonts w:ascii="Times New Roman" w:hAnsi="Times New Roman"/>
        </w:rPr>
        <w:t>программы</w:t>
      </w:r>
    </w:p>
    <w:p w:rsidR="000C33AC" w:rsidRPr="000C33AC" w:rsidRDefault="000C33AC" w:rsidP="000C33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C33AC">
        <w:rPr>
          <w:rFonts w:ascii="Times New Roman" w:hAnsi="Times New Roman" w:cs="Times New Roman"/>
          <w:bCs/>
        </w:rPr>
        <w:t xml:space="preserve">«Обеспечение реализации муниципальной программы «Развитие образования в Курском районе Курской области» и прочие мероприятия в области образования» </w:t>
      </w:r>
      <w:r w:rsidRPr="000C33AC">
        <w:rPr>
          <w:rFonts w:ascii="Times New Roman" w:hAnsi="Times New Roman" w:cs="Times New Roman"/>
          <w:snapToGrid w:val="0"/>
        </w:rPr>
        <w:t>муниципальной целевой программы «</w:t>
      </w:r>
      <w:r w:rsidRPr="000C33AC">
        <w:rPr>
          <w:rFonts w:ascii="Times New Roman" w:hAnsi="Times New Roman" w:cs="Times New Roman"/>
        </w:rPr>
        <w:t>Развитие образования в Курском районе</w:t>
      </w:r>
    </w:p>
    <w:p w:rsidR="00BF0363" w:rsidRPr="007B666F" w:rsidRDefault="00BF0363" w:rsidP="00BF03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tbl>
      <w:tblPr>
        <w:tblW w:w="10647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5"/>
        <w:gridCol w:w="3435"/>
        <w:gridCol w:w="1134"/>
        <w:gridCol w:w="1070"/>
        <w:gridCol w:w="963"/>
        <w:gridCol w:w="1177"/>
        <w:gridCol w:w="1144"/>
        <w:gridCol w:w="1189"/>
      </w:tblGrid>
      <w:tr w:rsidR="00BF0363" w:rsidRPr="007B666F" w:rsidTr="0095799C">
        <w:trPr>
          <w:trHeight w:val="360"/>
          <w:tblCellSpacing w:w="5" w:type="nil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363" w:rsidRPr="007B666F" w:rsidRDefault="00BF0363" w:rsidP="00F1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 xml:space="preserve"> N </w:t>
            </w:r>
          </w:p>
          <w:p w:rsidR="00BF0363" w:rsidRPr="007B666F" w:rsidRDefault="00BF0363" w:rsidP="00F1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B666F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7B666F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7B666F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363" w:rsidRPr="007B666F" w:rsidRDefault="00BF0363" w:rsidP="00F1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 xml:space="preserve"> Наименование  </w:t>
            </w:r>
          </w:p>
          <w:p w:rsidR="00BF0363" w:rsidRPr="007B666F" w:rsidRDefault="00BF0363" w:rsidP="00F1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 xml:space="preserve">  показателя   </w:t>
            </w:r>
          </w:p>
          <w:p w:rsidR="00BF0363" w:rsidRPr="007B666F" w:rsidRDefault="00BF0363" w:rsidP="00F1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 xml:space="preserve"> (индикатора) 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363" w:rsidRPr="007B666F" w:rsidRDefault="00BF0363" w:rsidP="00F1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 xml:space="preserve"> Ед. </w:t>
            </w:r>
          </w:p>
          <w:p w:rsidR="00BF0363" w:rsidRPr="007B666F" w:rsidRDefault="00BF0363" w:rsidP="00F1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666F">
              <w:rPr>
                <w:rFonts w:ascii="Times New Roman" w:hAnsi="Times New Roman"/>
                <w:sz w:val="18"/>
                <w:szCs w:val="18"/>
              </w:rPr>
              <w:t>изме</w:t>
            </w:r>
            <w:proofErr w:type="spellEnd"/>
            <w:r w:rsidRPr="007B666F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BF0363" w:rsidRPr="007B666F" w:rsidRDefault="00BF0363" w:rsidP="00F1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рения</w:t>
            </w:r>
          </w:p>
        </w:tc>
        <w:tc>
          <w:tcPr>
            <w:tcW w:w="55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363" w:rsidRPr="007B666F" w:rsidRDefault="00BF0363" w:rsidP="00F1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 xml:space="preserve">             Значения показателей              </w:t>
            </w:r>
          </w:p>
        </w:tc>
      </w:tr>
      <w:tr w:rsidR="0095799C" w:rsidRPr="007B666F" w:rsidTr="0095799C">
        <w:trPr>
          <w:trHeight w:val="720"/>
          <w:tblCellSpacing w:w="5" w:type="nil"/>
        </w:trPr>
        <w:tc>
          <w:tcPr>
            <w:tcW w:w="5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F1702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4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F1702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F1702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отчетный</w:t>
            </w:r>
          </w:p>
          <w:p w:rsidR="0095799C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 xml:space="preserve">  год   </w:t>
            </w:r>
          </w:p>
          <w:p w:rsidR="0095799C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5799C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95799C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 xml:space="preserve">  год </w:t>
            </w:r>
          </w:p>
          <w:p w:rsidR="0095799C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5799C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очередной</w:t>
            </w:r>
          </w:p>
          <w:p w:rsidR="0095799C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 xml:space="preserve">   год  </w:t>
            </w:r>
          </w:p>
          <w:p w:rsidR="0095799C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5799C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Первый год планового периода</w:t>
            </w:r>
          </w:p>
          <w:p w:rsidR="0095799C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666F">
              <w:rPr>
                <w:rFonts w:ascii="Times New Roman" w:hAnsi="Times New Roman"/>
                <w:sz w:val="18"/>
                <w:szCs w:val="18"/>
              </w:rPr>
              <w:t>завер</w:t>
            </w:r>
            <w:proofErr w:type="spellEnd"/>
            <w:r w:rsidRPr="007B666F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666F">
              <w:rPr>
                <w:rFonts w:ascii="Times New Roman" w:hAnsi="Times New Roman"/>
                <w:sz w:val="18"/>
                <w:szCs w:val="18"/>
              </w:rPr>
              <w:t>шающий</w:t>
            </w:r>
            <w:proofErr w:type="spellEnd"/>
          </w:p>
          <w:p w:rsidR="0095799C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 xml:space="preserve"> год </w:t>
            </w:r>
          </w:p>
          <w:p w:rsidR="0095799C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</w:tr>
      <w:tr w:rsidR="0095799C" w:rsidRPr="00F255A0" w:rsidTr="0095799C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F255A0" w:rsidRDefault="0095799C" w:rsidP="00F1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255A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F255A0" w:rsidRDefault="0095799C" w:rsidP="00F1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255A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F255A0" w:rsidRDefault="0095799C" w:rsidP="00F1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255A0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F255A0" w:rsidRDefault="0095799C" w:rsidP="00F1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255A0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F255A0" w:rsidRDefault="0095799C" w:rsidP="00F1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255A0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F255A0" w:rsidRDefault="0095799C" w:rsidP="00F1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255A0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F255A0" w:rsidRDefault="0095799C" w:rsidP="00F1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255A0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F255A0" w:rsidRDefault="0095799C" w:rsidP="00F1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BF0363" w:rsidRPr="007B666F" w:rsidTr="0095799C">
        <w:trPr>
          <w:trHeight w:val="360"/>
          <w:tblCellSpacing w:w="5" w:type="nil"/>
        </w:trPr>
        <w:tc>
          <w:tcPr>
            <w:tcW w:w="106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363" w:rsidRPr="007B666F" w:rsidRDefault="00BF0363" w:rsidP="00F1702F">
            <w:pPr>
              <w:pStyle w:val="NoSpacing1"/>
              <w:ind w:firstLine="720"/>
              <w:jc w:val="center"/>
              <w:rPr>
                <w:sz w:val="18"/>
                <w:szCs w:val="18"/>
              </w:rPr>
            </w:pPr>
            <w:r w:rsidRPr="007C024F">
              <w:rPr>
                <w:b/>
                <w:bCs/>
                <w:sz w:val="18"/>
                <w:szCs w:val="18"/>
              </w:rPr>
              <w:t xml:space="preserve">Подпрограмма «Обеспечение реализации муниципальной программы «Развитие образования в Курском районе Курской области» и прочие мероприятия в области образования» </w:t>
            </w:r>
            <w:r w:rsidRPr="007C024F">
              <w:rPr>
                <w:b/>
                <w:snapToGrid w:val="0"/>
                <w:sz w:val="18"/>
                <w:szCs w:val="18"/>
              </w:rPr>
              <w:t>муниципальной целевой программы «</w:t>
            </w:r>
            <w:r w:rsidRPr="007C024F">
              <w:rPr>
                <w:b/>
                <w:sz w:val="18"/>
                <w:szCs w:val="18"/>
              </w:rPr>
              <w:t>Развитие образования в Курском районе Курской области</w:t>
            </w:r>
            <w:r w:rsidRPr="007C024F">
              <w:rPr>
                <w:b/>
                <w:bCs/>
                <w:sz w:val="18"/>
                <w:szCs w:val="18"/>
              </w:rPr>
              <w:t xml:space="preserve">» </w:t>
            </w:r>
            <w:r w:rsidRPr="007C024F">
              <w:rPr>
                <w:b/>
                <w:sz w:val="18"/>
                <w:szCs w:val="18"/>
              </w:rPr>
              <w:t>на 2014-2016 годы</w:t>
            </w:r>
          </w:p>
        </w:tc>
      </w:tr>
      <w:tr w:rsidR="0095799C" w:rsidRPr="007B666F" w:rsidTr="0095799C">
        <w:trPr>
          <w:trHeight w:val="360"/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4925DE" w:rsidRDefault="0095799C" w:rsidP="00625A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обучающихся учреждений общего образования, обучающихся в соответствии  с новыми федеральными государственными образовательными стандартами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55,0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</w:tr>
      <w:tr w:rsidR="0095799C" w:rsidRPr="007B666F" w:rsidTr="0095799C">
        <w:trPr>
          <w:trHeight w:val="360"/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Default="0095799C" w:rsidP="00625A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образовательных учреждений, обеспеченных  нормативно-правовым и методическим сопровождением по введению и реализации ФГОС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Default="0095799C" w:rsidP="00625A6F">
            <w:pPr>
              <w:jc w:val="center"/>
            </w:pPr>
            <w:r w:rsidRPr="00906068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5799C" w:rsidRPr="007B666F" w:rsidTr="0095799C">
        <w:trPr>
          <w:trHeight w:val="360"/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4925DE" w:rsidRDefault="0095799C" w:rsidP="00625A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учителей в возрасте до 30 лет в общей численности учителей общеобразовательных учреждений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Default="0095799C" w:rsidP="00625A6F">
            <w:pPr>
              <w:jc w:val="center"/>
            </w:pPr>
            <w:r w:rsidRPr="00906068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9,5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11,3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13,2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15,7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18,3</w:t>
            </w:r>
          </w:p>
        </w:tc>
      </w:tr>
      <w:tr w:rsidR="0095799C" w:rsidRPr="007B666F" w:rsidTr="0095799C">
        <w:trPr>
          <w:trHeight w:val="360"/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Default="0095799C" w:rsidP="00625A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образовательных учреждений, в которых оценка деятельности руководителей и основных категорий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работников осуществляется на основании показателей эффективности деятельности муниципальных образовательных учреждений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Default="0095799C" w:rsidP="00625A6F">
            <w:pPr>
              <w:jc w:val="center"/>
            </w:pPr>
            <w:r w:rsidRPr="00906068">
              <w:rPr>
                <w:rFonts w:ascii="Times New Roman" w:hAnsi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5799C" w:rsidRPr="007B666F" w:rsidTr="0095799C">
        <w:trPr>
          <w:trHeight w:val="360"/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1231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4925DE" w:rsidRDefault="0095799C" w:rsidP="00625A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925DE">
              <w:rPr>
                <w:rFonts w:ascii="Times New Roman" w:hAnsi="Times New Roman" w:cs="Times New Roman"/>
                <w:sz w:val="18"/>
                <w:szCs w:val="18"/>
              </w:rPr>
              <w:t xml:space="preserve">доля обучающихся, принявших участие в районных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областных массовых мероприятиях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Default="0095799C" w:rsidP="00625A6F">
            <w:pPr>
              <w:jc w:val="center"/>
            </w:pPr>
            <w:r w:rsidRPr="00906068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84,0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87,0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89,0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</w:tr>
      <w:tr w:rsidR="0095799C" w:rsidRPr="007B666F" w:rsidTr="0095799C">
        <w:trPr>
          <w:trHeight w:val="360"/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C11231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4925DE" w:rsidRDefault="0095799C" w:rsidP="00625A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5DE">
              <w:rPr>
                <w:rFonts w:ascii="Times New Roman" w:hAnsi="Times New Roman" w:cs="Times New Roman"/>
                <w:sz w:val="18"/>
                <w:szCs w:val="18"/>
              </w:rPr>
              <w:t>доля педагогов, прошедших повышение квалификации и переподготовку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Default="0095799C" w:rsidP="00625A6F">
            <w:pPr>
              <w:jc w:val="center"/>
            </w:pPr>
            <w:r w:rsidRPr="00906068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31,0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73,5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80,2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95,7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5799C" w:rsidRPr="007B666F" w:rsidTr="0095799C">
        <w:trPr>
          <w:trHeight w:val="360"/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4925DE" w:rsidRDefault="0095799C" w:rsidP="00625A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педагогов, участвующих в районных и областных мероприятиях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Default="0095799C" w:rsidP="00625A6F">
            <w:pPr>
              <w:jc w:val="center"/>
            </w:pPr>
            <w:r w:rsidRPr="00906068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95799C" w:rsidRPr="007B666F" w:rsidTr="0095799C">
        <w:trPr>
          <w:trHeight w:val="360"/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876755" w:rsidRDefault="0095799C" w:rsidP="00625A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76755">
              <w:rPr>
                <w:rFonts w:ascii="Times New Roman" w:hAnsi="Times New Roman" w:cs="Times New Roman"/>
                <w:sz w:val="18"/>
                <w:szCs w:val="18"/>
              </w:rPr>
              <w:t>оля педагогических работников, получивших в установленном порядке первую, высшую квалификационные категории и подтверждение соответствия занимаемой должности, в общей численности педагогических работников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Default="0095799C" w:rsidP="00625A6F">
            <w:pPr>
              <w:jc w:val="center"/>
            </w:pPr>
            <w:r w:rsidRPr="00906068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13,8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21,6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31,4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45,2</w:t>
            </w:r>
          </w:p>
        </w:tc>
      </w:tr>
      <w:tr w:rsidR="0095799C" w:rsidRPr="007B666F" w:rsidTr="0095799C">
        <w:trPr>
          <w:trHeight w:val="360"/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876755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Default="0095799C" w:rsidP="00625A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1231">
              <w:rPr>
                <w:rFonts w:ascii="Times New Roman" w:hAnsi="Times New Roman" w:cs="Times New Roman"/>
                <w:sz w:val="18"/>
                <w:szCs w:val="18"/>
              </w:rPr>
              <w:t>удельный вес лиц, сдавших ЕГЭ, от числа выпускников общеобразовательны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 учреждений, участвующих в ЕГЭ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Default="0095799C" w:rsidP="00625A6F">
            <w:pPr>
              <w:jc w:val="center"/>
            </w:pPr>
            <w:r w:rsidRPr="00906068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Default="0095799C" w:rsidP="00625A6F">
            <w:pPr>
              <w:jc w:val="center"/>
            </w:pPr>
            <w:r w:rsidRPr="00AC7DAC"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Default="0095799C" w:rsidP="00625A6F">
            <w:pPr>
              <w:jc w:val="center"/>
            </w:pPr>
            <w:r w:rsidRPr="00AC7DAC"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Default="0095799C" w:rsidP="00625A6F">
            <w:pPr>
              <w:jc w:val="center"/>
            </w:pPr>
            <w:r w:rsidRPr="00AC7DAC"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Default="0095799C" w:rsidP="00625A6F">
            <w:pPr>
              <w:jc w:val="center"/>
            </w:pPr>
            <w:r w:rsidRPr="00AC7DAC"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</w:tr>
      <w:tr w:rsidR="0095799C" w:rsidRPr="007B666F" w:rsidTr="0095799C">
        <w:trPr>
          <w:trHeight w:val="360"/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Default="0095799C" w:rsidP="00625A6F">
            <w:pPr>
              <w:pStyle w:val="Default"/>
              <w:rPr>
                <w:sz w:val="18"/>
                <w:szCs w:val="18"/>
              </w:rPr>
            </w:pPr>
            <w:r w:rsidRPr="00186B57">
              <w:rPr>
                <w:sz w:val="18"/>
                <w:szCs w:val="18"/>
              </w:rPr>
              <w:t xml:space="preserve">уровень информированности населения о реализации мероприятий по развитию сферы образования в рамках </w:t>
            </w:r>
            <w:r>
              <w:rPr>
                <w:sz w:val="18"/>
                <w:szCs w:val="18"/>
              </w:rPr>
              <w:t>муниципальной</w:t>
            </w:r>
            <w:r w:rsidRPr="00186B57">
              <w:rPr>
                <w:sz w:val="18"/>
                <w:szCs w:val="18"/>
              </w:rPr>
              <w:t xml:space="preserve"> программы (по данным опроса)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Default="0095799C" w:rsidP="00625A6F">
            <w:pPr>
              <w:jc w:val="center"/>
            </w:pPr>
            <w:r w:rsidRPr="00906068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5799C" w:rsidRPr="007B666F" w:rsidTr="0095799C">
        <w:trPr>
          <w:trHeight w:val="360"/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2336C4" w:rsidRDefault="0095799C" w:rsidP="00625A6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336C4">
              <w:rPr>
                <w:sz w:val="18"/>
                <w:szCs w:val="18"/>
              </w:rPr>
              <w:t xml:space="preserve">оля общеобразовательных учреждений, в которых используется </w:t>
            </w:r>
            <w:proofErr w:type="spellStart"/>
            <w:r w:rsidRPr="002336C4">
              <w:rPr>
                <w:sz w:val="18"/>
                <w:szCs w:val="18"/>
              </w:rPr>
              <w:t>мультимедийное</w:t>
            </w:r>
            <w:proofErr w:type="spellEnd"/>
            <w:r w:rsidRPr="002336C4">
              <w:rPr>
                <w:sz w:val="18"/>
                <w:szCs w:val="18"/>
              </w:rPr>
              <w:t xml:space="preserve"> оборудование для проведения обучения с применением ЭОР, в общей численности общеобразовательных учреждений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Default="0095799C" w:rsidP="00625A6F">
            <w:pPr>
              <w:jc w:val="center"/>
            </w:pPr>
            <w:r w:rsidRPr="00906068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Default="0095799C" w:rsidP="00625A6F">
            <w:pPr>
              <w:jc w:val="center"/>
            </w:pPr>
            <w:r w:rsidRPr="00AF0371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Default="0095799C" w:rsidP="00625A6F">
            <w:pPr>
              <w:jc w:val="center"/>
            </w:pPr>
            <w:r w:rsidRPr="00AF0371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Default="0095799C" w:rsidP="00625A6F">
            <w:pPr>
              <w:jc w:val="center"/>
            </w:pPr>
            <w:r w:rsidRPr="00AF0371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Default="0095799C" w:rsidP="00625A6F">
            <w:pPr>
              <w:jc w:val="center"/>
            </w:pPr>
            <w:r w:rsidRPr="00AF0371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5799C" w:rsidRPr="007B666F" w:rsidTr="0095799C">
        <w:trPr>
          <w:trHeight w:val="360"/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876755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Default="0095799C" w:rsidP="00625A6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образовательных учреждений, в которых создан и функционирует официальный </w:t>
            </w:r>
            <w:r>
              <w:rPr>
                <w:sz w:val="18"/>
                <w:szCs w:val="18"/>
                <w:lang w:val="en-US"/>
              </w:rPr>
              <w:t>WEB</w:t>
            </w:r>
            <w:r w:rsidRPr="002336C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сайт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Default="0095799C" w:rsidP="00625A6F">
            <w:pPr>
              <w:jc w:val="center"/>
            </w:pPr>
            <w:r w:rsidRPr="00906068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79,3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79,3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5799C" w:rsidRPr="007B666F" w:rsidTr="0095799C">
        <w:trPr>
          <w:trHeight w:val="360"/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876755" w:rsidRDefault="0095799C" w:rsidP="00625A6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876755">
              <w:rPr>
                <w:sz w:val="18"/>
                <w:szCs w:val="18"/>
              </w:rPr>
              <w:t>оля общеобразовательных учреждений, осуществляющих дистанционное обучение обучающихся, в общей численности общеобразовательных учреждений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Default="0095799C" w:rsidP="00625A6F">
            <w:pPr>
              <w:jc w:val="center"/>
            </w:pPr>
            <w:r w:rsidRPr="00906068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13,0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17,3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17,3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17,3</w:t>
            </w:r>
          </w:p>
        </w:tc>
      </w:tr>
      <w:tr w:rsidR="0095799C" w:rsidRPr="007B666F" w:rsidTr="0095799C">
        <w:trPr>
          <w:trHeight w:val="360"/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876755" w:rsidRDefault="0095799C" w:rsidP="00625A6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876755">
              <w:rPr>
                <w:sz w:val="18"/>
                <w:szCs w:val="18"/>
              </w:rPr>
              <w:t xml:space="preserve">оля </w:t>
            </w:r>
            <w:proofErr w:type="gramStart"/>
            <w:r w:rsidRPr="00876755">
              <w:rPr>
                <w:sz w:val="18"/>
                <w:szCs w:val="18"/>
              </w:rPr>
              <w:t>обучающихся</w:t>
            </w:r>
            <w:proofErr w:type="gramEnd"/>
            <w:r w:rsidRPr="00876755">
              <w:rPr>
                <w:sz w:val="18"/>
                <w:szCs w:val="18"/>
              </w:rPr>
              <w:t>, обеспеченных необходимыми учебниками, в общей численности обучающихся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Default="0095799C" w:rsidP="00625A6F">
            <w:pPr>
              <w:jc w:val="center"/>
            </w:pPr>
            <w:r w:rsidRPr="00906068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22,6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62,9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80,7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99C" w:rsidRPr="007B666F" w:rsidRDefault="0095799C" w:rsidP="0062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</w:tbl>
    <w:p w:rsidR="00BF0363" w:rsidRDefault="00BF0363" w:rsidP="00BF03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0363" w:rsidRPr="00A4498C" w:rsidRDefault="00BF0363" w:rsidP="00BF03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A60" w:rsidRDefault="006F1A60"/>
    <w:sectPr w:rsidR="006F1A60" w:rsidSect="00F1702F">
      <w:footerReference w:type="default" r:id="rId8"/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591" w:rsidRDefault="00D42591" w:rsidP="00C4150D">
      <w:pPr>
        <w:spacing w:after="0" w:line="240" w:lineRule="auto"/>
      </w:pPr>
      <w:r>
        <w:separator/>
      </w:r>
    </w:p>
  </w:endnote>
  <w:endnote w:type="continuationSeparator" w:id="0">
    <w:p w:rsidR="00D42591" w:rsidRDefault="00D42591" w:rsidP="00C4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9D9" w:rsidRDefault="000749D9">
    <w:pPr>
      <w:pStyle w:val="a5"/>
      <w:jc w:val="center"/>
    </w:pPr>
  </w:p>
  <w:p w:rsidR="000749D9" w:rsidRDefault="000749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591" w:rsidRDefault="00D42591" w:rsidP="00C4150D">
      <w:pPr>
        <w:spacing w:after="0" w:line="240" w:lineRule="auto"/>
      </w:pPr>
      <w:r>
        <w:separator/>
      </w:r>
    </w:p>
  </w:footnote>
  <w:footnote w:type="continuationSeparator" w:id="0">
    <w:p w:rsidR="00D42591" w:rsidRDefault="00D42591" w:rsidP="00C41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C2B04"/>
    <w:multiLevelType w:val="hybridMultilevel"/>
    <w:tmpl w:val="C924FEDC"/>
    <w:lvl w:ilvl="0" w:tplc="534E46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75471"/>
    <w:multiLevelType w:val="multilevel"/>
    <w:tmpl w:val="4544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2" w:hanging="2160"/>
      </w:pPr>
      <w:rPr>
        <w:rFonts w:hint="default"/>
      </w:rPr>
    </w:lvl>
  </w:abstractNum>
  <w:abstractNum w:abstractNumId="2">
    <w:nsid w:val="6DAC2B32"/>
    <w:multiLevelType w:val="hybridMultilevel"/>
    <w:tmpl w:val="D29A1502"/>
    <w:lvl w:ilvl="0" w:tplc="534E460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3998"/>
    <w:rsid w:val="000525A2"/>
    <w:rsid w:val="000749D9"/>
    <w:rsid w:val="000854E9"/>
    <w:rsid w:val="000B6B21"/>
    <w:rsid w:val="000C33AC"/>
    <w:rsid w:val="000F30E6"/>
    <w:rsid w:val="00123219"/>
    <w:rsid w:val="0017102D"/>
    <w:rsid w:val="00173278"/>
    <w:rsid w:val="00190432"/>
    <w:rsid w:val="001950FB"/>
    <w:rsid w:val="001B5AAC"/>
    <w:rsid w:val="001C1207"/>
    <w:rsid w:val="001D1BD2"/>
    <w:rsid w:val="001D6E24"/>
    <w:rsid w:val="002013FE"/>
    <w:rsid w:val="002014AE"/>
    <w:rsid w:val="00203458"/>
    <w:rsid w:val="00287FA3"/>
    <w:rsid w:val="002A3E28"/>
    <w:rsid w:val="002A45E2"/>
    <w:rsid w:val="002A47B9"/>
    <w:rsid w:val="002C128F"/>
    <w:rsid w:val="002C3901"/>
    <w:rsid w:val="002C7A15"/>
    <w:rsid w:val="002E2D4E"/>
    <w:rsid w:val="0031206F"/>
    <w:rsid w:val="00332773"/>
    <w:rsid w:val="0037225A"/>
    <w:rsid w:val="0038080B"/>
    <w:rsid w:val="00397D11"/>
    <w:rsid w:val="00397DDA"/>
    <w:rsid w:val="003B4065"/>
    <w:rsid w:val="003E093F"/>
    <w:rsid w:val="003E77C9"/>
    <w:rsid w:val="00407CC9"/>
    <w:rsid w:val="004150C8"/>
    <w:rsid w:val="00422199"/>
    <w:rsid w:val="00477DC7"/>
    <w:rsid w:val="0049069B"/>
    <w:rsid w:val="004C31EE"/>
    <w:rsid w:val="004C49FD"/>
    <w:rsid w:val="0051598C"/>
    <w:rsid w:val="00532805"/>
    <w:rsid w:val="00543702"/>
    <w:rsid w:val="00557EE7"/>
    <w:rsid w:val="005838F1"/>
    <w:rsid w:val="005907AE"/>
    <w:rsid w:val="0059495C"/>
    <w:rsid w:val="005D361E"/>
    <w:rsid w:val="00617345"/>
    <w:rsid w:val="00625A6F"/>
    <w:rsid w:val="00627828"/>
    <w:rsid w:val="006376D0"/>
    <w:rsid w:val="00646E6D"/>
    <w:rsid w:val="00682F7A"/>
    <w:rsid w:val="006F1A60"/>
    <w:rsid w:val="0074708D"/>
    <w:rsid w:val="00781AC1"/>
    <w:rsid w:val="007824FC"/>
    <w:rsid w:val="00786FD6"/>
    <w:rsid w:val="00791083"/>
    <w:rsid w:val="007963CF"/>
    <w:rsid w:val="00796757"/>
    <w:rsid w:val="007D344E"/>
    <w:rsid w:val="007F309F"/>
    <w:rsid w:val="0084094F"/>
    <w:rsid w:val="00844B34"/>
    <w:rsid w:val="00857E73"/>
    <w:rsid w:val="00876EEF"/>
    <w:rsid w:val="008865E3"/>
    <w:rsid w:val="00892538"/>
    <w:rsid w:val="009276B2"/>
    <w:rsid w:val="009401C9"/>
    <w:rsid w:val="00955A6F"/>
    <w:rsid w:val="0095799C"/>
    <w:rsid w:val="009B1380"/>
    <w:rsid w:val="009B4FBE"/>
    <w:rsid w:val="009D7ECB"/>
    <w:rsid w:val="009F6B1E"/>
    <w:rsid w:val="00A6146F"/>
    <w:rsid w:val="00A61724"/>
    <w:rsid w:val="00A81BD9"/>
    <w:rsid w:val="00AC421C"/>
    <w:rsid w:val="00AC59BF"/>
    <w:rsid w:val="00AC7237"/>
    <w:rsid w:val="00AF07F7"/>
    <w:rsid w:val="00AF0A02"/>
    <w:rsid w:val="00B27F09"/>
    <w:rsid w:val="00B53542"/>
    <w:rsid w:val="00B7700D"/>
    <w:rsid w:val="00B93998"/>
    <w:rsid w:val="00BD4A98"/>
    <w:rsid w:val="00BF0363"/>
    <w:rsid w:val="00BF4D16"/>
    <w:rsid w:val="00C01B07"/>
    <w:rsid w:val="00C02F13"/>
    <w:rsid w:val="00C4150D"/>
    <w:rsid w:val="00C74699"/>
    <w:rsid w:val="00C81D9F"/>
    <w:rsid w:val="00C92BB3"/>
    <w:rsid w:val="00CC4254"/>
    <w:rsid w:val="00CC731E"/>
    <w:rsid w:val="00CE18B8"/>
    <w:rsid w:val="00CE6E03"/>
    <w:rsid w:val="00D42591"/>
    <w:rsid w:val="00D62B32"/>
    <w:rsid w:val="00D9272B"/>
    <w:rsid w:val="00DE200E"/>
    <w:rsid w:val="00E028F9"/>
    <w:rsid w:val="00E37B77"/>
    <w:rsid w:val="00E40EDB"/>
    <w:rsid w:val="00E44612"/>
    <w:rsid w:val="00EA2027"/>
    <w:rsid w:val="00EA3A8C"/>
    <w:rsid w:val="00EA4A21"/>
    <w:rsid w:val="00EB6380"/>
    <w:rsid w:val="00EE36A8"/>
    <w:rsid w:val="00F1702F"/>
    <w:rsid w:val="00F77B2F"/>
    <w:rsid w:val="00F77E2D"/>
    <w:rsid w:val="00F82C06"/>
    <w:rsid w:val="00F90EBD"/>
    <w:rsid w:val="00FE1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60"/>
  </w:style>
  <w:style w:type="paragraph" w:styleId="1">
    <w:name w:val="heading 1"/>
    <w:basedOn w:val="a"/>
    <w:next w:val="a"/>
    <w:link w:val="10"/>
    <w:qFormat/>
    <w:rsid w:val="008865E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399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BF03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link w:val="NoSpacingChar"/>
    <w:uiPriority w:val="99"/>
    <w:rsid w:val="00BF0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BF036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BF036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BF036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F0363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8865E3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173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732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8AC66-98E8-486B-9731-B632D898A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4075</Words>
  <Characters>23233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RUSS</cp:lastModifiedBy>
  <cp:revision>56</cp:revision>
  <cp:lastPrinted>2014-12-01T14:01:00Z</cp:lastPrinted>
  <dcterms:created xsi:type="dcterms:W3CDTF">2013-10-27T20:24:00Z</dcterms:created>
  <dcterms:modified xsi:type="dcterms:W3CDTF">2014-12-01T14:01:00Z</dcterms:modified>
</cp:coreProperties>
</file>