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BF" w:rsidRDefault="000E08DE" w:rsidP="000978BF">
      <w:pPr>
        <w:shd w:val="clear" w:color="auto" w:fill="FFFFFF"/>
        <w:spacing w:line="350" w:lineRule="exact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ПАСПОРТ</w:t>
      </w:r>
    </w:p>
    <w:p w:rsidR="000E08DE" w:rsidRDefault="000E08DE" w:rsidP="000978BF">
      <w:pPr>
        <w:shd w:val="clear" w:color="auto" w:fill="FFFFFF"/>
        <w:spacing w:line="350" w:lineRule="exact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978BF" w:rsidRDefault="000E08DE" w:rsidP="00D400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Подпрограмма 1 </w:t>
      </w:r>
      <w:r w:rsidR="00D4004F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2A73D5" w:rsidRPr="00836BFF">
        <w:rPr>
          <w:rFonts w:ascii="Times New Roman" w:hAnsi="Times New Roman"/>
          <w:sz w:val="28"/>
          <w:szCs w:val="28"/>
          <w:lang w:val="ru-RU"/>
        </w:rPr>
        <w:t>Управление муниципальной программой и обеспечение   условий реализации</w:t>
      </w:r>
      <w:r w:rsidR="00D4004F">
        <w:rPr>
          <w:rFonts w:ascii="Times New Roman" w:hAnsi="Times New Roman"/>
          <w:sz w:val="28"/>
          <w:szCs w:val="28"/>
          <w:lang w:val="ru-RU"/>
        </w:rPr>
        <w:t>»</w:t>
      </w:r>
      <w:r w:rsidR="00D4004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978BF">
        <w:rPr>
          <w:rFonts w:ascii="Times New Roman" w:hAnsi="Times New Roman"/>
          <w:color w:val="000000"/>
          <w:sz w:val="28"/>
          <w:szCs w:val="28"/>
          <w:lang w:val="ru-RU"/>
        </w:rPr>
        <w:t>муниципальной   программы «Развитие культуры</w:t>
      </w:r>
      <w:r w:rsidR="000A3382"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r w:rsidR="000978BF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</w:t>
      </w:r>
      <w:r w:rsidR="000A3382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2A73D5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</w:t>
      </w:r>
      <w:r w:rsidR="000A3382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2A73D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 на 2015-2019</w:t>
      </w:r>
      <w:r w:rsidR="000978BF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годы» </w:t>
      </w:r>
      <w:r w:rsidR="000978B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tbl>
      <w:tblPr>
        <w:tblW w:w="9648" w:type="dxa"/>
        <w:tblLook w:val="01E0"/>
      </w:tblPr>
      <w:tblGrid>
        <w:gridCol w:w="2808"/>
        <w:gridCol w:w="6840"/>
      </w:tblGrid>
      <w:tr w:rsidR="000978BF" w:rsidRPr="000E08DE" w:rsidTr="007A203F">
        <w:tc>
          <w:tcPr>
            <w:tcW w:w="2808" w:type="dxa"/>
            <w:hideMark/>
          </w:tcPr>
          <w:p w:rsidR="000E08DE" w:rsidRDefault="000E08DE" w:rsidP="007A203F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978BF" w:rsidRPr="00D4004F" w:rsidRDefault="000978BF" w:rsidP="007A203F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0978BF" w:rsidRPr="00D4004F" w:rsidRDefault="000978BF" w:rsidP="007A203F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840" w:type="dxa"/>
            <w:hideMark/>
          </w:tcPr>
          <w:p w:rsidR="000E08DE" w:rsidRDefault="000E08DE" w:rsidP="007A203F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978BF" w:rsidRPr="00D4004F" w:rsidRDefault="000978BF" w:rsidP="007A203F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400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Отдел культуры, по делам молодежи, физкультуры и спорта </w:t>
            </w:r>
            <w:r w:rsidR="00D400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Администрации </w:t>
            </w:r>
            <w:r w:rsidRPr="00D400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Курского района  Курской области</w:t>
            </w:r>
          </w:p>
        </w:tc>
      </w:tr>
      <w:tr w:rsidR="000978BF" w:rsidRPr="000E08DE" w:rsidTr="000E08DE">
        <w:trPr>
          <w:trHeight w:val="1126"/>
        </w:trPr>
        <w:tc>
          <w:tcPr>
            <w:tcW w:w="2808" w:type="dxa"/>
          </w:tcPr>
          <w:p w:rsidR="000E08DE" w:rsidRDefault="00F90602" w:rsidP="007A203F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Соисполнители </w:t>
            </w:r>
          </w:p>
          <w:p w:rsidR="000E08DE" w:rsidRDefault="000E08DE" w:rsidP="000E08DE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подпрограммы</w:t>
            </w:r>
          </w:p>
          <w:p w:rsidR="000E08DE" w:rsidRDefault="000E08DE" w:rsidP="000E08DE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E08DE" w:rsidRPr="000E08DE" w:rsidRDefault="000E08DE" w:rsidP="000E08DE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40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  <w:p w:rsidR="000E08DE" w:rsidRPr="000E08DE" w:rsidRDefault="000E08DE" w:rsidP="000E08DE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lang w:val="ru-RU"/>
              </w:rPr>
            </w:pPr>
            <w:r w:rsidRPr="00D40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840" w:type="dxa"/>
          </w:tcPr>
          <w:p w:rsidR="000E08DE" w:rsidRDefault="000E08DE" w:rsidP="007A20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>отсутствуют</w:t>
            </w:r>
          </w:p>
          <w:p w:rsidR="000E08DE" w:rsidRDefault="000E08DE" w:rsidP="007A20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</w:p>
          <w:p w:rsidR="000E08DE" w:rsidRDefault="000E08DE" w:rsidP="007A20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</w:p>
          <w:p w:rsidR="000978BF" w:rsidRPr="00D4004F" w:rsidRDefault="00F90602" w:rsidP="007A20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>МБУК «Бесединская ЦРБ» Курского района Курской области, МБУК «Камышинский РДК» Курского района Курской области</w:t>
            </w:r>
          </w:p>
        </w:tc>
      </w:tr>
      <w:tr w:rsidR="000978BF" w:rsidRPr="000E08DE" w:rsidTr="007A203F">
        <w:tc>
          <w:tcPr>
            <w:tcW w:w="2808" w:type="dxa"/>
            <w:hideMark/>
          </w:tcPr>
          <w:p w:rsidR="000978BF" w:rsidRPr="00D4004F" w:rsidRDefault="000978BF" w:rsidP="007A203F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hideMark/>
          </w:tcPr>
          <w:p w:rsidR="000978BF" w:rsidRPr="00D4004F" w:rsidRDefault="000978BF" w:rsidP="007A20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</w:p>
        </w:tc>
      </w:tr>
      <w:tr w:rsidR="00B73A12" w:rsidRPr="000E08DE" w:rsidTr="007A203F">
        <w:tc>
          <w:tcPr>
            <w:tcW w:w="2808" w:type="dxa"/>
          </w:tcPr>
          <w:p w:rsidR="000E08DE" w:rsidRDefault="000E08DE" w:rsidP="00B67F01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B73A12" w:rsidRPr="00D4004F" w:rsidRDefault="00B73A12" w:rsidP="00B67F01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400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Цели подпрограммы</w:t>
            </w:r>
          </w:p>
          <w:p w:rsidR="00B73A12" w:rsidRPr="00D4004F" w:rsidRDefault="00B73A12" w:rsidP="00B67F01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0E08DE" w:rsidRDefault="000E08DE" w:rsidP="00B67F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B73A12" w:rsidRPr="00D4004F" w:rsidRDefault="00B73A12" w:rsidP="00B67F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00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обеспечение эффективного управления реализацией муниципальной программы, обеспечение эффективно исполнения муниципальных функций, повышение доступности и качества оказания муниципальных услуг в сфере культуры, повышение эффективности и результативности бюджетных расходов в сфере реализации программы</w:t>
            </w:r>
          </w:p>
        </w:tc>
      </w:tr>
      <w:tr w:rsidR="00B73A12" w:rsidRPr="000E08DE" w:rsidTr="007A203F">
        <w:tc>
          <w:tcPr>
            <w:tcW w:w="2808" w:type="dxa"/>
          </w:tcPr>
          <w:p w:rsidR="00B73A12" w:rsidRPr="00D4004F" w:rsidRDefault="00B73A12" w:rsidP="007A203F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  <w:hideMark/>
          </w:tcPr>
          <w:p w:rsidR="00B73A12" w:rsidRPr="00D4004F" w:rsidRDefault="00B73A12" w:rsidP="00097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73A12" w:rsidRPr="000E08DE" w:rsidTr="007A203F">
        <w:tc>
          <w:tcPr>
            <w:tcW w:w="2808" w:type="dxa"/>
          </w:tcPr>
          <w:p w:rsidR="00B73A12" w:rsidRPr="00D4004F" w:rsidRDefault="00B73A12" w:rsidP="00FE45E6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подпрограммы</w:t>
            </w:r>
          </w:p>
          <w:p w:rsidR="00B73A12" w:rsidRPr="00D4004F" w:rsidRDefault="00B73A12" w:rsidP="00FE45E6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B73A12" w:rsidRPr="00D4004F" w:rsidRDefault="00B73A12" w:rsidP="00FE45E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00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Внедрение новых управленческих механизмов в сфере реализации муниципальной программы, информационное обеспечение реализации муниципальной прогр</w:t>
            </w:r>
            <w:r w:rsidR="000E08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аммы и мониторинг ее реализации</w:t>
            </w:r>
          </w:p>
          <w:p w:rsidR="00B73A12" w:rsidRPr="00D4004F" w:rsidRDefault="00B73A12" w:rsidP="00FE4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  <w:tr w:rsidR="00B73A12" w:rsidRPr="000E08DE" w:rsidTr="007A203F">
        <w:tc>
          <w:tcPr>
            <w:tcW w:w="2808" w:type="dxa"/>
          </w:tcPr>
          <w:p w:rsidR="00B73A12" w:rsidRPr="00D4004F" w:rsidRDefault="00B73A12" w:rsidP="00F603BB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400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Целевые индикаторы и показатели</w:t>
            </w:r>
          </w:p>
          <w:p w:rsidR="00B73A12" w:rsidRPr="00D4004F" w:rsidRDefault="00B73A12" w:rsidP="00F603BB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400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6840" w:type="dxa"/>
            <w:hideMark/>
          </w:tcPr>
          <w:p w:rsidR="00B73A12" w:rsidRDefault="00B73A12" w:rsidP="00F9060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00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Удовлетворен</w:t>
            </w:r>
            <w:r w:rsidR="00F906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ность</w:t>
            </w:r>
            <w:r w:rsidRPr="00D400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населения района </w:t>
            </w:r>
            <w:r w:rsidR="00F906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качеством предоставляемых </w:t>
            </w:r>
            <w:r w:rsidRPr="00D400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услуг</w:t>
            </w:r>
            <w:r w:rsidR="00F906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400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сфере культуры</w:t>
            </w:r>
            <w:r w:rsidRPr="00D400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 </w:t>
            </w:r>
          </w:p>
          <w:p w:rsidR="00F90602" w:rsidRPr="00D4004F" w:rsidRDefault="00F90602" w:rsidP="00F90602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регионе.</w:t>
            </w:r>
          </w:p>
        </w:tc>
      </w:tr>
      <w:tr w:rsidR="00B73A12" w:rsidRPr="000E08DE" w:rsidTr="000978BF">
        <w:trPr>
          <w:trHeight w:val="253"/>
        </w:trPr>
        <w:tc>
          <w:tcPr>
            <w:tcW w:w="2808" w:type="dxa"/>
          </w:tcPr>
          <w:p w:rsidR="00B73A12" w:rsidRPr="00D4004F" w:rsidRDefault="00B73A12" w:rsidP="007A203F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B73A12" w:rsidRPr="00D4004F" w:rsidRDefault="00B73A12" w:rsidP="007A203F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 w:bidi="en-US"/>
              </w:rPr>
            </w:pPr>
          </w:p>
        </w:tc>
      </w:tr>
      <w:tr w:rsidR="00B73A12" w:rsidRPr="000E08DE" w:rsidTr="007A203F">
        <w:tc>
          <w:tcPr>
            <w:tcW w:w="2808" w:type="dxa"/>
            <w:hideMark/>
          </w:tcPr>
          <w:p w:rsidR="00B73A12" w:rsidRPr="00D4004F" w:rsidRDefault="00B73A12" w:rsidP="007A203F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  <w:hideMark/>
          </w:tcPr>
          <w:p w:rsidR="00B73A12" w:rsidRPr="00D4004F" w:rsidRDefault="00B73A12" w:rsidP="000978BF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 w:bidi="en-US"/>
              </w:rPr>
            </w:pPr>
          </w:p>
        </w:tc>
      </w:tr>
      <w:tr w:rsidR="00B73A12" w:rsidRPr="000E08DE" w:rsidTr="007A203F">
        <w:tc>
          <w:tcPr>
            <w:tcW w:w="2808" w:type="dxa"/>
          </w:tcPr>
          <w:p w:rsidR="00B73A12" w:rsidRPr="00D4004F" w:rsidRDefault="00B73A12" w:rsidP="00AA455F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400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840" w:type="dxa"/>
          </w:tcPr>
          <w:p w:rsidR="00B73A12" w:rsidRPr="00555263" w:rsidRDefault="00555263" w:rsidP="00AA455F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Подпрограмма реализуе</w:t>
            </w:r>
            <w:r w:rsidR="002A73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 в один этап в течение   2015-2019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г.г.</w:t>
            </w:r>
          </w:p>
        </w:tc>
      </w:tr>
      <w:tr w:rsidR="00B73A12" w:rsidRPr="000E08DE" w:rsidTr="007A203F">
        <w:tc>
          <w:tcPr>
            <w:tcW w:w="2808" w:type="dxa"/>
            <w:hideMark/>
          </w:tcPr>
          <w:p w:rsidR="00B73A12" w:rsidRPr="00D4004F" w:rsidRDefault="00B73A12" w:rsidP="007A203F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</w:tcPr>
          <w:p w:rsidR="00B73A12" w:rsidRPr="00555263" w:rsidRDefault="00B73A12" w:rsidP="007A203F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</w:p>
        </w:tc>
      </w:tr>
      <w:tr w:rsidR="00B73A12" w:rsidRPr="00677844" w:rsidTr="007A203F">
        <w:tc>
          <w:tcPr>
            <w:tcW w:w="2808" w:type="dxa"/>
          </w:tcPr>
          <w:p w:rsidR="00B73A12" w:rsidRPr="00D4004F" w:rsidRDefault="00B73A12" w:rsidP="00F62329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</w:t>
            </w:r>
          </w:p>
          <w:p w:rsidR="00B73A12" w:rsidRPr="00D4004F" w:rsidRDefault="00F90602" w:rsidP="00F62329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</w:t>
            </w:r>
            <w:r w:rsidR="00B73A12" w:rsidRPr="00D40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B73A12" w:rsidRPr="00D4004F" w:rsidRDefault="00B73A12" w:rsidP="00F62329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B73A12" w:rsidRDefault="00B73A12" w:rsidP="00B73A1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Общий объем финансированных средств на реализацию подпрограмм</w:t>
            </w:r>
            <w:r w:rsidR="002A73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ы</w:t>
            </w:r>
            <w:r w:rsidR="000E08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</w:t>
            </w:r>
            <w:r w:rsidR="002A73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муниципальной программы в 2015-2019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годах составляет </w:t>
            </w:r>
            <w:r w:rsidR="001375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9 405 923,00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руб., в том числе по годам реализации подпрограммы: </w:t>
            </w:r>
          </w:p>
          <w:p w:rsidR="00B73A12" w:rsidRDefault="00B73A12" w:rsidP="00B73A1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2015</w:t>
            </w:r>
            <w:r w:rsidR="00677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r w:rsidR="00424D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1375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424D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277</w:t>
            </w:r>
            <w:r w:rsidR="001375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F7F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241</w:t>
            </w:r>
            <w:r w:rsidR="00424D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руб., </w:t>
            </w:r>
          </w:p>
          <w:p w:rsidR="00B73A12" w:rsidRDefault="00B73A12" w:rsidP="00B73A1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2016 </w:t>
            </w:r>
            <w:r w:rsidR="00677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– </w:t>
            </w:r>
            <w:r w:rsidR="00424D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1375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424D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277</w:t>
            </w:r>
            <w:r w:rsidR="001375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24D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241,00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руб.</w:t>
            </w:r>
            <w:r w:rsidR="002A73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  <w:p w:rsidR="002A73D5" w:rsidRDefault="002A73D5" w:rsidP="00B73A1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2017 </w:t>
            </w:r>
            <w:r w:rsidR="00677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г. </w:t>
            </w:r>
            <w:r w:rsidR="00424D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24D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1375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424D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277</w:t>
            </w:r>
            <w:r w:rsidR="001375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F7F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241</w:t>
            </w:r>
            <w:r w:rsidR="00424D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руб.,</w:t>
            </w:r>
          </w:p>
          <w:p w:rsidR="002A73D5" w:rsidRDefault="002A73D5" w:rsidP="00B73A1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2018 </w:t>
            </w:r>
            <w:r w:rsidR="00677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– </w:t>
            </w:r>
            <w:r w:rsidR="001375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1 287 100</w:t>
            </w:r>
            <w:r w:rsidR="00424D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руб.,</w:t>
            </w:r>
          </w:p>
          <w:p w:rsidR="002A73D5" w:rsidRDefault="002A73D5" w:rsidP="00B73A1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2019 </w:t>
            </w:r>
            <w:r w:rsidR="00677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– </w:t>
            </w:r>
            <w:r w:rsidR="001375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1 287 100</w:t>
            </w:r>
            <w:r w:rsidR="00424D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руб.</w:t>
            </w:r>
          </w:p>
          <w:p w:rsidR="00B73A12" w:rsidRDefault="00B73A12" w:rsidP="00F53CBA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Общий объем финансовых средств бюджета Курского района Курской области на реализацию мероприятий подпрограмм</w:t>
            </w:r>
            <w:r w:rsidR="002A73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ы</w:t>
            </w:r>
            <w:r w:rsidR="000E08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</w:t>
            </w:r>
            <w:r w:rsidR="002A73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муниципальной программы в 2015-2019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годах составляет  </w:t>
            </w:r>
            <w:r w:rsidR="001375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6 435 500,00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руб., в том числе по годам реализации подпрограммы: </w:t>
            </w:r>
          </w:p>
          <w:p w:rsidR="002A73D5" w:rsidRDefault="002A73D5" w:rsidP="002A73D5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2015</w:t>
            </w:r>
            <w:r w:rsidR="00677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</w:t>
            </w:r>
            <w:r w:rsidR="00677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375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1 287 100,00</w:t>
            </w:r>
            <w:r w:rsidR="00677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руб., </w:t>
            </w:r>
          </w:p>
          <w:p w:rsidR="002A73D5" w:rsidRDefault="002A73D5" w:rsidP="002A73D5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2016 </w:t>
            </w:r>
            <w:r w:rsidR="00677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 w:rsidR="001375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375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1 287 100,00</w:t>
            </w:r>
            <w:r w:rsidR="007F7F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руб.,</w:t>
            </w:r>
          </w:p>
          <w:p w:rsidR="002A73D5" w:rsidRDefault="002A73D5" w:rsidP="002A73D5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2017 </w:t>
            </w:r>
            <w:r w:rsidR="00677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1375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375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1 287 100,00</w:t>
            </w:r>
            <w:r w:rsidR="007F7F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руб.,</w:t>
            </w:r>
          </w:p>
          <w:p w:rsidR="002A73D5" w:rsidRDefault="002A73D5" w:rsidP="002A73D5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2018 </w:t>
            </w:r>
            <w:r w:rsidR="00677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 w:rsidR="001375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375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1 287 100,00</w:t>
            </w:r>
            <w:r w:rsidR="007F7F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руб.,</w:t>
            </w:r>
          </w:p>
          <w:p w:rsidR="002A73D5" w:rsidRDefault="002A73D5" w:rsidP="002A73D5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2019 </w:t>
            </w:r>
            <w:r w:rsidR="00677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– </w:t>
            </w:r>
            <w:r w:rsidR="001375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1 287 100,00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руб.</w:t>
            </w:r>
          </w:p>
          <w:p w:rsidR="00B73A12" w:rsidRDefault="00B73A12" w:rsidP="00F53CBA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Общий объем финансовых средств областного бюджета на реализацию мероприятий подпрограмм</w:t>
            </w:r>
            <w:r w:rsidR="002A73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ы</w:t>
            </w:r>
            <w:r w:rsidR="003C587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</w:t>
            </w:r>
            <w:r w:rsidR="002A73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муниципальной программы в 2015-2019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годах составляет  </w:t>
            </w:r>
            <w:r w:rsidR="001375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2 970 423,00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руб., в том числе по годам реализации подпрограммы: </w:t>
            </w:r>
          </w:p>
          <w:p w:rsidR="002A73D5" w:rsidRDefault="002A73D5" w:rsidP="002A73D5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2015 </w:t>
            </w:r>
            <w:r w:rsidR="00677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 w:rsidR="001375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990 141,00</w:t>
            </w:r>
            <w:r w:rsidR="00A936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руб., </w:t>
            </w:r>
          </w:p>
          <w:p w:rsidR="002A73D5" w:rsidRDefault="002A73D5" w:rsidP="002A73D5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2016 </w:t>
            </w:r>
            <w:r w:rsidR="00677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– </w:t>
            </w:r>
            <w:r w:rsidR="001375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990 141</w:t>
            </w:r>
            <w:r w:rsidR="00677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,00</w:t>
            </w:r>
            <w:r w:rsidR="00A936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руб.,</w:t>
            </w:r>
          </w:p>
          <w:p w:rsidR="002A73D5" w:rsidRDefault="002A73D5" w:rsidP="002A73D5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2017 </w:t>
            </w:r>
            <w:r w:rsidR="00677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 </w:t>
            </w:r>
            <w:r w:rsidR="001375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990 141</w:t>
            </w:r>
            <w:r w:rsidR="00677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,00</w:t>
            </w:r>
            <w:r w:rsidR="00A936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руб.,</w:t>
            </w:r>
          </w:p>
          <w:p w:rsidR="002A73D5" w:rsidRDefault="002A73D5" w:rsidP="002A73D5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2018 </w:t>
            </w:r>
            <w:r w:rsidR="00677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–  </w:t>
            </w:r>
            <w:r w:rsidR="00A936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677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,00</w:t>
            </w:r>
            <w:r w:rsidR="00A936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руб.,</w:t>
            </w:r>
          </w:p>
          <w:p w:rsidR="002A73D5" w:rsidRDefault="002A73D5" w:rsidP="002A73D5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2019 </w:t>
            </w:r>
            <w:r w:rsidR="00677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–  </w:t>
            </w:r>
            <w:r w:rsidR="00A936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677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,00</w:t>
            </w:r>
            <w:r w:rsidR="00A936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руб.</w:t>
            </w:r>
          </w:p>
          <w:p w:rsidR="00B73A12" w:rsidRPr="00B73A12" w:rsidRDefault="00B73A12" w:rsidP="00F9060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  <w:tr w:rsidR="00B73A12" w:rsidRPr="00677844" w:rsidTr="007A203F">
        <w:tc>
          <w:tcPr>
            <w:tcW w:w="2808" w:type="dxa"/>
          </w:tcPr>
          <w:p w:rsidR="00B73A12" w:rsidRPr="00B73A12" w:rsidRDefault="00B73A12" w:rsidP="007A203F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40" w:type="dxa"/>
            <w:hideMark/>
          </w:tcPr>
          <w:p w:rsidR="00B73A12" w:rsidRPr="00B73A12" w:rsidRDefault="00B73A12" w:rsidP="000978BF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  <w:tr w:rsidR="00B73A12" w:rsidRPr="000E08DE" w:rsidTr="007A203F">
        <w:trPr>
          <w:trHeight w:val="2235"/>
        </w:trPr>
        <w:tc>
          <w:tcPr>
            <w:tcW w:w="2808" w:type="dxa"/>
          </w:tcPr>
          <w:p w:rsidR="00B73A12" w:rsidRPr="00D4004F" w:rsidRDefault="00B73A12" w:rsidP="007A203F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реализации</w:t>
            </w:r>
          </w:p>
          <w:p w:rsidR="00B73A12" w:rsidRPr="00D4004F" w:rsidRDefault="00B73A12" w:rsidP="007A203F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B73A12" w:rsidRPr="00D4004F" w:rsidRDefault="00B73A12" w:rsidP="007A203F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3A12" w:rsidRPr="00D4004F" w:rsidRDefault="00B73A12" w:rsidP="007A203F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hideMark/>
          </w:tcPr>
          <w:p w:rsidR="00257716" w:rsidRDefault="00257716" w:rsidP="00257716">
            <w:pPr>
              <w:pStyle w:val="af4"/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сохранение удовлетворенности населения качеством предоставляемых услуг в сфере культуры </w:t>
            </w:r>
            <w:r w:rsidR="002A73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уровне 100% до 2019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года;</w:t>
            </w:r>
          </w:p>
          <w:p w:rsidR="00B73A12" w:rsidRPr="00D4004F" w:rsidRDefault="00257716" w:rsidP="00257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повышение среднемесячной номинальной начисленной заработной платы работников муниципальных учреждений культуры и искусства по отношению к среднемесячной номинальной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начисленной заработной плате работников, занятых в сфере экономики в р</w:t>
            </w:r>
            <w:r w:rsidR="002A73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егионе на </w:t>
            </w:r>
            <w:r w:rsidR="0016687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26,3% ( с 73,7% в 2015 году до 100,0% в 2019 году).</w:t>
            </w:r>
          </w:p>
        </w:tc>
      </w:tr>
    </w:tbl>
    <w:p w:rsidR="000978BF" w:rsidRDefault="000978BF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4DDA" w:rsidRPr="00D4004F" w:rsidRDefault="00424DDA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978BF" w:rsidRPr="00D4004F" w:rsidRDefault="000978BF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978BF" w:rsidRDefault="000978BF" w:rsidP="00555263">
      <w:pPr>
        <w:pStyle w:val="a9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Характеристика сферы реализации подпрограммы</w:t>
      </w:r>
      <w:r>
        <w:rPr>
          <w:rFonts w:ascii="Times New Roman" w:eastAsia="HiddenHorzOCR" w:hAnsi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ru-RU"/>
        </w:rPr>
        <w:t>в том числе формулировки основных проблем в указанной сфере и прогноз ее развития</w:t>
      </w:r>
    </w:p>
    <w:p w:rsidR="005B314F" w:rsidRDefault="005B314F" w:rsidP="005B314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4DCD" w:rsidRPr="00584DCD" w:rsidRDefault="00555263" w:rsidP="0058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="002A73D5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2A73D5" w:rsidRPr="00836BFF">
        <w:rPr>
          <w:rFonts w:ascii="Times New Roman" w:hAnsi="Times New Roman"/>
          <w:sz w:val="28"/>
          <w:szCs w:val="28"/>
          <w:lang w:val="ru-RU"/>
        </w:rPr>
        <w:t>Управление муниципальной программой и обеспечение   условий реализации</w:t>
      </w:r>
      <w:r w:rsidR="002A73D5">
        <w:rPr>
          <w:rFonts w:ascii="Times New Roman" w:hAnsi="Times New Roman"/>
          <w:sz w:val="28"/>
          <w:szCs w:val="28"/>
          <w:lang w:val="ru-RU"/>
        </w:rPr>
        <w:t>»</w:t>
      </w:r>
      <w:r w:rsidR="002A73D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84DCD" w:rsidRPr="00584DCD">
        <w:rPr>
          <w:rFonts w:ascii="Times New Roman" w:hAnsi="Times New Roman"/>
          <w:sz w:val="28"/>
          <w:szCs w:val="28"/>
          <w:lang w:val="ru-RU"/>
        </w:rPr>
        <w:t xml:space="preserve"> направлена на решение задачи </w:t>
      </w:r>
      <w:r w:rsidR="00584DCD">
        <w:rPr>
          <w:rFonts w:ascii="Times New Roman" w:hAnsi="Times New Roman"/>
          <w:sz w:val="28"/>
          <w:szCs w:val="28"/>
          <w:lang w:val="ru-RU"/>
        </w:rPr>
        <w:t>по созданию</w:t>
      </w:r>
      <w:r w:rsidR="00584DCD" w:rsidRPr="00584DCD">
        <w:rPr>
          <w:rFonts w:ascii="Times New Roman" w:hAnsi="Times New Roman"/>
          <w:sz w:val="28"/>
          <w:szCs w:val="28"/>
          <w:lang w:val="ru-RU"/>
        </w:rPr>
        <w:t xml:space="preserve"> благоприятных условий усто</w:t>
      </w:r>
      <w:r w:rsidR="00584DCD">
        <w:rPr>
          <w:rFonts w:ascii="Times New Roman" w:hAnsi="Times New Roman"/>
          <w:sz w:val="28"/>
          <w:szCs w:val="28"/>
          <w:lang w:val="ru-RU"/>
        </w:rPr>
        <w:t xml:space="preserve">йчивого развития сферы культуры. </w:t>
      </w:r>
      <w:r w:rsidR="00584DCD" w:rsidRPr="00584DCD">
        <w:rPr>
          <w:rFonts w:ascii="Times New Roman" w:hAnsi="Times New Roman"/>
          <w:sz w:val="28"/>
          <w:szCs w:val="28"/>
          <w:lang w:val="ru-RU"/>
        </w:rPr>
        <w:t>При этом данная подпрограмма оказывает влияние также на все остальные подпрог</w:t>
      </w:r>
      <w:r>
        <w:rPr>
          <w:rFonts w:ascii="Times New Roman" w:hAnsi="Times New Roman"/>
          <w:sz w:val="28"/>
          <w:szCs w:val="28"/>
          <w:lang w:val="ru-RU"/>
        </w:rPr>
        <w:t>раммы, осуществляемые в рамках п</w:t>
      </w:r>
      <w:r w:rsidR="00584DCD" w:rsidRPr="00584DCD">
        <w:rPr>
          <w:rFonts w:ascii="Times New Roman" w:hAnsi="Times New Roman"/>
          <w:sz w:val="28"/>
          <w:szCs w:val="28"/>
          <w:lang w:val="ru-RU"/>
        </w:rPr>
        <w:t>рограммы.</w:t>
      </w:r>
    </w:p>
    <w:p w:rsidR="00F90602" w:rsidRDefault="00F90602" w:rsidP="00F90602">
      <w:pPr>
        <w:spacing w:after="0" w:line="240" w:lineRule="auto"/>
        <w:ind w:right="12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 w:rsidRPr="006F3C39">
        <w:rPr>
          <w:rFonts w:ascii="Times New Roman" w:eastAsia="HiddenHorzOCR" w:hAnsi="Times New Roman"/>
          <w:sz w:val="28"/>
          <w:szCs w:val="28"/>
          <w:lang w:val="ru-RU"/>
        </w:rPr>
        <w:t xml:space="preserve">         </w:t>
      </w:r>
      <w:r w:rsidRPr="005B314F">
        <w:rPr>
          <w:rFonts w:ascii="Times New Roman" w:eastAsia="HiddenHorzOCR" w:hAnsi="Times New Roman"/>
          <w:sz w:val="28"/>
          <w:szCs w:val="28"/>
          <w:lang w:val="ru-RU"/>
        </w:rPr>
        <w:t>Цели подпрограммы</w:t>
      </w:r>
      <w:r>
        <w:rPr>
          <w:rFonts w:ascii="Times New Roman" w:eastAsia="HiddenHorzOCR" w:hAnsi="Times New Roman"/>
          <w:sz w:val="28"/>
          <w:szCs w:val="28"/>
          <w:lang w:val="ru-RU"/>
        </w:rPr>
        <w:t>:</w:t>
      </w:r>
    </w:p>
    <w:p w:rsidR="00F90602" w:rsidRPr="005B314F" w:rsidRDefault="00F90602" w:rsidP="00F90602">
      <w:pPr>
        <w:spacing w:after="0" w:line="240" w:lineRule="auto"/>
        <w:ind w:right="12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5B314F">
        <w:rPr>
          <w:rFonts w:ascii="Times New Roman" w:hAnsi="Times New Roman"/>
          <w:color w:val="000000"/>
          <w:sz w:val="28"/>
          <w:szCs w:val="28"/>
          <w:lang w:val="ru-RU"/>
        </w:rPr>
        <w:t>беспечение эффективного управления реализацией муниципальной программы, обеспечение эффективно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 w:rsidRPr="005B314F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исполнения муниципальных функций, повышение доступности и качества оказания муниципальных услуг в сфере культуры, повышение эффективности и результативности бюджетных расходов в сфере реализации программы.</w:t>
      </w:r>
    </w:p>
    <w:p w:rsidR="00F90602" w:rsidRDefault="00F90602" w:rsidP="00F90602">
      <w:pPr>
        <w:spacing w:after="0" w:line="240" w:lineRule="auto"/>
        <w:ind w:right="12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>
        <w:rPr>
          <w:rFonts w:ascii="Times New Roman" w:eastAsia="HiddenHorzOCR" w:hAnsi="Times New Roman"/>
          <w:sz w:val="28"/>
          <w:szCs w:val="28"/>
          <w:lang w:val="ru-RU"/>
        </w:rPr>
        <w:t>З</w:t>
      </w:r>
      <w:r w:rsidRPr="005B314F">
        <w:rPr>
          <w:rFonts w:ascii="Times New Roman" w:eastAsia="HiddenHorzOCR" w:hAnsi="Times New Roman"/>
          <w:sz w:val="28"/>
          <w:szCs w:val="28"/>
          <w:lang w:val="ru-RU"/>
        </w:rPr>
        <w:t>адачи</w:t>
      </w:r>
      <w:r w:rsidRPr="005B314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314F">
        <w:rPr>
          <w:rFonts w:ascii="Times New Roman" w:eastAsia="HiddenHorzOCR" w:hAnsi="Times New Roman"/>
          <w:sz w:val="28"/>
          <w:szCs w:val="28"/>
          <w:lang w:val="ru-RU"/>
        </w:rPr>
        <w:t>подпрограммы</w:t>
      </w:r>
      <w:r>
        <w:rPr>
          <w:rFonts w:ascii="Times New Roman" w:eastAsia="HiddenHorzOCR" w:hAnsi="Times New Roman"/>
          <w:sz w:val="28"/>
          <w:szCs w:val="28"/>
          <w:lang w:val="ru-RU"/>
        </w:rPr>
        <w:t>:</w:t>
      </w:r>
    </w:p>
    <w:p w:rsidR="00F90602" w:rsidRPr="005B314F" w:rsidRDefault="00F90602" w:rsidP="00F90602">
      <w:pPr>
        <w:spacing w:after="0" w:line="240" w:lineRule="auto"/>
        <w:ind w:right="12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5B314F">
        <w:rPr>
          <w:rFonts w:ascii="Times New Roman" w:hAnsi="Times New Roman"/>
          <w:color w:val="000000"/>
          <w:sz w:val="28"/>
          <w:szCs w:val="28"/>
          <w:lang w:val="ru-RU"/>
        </w:rPr>
        <w:t>недрение новых управленческих механизмов в сфере реализации муниципальной программы, информационное обеспечение реализации муниципальной программы и мониторинг ее реализации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84DCD" w:rsidRPr="00584DCD" w:rsidRDefault="00584DCD" w:rsidP="0058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4DCD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555263">
        <w:rPr>
          <w:rFonts w:ascii="Times New Roman" w:hAnsi="Times New Roman"/>
          <w:sz w:val="28"/>
          <w:szCs w:val="28"/>
          <w:lang w:val="ru-RU"/>
        </w:rPr>
        <w:t xml:space="preserve"> Сфера реализации подпрограммы </w:t>
      </w:r>
      <w:r w:rsidRPr="00584D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73D5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2A73D5" w:rsidRPr="00836BFF">
        <w:rPr>
          <w:rFonts w:ascii="Times New Roman" w:hAnsi="Times New Roman"/>
          <w:sz w:val="28"/>
          <w:szCs w:val="28"/>
          <w:lang w:val="ru-RU"/>
        </w:rPr>
        <w:t>Управление муниципальной программой и обеспечение   условий реализации</w:t>
      </w:r>
      <w:r w:rsidR="002A73D5">
        <w:rPr>
          <w:rFonts w:ascii="Times New Roman" w:hAnsi="Times New Roman"/>
          <w:sz w:val="28"/>
          <w:szCs w:val="28"/>
          <w:lang w:val="ru-RU"/>
        </w:rPr>
        <w:t>»</w:t>
      </w:r>
      <w:r w:rsidR="002A73D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552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4DCD">
        <w:rPr>
          <w:rFonts w:ascii="Times New Roman" w:hAnsi="Times New Roman"/>
          <w:sz w:val="28"/>
          <w:szCs w:val="28"/>
          <w:lang w:val="ru-RU"/>
        </w:rPr>
        <w:t>охватывает:</w:t>
      </w:r>
    </w:p>
    <w:p w:rsidR="00584DCD" w:rsidRPr="00584DCD" w:rsidRDefault="00584DCD" w:rsidP="0058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4DCD">
        <w:rPr>
          <w:rFonts w:ascii="Times New Roman" w:hAnsi="Times New Roman"/>
          <w:sz w:val="28"/>
          <w:szCs w:val="28"/>
          <w:lang w:val="ru-RU"/>
        </w:rPr>
        <w:t xml:space="preserve"> развитие инфраструктуры и системы управления в сфере культуры;</w:t>
      </w:r>
    </w:p>
    <w:p w:rsidR="00584DCD" w:rsidRPr="00584DCD" w:rsidRDefault="00584DCD" w:rsidP="0058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4DCD">
        <w:rPr>
          <w:rFonts w:ascii="Times New Roman" w:hAnsi="Times New Roman"/>
          <w:sz w:val="28"/>
          <w:szCs w:val="28"/>
          <w:lang w:val="ru-RU"/>
        </w:rPr>
        <w:t xml:space="preserve"> содействие развитию сферы культуры муниципальных образований    Курской </w:t>
      </w:r>
      <w:r>
        <w:rPr>
          <w:rFonts w:ascii="Times New Roman" w:hAnsi="Times New Roman"/>
          <w:sz w:val="28"/>
          <w:szCs w:val="28"/>
          <w:lang w:val="ru-RU"/>
        </w:rPr>
        <w:t>района</w:t>
      </w:r>
      <w:r w:rsidR="00F90602">
        <w:rPr>
          <w:rFonts w:ascii="Times New Roman" w:hAnsi="Times New Roman"/>
          <w:sz w:val="28"/>
          <w:szCs w:val="28"/>
          <w:lang w:val="ru-RU"/>
        </w:rPr>
        <w:t xml:space="preserve"> Курской области</w:t>
      </w:r>
      <w:r w:rsidRPr="00584DCD">
        <w:rPr>
          <w:rFonts w:ascii="Times New Roman" w:hAnsi="Times New Roman"/>
          <w:sz w:val="28"/>
          <w:szCs w:val="28"/>
          <w:lang w:val="ru-RU"/>
        </w:rPr>
        <w:t>.</w:t>
      </w:r>
    </w:p>
    <w:p w:rsidR="00584DCD" w:rsidRPr="00584DCD" w:rsidRDefault="00584DCD" w:rsidP="0058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4DCD">
        <w:rPr>
          <w:rFonts w:ascii="Times New Roman" w:hAnsi="Times New Roman"/>
          <w:sz w:val="28"/>
          <w:szCs w:val="28"/>
          <w:lang w:val="ru-RU"/>
        </w:rPr>
        <w:t>Наиболее острые проблемы в</w:t>
      </w:r>
      <w:r w:rsidR="00555263">
        <w:rPr>
          <w:rFonts w:ascii="Times New Roman" w:hAnsi="Times New Roman"/>
          <w:sz w:val="28"/>
          <w:szCs w:val="28"/>
          <w:lang w:val="ru-RU"/>
        </w:rPr>
        <w:t xml:space="preserve"> сфере реализации подпрограммы </w:t>
      </w:r>
      <w:r w:rsidRPr="00584DCD">
        <w:rPr>
          <w:rFonts w:ascii="Times New Roman" w:hAnsi="Times New Roman"/>
          <w:sz w:val="28"/>
          <w:szCs w:val="28"/>
          <w:lang w:val="ru-RU"/>
        </w:rPr>
        <w:t xml:space="preserve"> включают:</w:t>
      </w:r>
    </w:p>
    <w:p w:rsidR="00584DCD" w:rsidRPr="00584DCD" w:rsidRDefault="00584DCD" w:rsidP="00A848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4DCD">
        <w:rPr>
          <w:rFonts w:ascii="Times New Roman" w:hAnsi="Times New Roman"/>
          <w:sz w:val="28"/>
          <w:szCs w:val="28"/>
          <w:lang w:val="ru-RU"/>
        </w:rPr>
        <w:t>1. П</w:t>
      </w:r>
      <w:r w:rsidRPr="00584DCD">
        <w:rPr>
          <w:rFonts w:ascii="Times New Roman" w:hAnsi="Times New Roman"/>
          <w:bCs/>
          <w:iCs/>
          <w:sz w:val="28"/>
          <w:szCs w:val="28"/>
          <w:lang w:val="ru-RU"/>
        </w:rPr>
        <w:t>роблемы правового регулирования:</w:t>
      </w:r>
    </w:p>
    <w:p w:rsidR="00584DCD" w:rsidRPr="00584DCD" w:rsidRDefault="00A848D4" w:rsidP="00A8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84DCD" w:rsidRPr="00584DCD">
        <w:rPr>
          <w:rFonts w:ascii="Times New Roman" w:hAnsi="Times New Roman"/>
          <w:sz w:val="28"/>
          <w:szCs w:val="28"/>
          <w:lang w:val="ru-RU"/>
        </w:rPr>
        <w:t>недостаточная проработка норм, регулирующих вопросы государственно-частного партнерства в сфере культуры;</w:t>
      </w:r>
    </w:p>
    <w:p w:rsidR="00584DCD" w:rsidRPr="00584DCD" w:rsidRDefault="00A848D4" w:rsidP="00A8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84DCD" w:rsidRPr="00584DCD">
        <w:rPr>
          <w:rFonts w:ascii="Times New Roman" w:hAnsi="Times New Roman"/>
          <w:sz w:val="28"/>
          <w:szCs w:val="28"/>
          <w:lang w:val="ru-RU"/>
        </w:rPr>
        <w:t>отсутствие законодательного закрепления новых организационно-правовых форм организаций культуры (многофункциональные культурные и образовательные комплексы, многофункциональные центры развития культуры и др.);</w:t>
      </w:r>
    </w:p>
    <w:p w:rsidR="00584DCD" w:rsidRPr="002A73D5" w:rsidRDefault="00584DCD" w:rsidP="0058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3D5">
        <w:rPr>
          <w:rFonts w:ascii="Times New Roman" w:hAnsi="Times New Roman"/>
          <w:sz w:val="28"/>
          <w:szCs w:val="28"/>
          <w:lang w:val="ru-RU"/>
        </w:rPr>
        <w:t>и др.</w:t>
      </w:r>
    </w:p>
    <w:p w:rsidR="00584DCD" w:rsidRPr="002A73D5" w:rsidRDefault="002A73D5" w:rsidP="00A848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584DCD" w:rsidRPr="002A73D5">
        <w:rPr>
          <w:rFonts w:ascii="Times New Roman" w:hAnsi="Times New Roman"/>
          <w:sz w:val="28"/>
          <w:szCs w:val="28"/>
          <w:lang w:val="ru-RU"/>
        </w:rPr>
        <w:t>Недостаточный уровень квалификаци</w:t>
      </w:r>
      <w:r>
        <w:rPr>
          <w:rFonts w:ascii="Times New Roman" w:hAnsi="Times New Roman"/>
          <w:sz w:val="28"/>
          <w:szCs w:val="28"/>
          <w:lang w:val="ru-RU"/>
        </w:rPr>
        <w:t xml:space="preserve">и и «старение» кадров в отрасли </w:t>
      </w:r>
      <w:r w:rsidR="00584DCD" w:rsidRPr="002A73D5">
        <w:rPr>
          <w:rFonts w:ascii="Times New Roman" w:hAnsi="Times New Roman"/>
          <w:sz w:val="28"/>
          <w:szCs w:val="28"/>
          <w:lang w:val="ru-RU"/>
        </w:rPr>
        <w:t>культуры.</w:t>
      </w:r>
    </w:p>
    <w:p w:rsidR="00584DCD" w:rsidRPr="00584DCD" w:rsidRDefault="00584DCD" w:rsidP="0058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4DCD">
        <w:rPr>
          <w:rFonts w:ascii="Times New Roman" w:hAnsi="Times New Roman"/>
          <w:sz w:val="28"/>
          <w:szCs w:val="28"/>
          <w:lang w:val="ru-RU"/>
        </w:rPr>
        <w:t>К</w:t>
      </w:r>
      <w:r w:rsidRPr="00584DCD">
        <w:rPr>
          <w:rFonts w:ascii="Times New Roman" w:hAnsi="Times New Roman"/>
          <w:bCs/>
          <w:iCs/>
          <w:sz w:val="28"/>
          <w:szCs w:val="28"/>
          <w:lang w:val="ru-RU"/>
        </w:rPr>
        <w:t>адровая проблема, обусловлена</w:t>
      </w:r>
      <w:r w:rsidRPr="00584DC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584DCD">
        <w:rPr>
          <w:rFonts w:ascii="Times New Roman" w:hAnsi="Times New Roman"/>
          <w:sz w:val="28"/>
          <w:szCs w:val="28"/>
          <w:lang w:val="ru-RU"/>
        </w:rPr>
        <w:t>невысоким престижем профессий работников бюджетных учреждений сферы культуры, низким уровнем заработной платы, слабым социальным пакетом, сложностями в решении жилищной проблемы, низким притоком молодых специалистов в отрасль и др.</w:t>
      </w:r>
    </w:p>
    <w:p w:rsidR="00584DCD" w:rsidRPr="00584DCD" w:rsidRDefault="00584DCD" w:rsidP="00584D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584DCD">
        <w:rPr>
          <w:rFonts w:ascii="Times New Roman" w:hAnsi="Times New Roman"/>
          <w:sz w:val="28"/>
          <w:szCs w:val="28"/>
          <w:lang w:val="ru-RU"/>
        </w:rPr>
        <w:t xml:space="preserve"> Не соответствие современным требованиям материально- технической базы учреждений культуры.</w:t>
      </w:r>
    </w:p>
    <w:p w:rsidR="00584DCD" w:rsidRPr="00584DCD" w:rsidRDefault="00584DCD" w:rsidP="0058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584DCD">
        <w:rPr>
          <w:rFonts w:ascii="Times New Roman" w:hAnsi="Times New Roman"/>
          <w:sz w:val="28"/>
          <w:szCs w:val="28"/>
          <w:lang w:val="ru-RU"/>
        </w:rPr>
        <w:t>. Низкий уровень информатизации.</w:t>
      </w:r>
    </w:p>
    <w:p w:rsidR="00584DCD" w:rsidRPr="00584DCD" w:rsidRDefault="00584DCD" w:rsidP="0058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4DCD">
        <w:rPr>
          <w:rFonts w:ascii="Times New Roman" w:hAnsi="Times New Roman"/>
          <w:sz w:val="28"/>
          <w:szCs w:val="28"/>
          <w:lang w:val="ru-RU"/>
        </w:rPr>
        <w:lastRenderedPageBreak/>
        <w:t>В большинстве учреждений компьютерный парк физически устарел и не соответствует современным требованиям и решаемым задачам. Специальное программное обеспечение автоматизирует малую часть выполняемых функций и остро нуждается в модернизации.</w:t>
      </w:r>
    </w:p>
    <w:p w:rsidR="00584DCD" w:rsidRPr="00584DCD" w:rsidRDefault="00584DCD" w:rsidP="00584D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4DCD">
        <w:rPr>
          <w:rFonts w:ascii="Times New Roman" w:hAnsi="Times New Roman"/>
          <w:sz w:val="28"/>
          <w:szCs w:val="28"/>
          <w:lang w:val="ru-RU"/>
        </w:rPr>
        <w:t>В ряде м</w:t>
      </w:r>
      <w:r>
        <w:rPr>
          <w:rFonts w:ascii="Times New Roman" w:hAnsi="Times New Roman"/>
          <w:sz w:val="28"/>
          <w:szCs w:val="28"/>
          <w:lang w:val="ru-RU"/>
        </w:rPr>
        <w:t>униципальных образований Курского</w:t>
      </w:r>
      <w:r w:rsidRPr="00584DC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района</w:t>
      </w:r>
      <w:r w:rsidRPr="00584D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0602">
        <w:rPr>
          <w:rFonts w:ascii="Times New Roman" w:hAnsi="Times New Roman"/>
          <w:sz w:val="28"/>
          <w:szCs w:val="28"/>
          <w:lang w:val="ru-RU"/>
        </w:rPr>
        <w:t xml:space="preserve">Курской области </w:t>
      </w:r>
      <w:r w:rsidRPr="00584DCD">
        <w:rPr>
          <w:rFonts w:ascii="Times New Roman" w:hAnsi="Times New Roman"/>
          <w:sz w:val="28"/>
          <w:szCs w:val="28"/>
          <w:lang w:val="ru-RU"/>
        </w:rPr>
        <w:t>уровень информатизации в сфере культуры остаётся весьма низким. Технические средства создания информационных ресурсов практически не используются многими учреждениями культуры, аналоговые материалы часто находятся под угрозой исчезновения и нуждаются в срочной оцифровке.</w:t>
      </w:r>
    </w:p>
    <w:p w:rsidR="00584DCD" w:rsidRPr="00584DCD" w:rsidRDefault="00584DCD" w:rsidP="0058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584DCD">
        <w:rPr>
          <w:rFonts w:ascii="Times New Roman" w:hAnsi="Times New Roman"/>
          <w:sz w:val="28"/>
          <w:szCs w:val="28"/>
          <w:lang w:val="ru-RU"/>
        </w:rPr>
        <w:t>. Низкая эффективность деятельности и использования бюджетных средств учреждениями культуры.</w:t>
      </w:r>
    </w:p>
    <w:p w:rsidR="00584DCD" w:rsidRPr="00584DCD" w:rsidRDefault="00584DCD" w:rsidP="0058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584DCD">
        <w:rPr>
          <w:rFonts w:ascii="Times New Roman" w:hAnsi="Times New Roman"/>
          <w:sz w:val="28"/>
          <w:szCs w:val="28"/>
          <w:lang w:val="ru-RU"/>
        </w:rPr>
        <w:t>. Сеть учреждений культуры характеризуются низкой инновационной активностью и слабой инновационной культурой.</w:t>
      </w:r>
    </w:p>
    <w:p w:rsidR="00584DCD" w:rsidRPr="00584DCD" w:rsidRDefault="00584DCD" w:rsidP="0058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584DCD">
        <w:rPr>
          <w:rFonts w:ascii="Times New Roman" w:hAnsi="Times New Roman"/>
          <w:sz w:val="28"/>
          <w:szCs w:val="28"/>
          <w:lang w:val="ru-RU"/>
        </w:rPr>
        <w:t>. Низкая заработная плата и удовлетворенность работников сферы культуры условиями трудовой деятельности.</w:t>
      </w:r>
    </w:p>
    <w:p w:rsidR="00584DCD" w:rsidRPr="00584DCD" w:rsidRDefault="00584DCD" w:rsidP="0058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584DCD">
        <w:rPr>
          <w:rFonts w:ascii="Times New Roman" w:hAnsi="Times New Roman"/>
          <w:sz w:val="28"/>
          <w:szCs w:val="28"/>
          <w:lang w:val="ru-RU"/>
        </w:rPr>
        <w:t>. Слабая информационная, методическая и консультационная поддержка проведения модернизации сферы культуры на региональном уровне.</w:t>
      </w:r>
    </w:p>
    <w:p w:rsidR="00497FBE" w:rsidRDefault="00584DCD" w:rsidP="00497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4DCD">
        <w:rPr>
          <w:rFonts w:ascii="Times New Roman" w:hAnsi="Times New Roman"/>
          <w:sz w:val="28"/>
          <w:szCs w:val="28"/>
          <w:lang w:val="ru-RU"/>
        </w:rPr>
        <w:t>Показателями (индикаторами) реализации подпрограммы  выступают:</w:t>
      </w:r>
    </w:p>
    <w:p w:rsidR="00497FBE" w:rsidRDefault="00497FBE" w:rsidP="00497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</w:t>
      </w:r>
      <w:r w:rsidRPr="00D4004F">
        <w:rPr>
          <w:rFonts w:ascii="Times New Roman" w:hAnsi="Times New Roman"/>
          <w:color w:val="000000"/>
          <w:sz w:val="28"/>
          <w:szCs w:val="28"/>
          <w:lang w:val="ru-RU"/>
        </w:rPr>
        <w:t>довлетворен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ность</w:t>
      </w:r>
      <w:r w:rsidRPr="00D4004F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населения района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качеством предоставляемых </w:t>
      </w:r>
      <w:r w:rsidRPr="00D4004F">
        <w:rPr>
          <w:rFonts w:ascii="Times New Roman" w:hAnsi="Times New Roman"/>
          <w:color w:val="000000"/>
          <w:sz w:val="28"/>
          <w:szCs w:val="28"/>
          <w:lang w:val="ru-RU"/>
        </w:rPr>
        <w:t>услуг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4004F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сфере культуры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D4004F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497FBE" w:rsidRDefault="00497FBE" w:rsidP="00497F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регионе.</w:t>
      </w:r>
    </w:p>
    <w:p w:rsidR="00584DCD" w:rsidRPr="00584DCD" w:rsidRDefault="00584DCD" w:rsidP="00497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4DCD">
        <w:rPr>
          <w:rFonts w:ascii="Times New Roman" w:hAnsi="Times New Roman"/>
          <w:sz w:val="28"/>
          <w:szCs w:val="28"/>
          <w:lang w:val="ru-RU"/>
        </w:rPr>
        <w:t>Основными ожидаемыми резуль</w:t>
      </w:r>
      <w:r w:rsidR="00555263">
        <w:rPr>
          <w:rFonts w:ascii="Times New Roman" w:hAnsi="Times New Roman"/>
          <w:sz w:val="28"/>
          <w:szCs w:val="28"/>
          <w:lang w:val="ru-RU"/>
        </w:rPr>
        <w:t xml:space="preserve">татами реализации подпрограммы </w:t>
      </w:r>
      <w:r w:rsidRPr="00584DCD">
        <w:rPr>
          <w:rFonts w:ascii="Times New Roman" w:hAnsi="Times New Roman"/>
          <w:sz w:val="28"/>
          <w:szCs w:val="28"/>
          <w:lang w:val="ru-RU"/>
        </w:rPr>
        <w:t xml:space="preserve"> являются:</w:t>
      </w:r>
    </w:p>
    <w:p w:rsidR="00584DCD" w:rsidRPr="00584DCD" w:rsidRDefault="00555263" w:rsidP="0058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84DCD" w:rsidRPr="00584DCD">
        <w:rPr>
          <w:rFonts w:ascii="Times New Roman" w:hAnsi="Times New Roman"/>
          <w:sz w:val="28"/>
          <w:szCs w:val="28"/>
          <w:lang w:val="ru-RU"/>
        </w:rPr>
        <w:t xml:space="preserve">создание эффективной системы управления реализацией </w:t>
      </w:r>
      <w:r w:rsidR="00584DCD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584DCD" w:rsidRPr="00584DCD">
        <w:rPr>
          <w:rFonts w:ascii="Times New Roman" w:hAnsi="Times New Roman"/>
          <w:sz w:val="28"/>
          <w:szCs w:val="28"/>
          <w:lang w:val="ru-RU"/>
        </w:rPr>
        <w:t xml:space="preserve"> программой, эффективное управление </w:t>
      </w:r>
      <w:r w:rsidR="00584DCD">
        <w:rPr>
          <w:rFonts w:ascii="Times New Roman" w:hAnsi="Times New Roman"/>
          <w:sz w:val="28"/>
          <w:szCs w:val="28"/>
          <w:lang w:val="ru-RU"/>
        </w:rPr>
        <w:t>культурой района</w:t>
      </w:r>
      <w:r w:rsidR="00584DCD" w:rsidRPr="00584DCD">
        <w:rPr>
          <w:rFonts w:ascii="Times New Roman" w:hAnsi="Times New Roman"/>
          <w:sz w:val="28"/>
          <w:szCs w:val="28"/>
          <w:lang w:val="ru-RU"/>
        </w:rPr>
        <w:t>;</w:t>
      </w:r>
    </w:p>
    <w:p w:rsidR="00584DCD" w:rsidRPr="00584DCD" w:rsidRDefault="00555263" w:rsidP="0058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84DCD" w:rsidRPr="00584DCD">
        <w:rPr>
          <w:rFonts w:ascii="Times New Roman" w:hAnsi="Times New Roman"/>
          <w:sz w:val="28"/>
          <w:szCs w:val="28"/>
          <w:lang w:val="ru-RU"/>
        </w:rPr>
        <w:t xml:space="preserve">реализация в полном объеме мероприятий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584DCD" w:rsidRPr="00584DCD">
        <w:rPr>
          <w:rFonts w:ascii="Times New Roman" w:hAnsi="Times New Roman"/>
          <w:sz w:val="28"/>
          <w:szCs w:val="28"/>
          <w:lang w:val="ru-RU"/>
        </w:rPr>
        <w:t>рограммы, достижение ее целей и задач;</w:t>
      </w:r>
    </w:p>
    <w:p w:rsidR="00584DCD" w:rsidRPr="00584DCD" w:rsidRDefault="00555263" w:rsidP="0058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84DCD" w:rsidRPr="00584DCD">
        <w:rPr>
          <w:rFonts w:ascii="Times New Roman" w:hAnsi="Times New Roman"/>
          <w:sz w:val="28"/>
          <w:szCs w:val="28"/>
          <w:lang w:val="ru-RU"/>
        </w:rPr>
        <w:t xml:space="preserve">повышение качества и доступности </w:t>
      </w:r>
      <w:r w:rsidR="00584DCD"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="00584DCD" w:rsidRPr="00584DCD">
        <w:rPr>
          <w:rFonts w:ascii="Times New Roman" w:hAnsi="Times New Roman"/>
          <w:sz w:val="28"/>
          <w:szCs w:val="28"/>
          <w:lang w:val="ru-RU"/>
        </w:rPr>
        <w:t xml:space="preserve"> услуг, оказываемых в сфере культуры;</w:t>
      </w:r>
    </w:p>
    <w:p w:rsidR="00584DCD" w:rsidRPr="00584DCD" w:rsidRDefault="00555263" w:rsidP="0058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84DCD" w:rsidRPr="00584DCD">
        <w:rPr>
          <w:rFonts w:ascii="Times New Roman" w:hAnsi="Times New Roman"/>
          <w:sz w:val="28"/>
          <w:szCs w:val="28"/>
          <w:lang w:val="ru-RU"/>
        </w:rPr>
        <w:t>повышение эффективности деятельности органов исполнительной власти и органов местного самоуправления в сфере культуры;</w:t>
      </w:r>
    </w:p>
    <w:p w:rsidR="00584DCD" w:rsidRPr="00584DCD" w:rsidRDefault="00555263" w:rsidP="0058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84DCD" w:rsidRPr="00584DCD">
        <w:rPr>
          <w:rFonts w:ascii="Times New Roman" w:hAnsi="Times New Roman"/>
          <w:sz w:val="28"/>
          <w:szCs w:val="28"/>
          <w:lang w:val="ru-RU"/>
        </w:rPr>
        <w:t>вовлечение м</w:t>
      </w:r>
      <w:r w:rsidR="00584DCD">
        <w:rPr>
          <w:rFonts w:ascii="Times New Roman" w:hAnsi="Times New Roman"/>
          <w:sz w:val="28"/>
          <w:szCs w:val="28"/>
          <w:lang w:val="ru-RU"/>
        </w:rPr>
        <w:t>униципальных образований Курского</w:t>
      </w:r>
      <w:r w:rsidR="00584DCD" w:rsidRPr="00584D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4DCD">
        <w:rPr>
          <w:rFonts w:ascii="Times New Roman" w:hAnsi="Times New Roman"/>
          <w:sz w:val="28"/>
          <w:szCs w:val="28"/>
          <w:lang w:val="ru-RU"/>
        </w:rPr>
        <w:t>района</w:t>
      </w:r>
      <w:r w:rsidR="00584DCD" w:rsidRPr="00584D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7FBE">
        <w:rPr>
          <w:rFonts w:ascii="Times New Roman" w:hAnsi="Times New Roman"/>
          <w:sz w:val="28"/>
          <w:szCs w:val="28"/>
          <w:lang w:val="ru-RU"/>
        </w:rPr>
        <w:t xml:space="preserve">Курской области </w:t>
      </w:r>
      <w:r w:rsidR="00584DCD" w:rsidRPr="00584DCD">
        <w:rPr>
          <w:rFonts w:ascii="Times New Roman" w:hAnsi="Times New Roman"/>
          <w:sz w:val="28"/>
          <w:szCs w:val="28"/>
          <w:lang w:val="ru-RU"/>
        </w:rPr>
        <w:t>в реализацию</w:t>
      </w:r>
      <w:r w:rsidR="00584DCD">
        <w:rPr>
          <w:rFonts w:ascii="Times New Roman" w:hAnsi="Times New Roman"/>
          <w:sz w:val="28"/>
          <w:szCs w:val="28"/>
          <w:lang w:val="ru-RU"/>
        </w:rPr>
        <w:t xml:space="preserve"> муниципальной</w:t>
      </w:r>
      <w:r w:rsidR="00584DCD" w:rsidRPr="00584DCD">
        <w:rPr>
          <w:rFonts w:ascii="Times New Roman" w:hAnsi="Times New Roman"/>
          <w:sz w:val="28"/>
          <w:szCs w:val="28"/>
          <w:lang w:val="ru-RU"/>
        </w:rPr>
        <w:t xml:space="preserve"> программы;</w:t>
      </w:r>
    </w:p>
    <w:p w:rsidR="00584DCD" w:rsidRPr="00584DCD" w:rsidRDefault="00555263" w:rsidP="0058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84DCD" w:rsidRPr="00584DCD">
        <w:rPr>
          <w:rFonts w:ascii="Times New Roman" w:hAnsi="Times New Roman"/>
          <w:sz w:val="28"/>
          <w:szCs w:val="28"/>
          <w:lang w:val="ru-RU"/>
        </w:rPr>
        <w:t xml:space="preserve">создание условий для привлечения в отрасль культуры высококвалифицированных кадров, в том числе молодых специалистов; </w:t>
      </w:r>
    </w:p>
    <w:p w:rsidR="00584DCD" w:rsidRPr="00584DCD" w:rsidRDefault="00555263" w:rsidP="0058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84DCD" w:rsidRPr="00584DCD">
        <w:rPr>
          <w:rFonts w:ascii="Times New Roman" w:hAnsi="Times New Roman"/>
          <w:sz w:val="28"/>
          <w:szCs w:val="28"/>
          <w:lang w:val="ru-RU"/>
        </w:rPr>
        <w:t>укрепление материально-технической базы учреждений культуры;</w:t>
      </w:r>
    </w:p>
    <w:p w:rsidR="00584DCD" w:rsidRPr="00584DCD" w:rsidRDefault="00555263" w:rsidP="0058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84DCD" w:rsidRPr="00584DCD">
        <w:rPr>
          <w:rFonts w:ascii="Times New Roman" w:hAnsi="Times New Roman"/>
          <w:sz w:val="28"/>
          <w:szCs w:val="28"/>
          <w:lang w:val="ru-RU"/>
        </w:rPr>
        <w:t>создание необходимых условий для активизации инновационной и инвестиционной деятельности в сфере культуры;</w:t>
      </w:r>
    </w:p>
    <w:p w:rsidR="00584DCD" w:rsidRPr="00584DCD" w:rsidRDefault="00555263" w:rsidP="0058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84DCD" w:rsidRPr="00584DCD">
        <w:rPr>
          <w:rFonts w:ascii="Times New Roman" w:hAnsi="Times New Roman"/>
          <w:sz w:val="28"/>
          <w:szCs w:val="28"/>
          <w:lang w:val="ru-RU"/>
        </w:rPr>
        <w:t>успешно выполненные приоритетные инновационные проекты;</w:t>
      </w:r>
    </w:p>
    <w:p w:rsidR="00584DCD" w:rsidRPr="00584DCD" w:rsidRDefault="00555263" w:rsidP="0058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584DCD" w:rsidRPr="00584DCD">
        <w:rPr>
          <w:rFonts w:ascii="Times New Roman" w:hAnsi="Times New Roman"/>
          <w:sz w:val="28"/>
          <w:szCs w:val="28"/>
          <w:lang w:val="ru-RU"/>
        </w:rPr>
        <w:t>рост количества информационных и инновационных технологий, внедренных в организациях культуры;</w:t>
      </w:r>
    </w:p>
    <w:p w:rsidR="00584DCD" w:rsidRPr="00584DCD" w:rsidRDefault="00555263" w:rsidP="0058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84DCD" w:rsidRPr="00584DCD">
        <w:rPr>
          <w:rFonts w:ascii="Times New Roman" w:hAnsi="Times New Roman"/>
          <w:sz w:val="28"/>
          <w:szCs w:val="28"/>
          <w:lang w:val="ru-RU"/>
        </w:rPr>
        <w:t>повышение эффективности информатизации в отрасли культуры;</w:t>
      </w:r>
    </w:p>
    <w:p w:rsidR="00584DCD" w:rsidRPr="00584DCD" w:rsidRDefault="00555263" w:rsidP="0058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84DCD" w:rsidRPr="00584DCD">
        <w:rPr>
          <w:rFonts w:ascii="Times New Roman" w:hAnsi="Times New Roman"/>
          <w:sz w:val="28"/>
          <w:szCs w:val="28"/>
          <w:lang w:val="ru-RU"/>
        </w:rPr>
        <w:t>формирование необходимой нормативно-правовой базы, обеспечивающей эффективную реализацию</w:t>
      </w:r>
      <w:r w:rsidR="006F3C39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584DCD" w:rsidRPr="00584DCD">
        <w:rPr>
          <w:rFonts w:ascii="Times New Roman" w:hAnsi="Times New Roman"/>
          <w:sz w:val="28"/>
          <w:szCs w:val="28"/>
          <w:lang w:val="ru-RU"/>
        </w:rPr>
        <w:t>рограммы и направленной на развитие сферы культуры.</w:t>
      </w:r>
    </w:p>
    <w:p w:rsidR="009A5B5E" w:rsidRDefault="00584DCD" w:rsidP="00500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4DCD">
        <w:rPr>
          <w:rFonts w:ascii="Times New Roman" w:hAnsi="Times New Roman"/>
          <w:sz w:val="28"/>
          <w:szCs w:val="28"/>
          <w:lang w:val="ru-RU"/>
        </w:rPr>
        <w:t>Этапы и сроки реализации подпрограммы: 201</w:t>
      </w:r>
      <w:r w:rsidR="0042772C">
        <w:rPr>
          <w:rFonts w:ascii="Times New Roman" w:hAnsi="Times New Roman"/>
          <w:sz w:val="28"/>
          <w:szCs w:val="28"/>
          <w:lang w:val="ru-RU"/>
        </w:rPr>
        <w:t>5</w:t>
      </w:r>
      <w:r w:rsidRPr="00584DCD">
        <w:rPr>
          <w:rFonts w:ascii="Times New Roman" w:hAnsi="Times New Roman"/>
          <w:sz w:val="28"/>
          <w:szCs w:val="28"/>
          <w:lang w:val="ru-RU"/>
        </w:rPr>
        <w:t xml:space="preserve"> - 20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42772C">
        <w:rPr>
          <w:rFonts w:ascii="Times New Roman" w:hAnsi="Times New Roman"/>
          <w:sz w:val="28"/>
          <w:szCs w:val="28"/>
          <w:lang w:val="ru-RU"/>
        </w:rPr>
        <w:t>9</w:t>
      </w:r>
      <w:r w:rsidRPr="00584DCD">
        <w:rPr>
          <w:rFonts w:ascii="Times New Roman" w:hAnsi="Times New Roman"/>
          <w:sz w:val="28"/>
          <w:szCs w:val="28"/>
          <w:lang w:val="ru-RU"/>
        </w:rPr>
        <w:t xml:space="preserve"> г.г., в один этап.</w:t>
      </w:r>
    </w:p>
    <w:p w:rsidR="00497FBE" w:rsidRPr="00500379" w:rsidRDefault="00497FBE" w:rsidP="00500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8BF" w:rsidRPr="006F3C39" w:rsidRDefault="000978BF" w:rsidP="006F3C39">
      <w:pPr>
        <w:pStyle w:val="a9"/>
        <w:numPr>
          <w:ilvl w:val="0"/>
          <w:numId w:val="5"/>
        </w:numPr>
        <w:jc w:val="center"/>
        <w:rPr>
          <w:rFonts w:ascii="Times New Roman" w:eastAsia="HiddenHorzOCR" w:hAnsi="Times New Roman"/>
          <w:b/>
          <w:sz w:val="28"/>
          <w:szCs w:val="28"/>
          <w:lang w:val="ru-RU"/>
        </w:rPr>
      </w:pPr>
      <w:r w:rsidRPr="006F3C39">
        <w:rPr>
          <w:rFonts w:ascii="Times New Roman" w:hAnsi="Times New Roman"/>
          <w:b/>
          <w:sz w:val="28"/>
          <w:szCs w:val="28"/>
          <w:lang w:val="ru-RU"/>
        </w:rPr>
        <w:t>Пр</w:t>
      </w:r>
      <w:r w:rsidRPr="006F3C39">
        <w:rPr>
          <w:rFonts w:ascii="Times New Roman" w:hAnsi="Times New Roman"/>
          <w:b/>
          <w:bCs/>
          <w:sz w:val="28"/>
          <w:szCs w:val="28"/>
          <w:lang w:val="ru-RU"/>
        </w:rPr>
        <w:t xml:space="preserve">иоритеты политики в </w:t>
      </w:r>
      <w:r w:rsidRPr="006F3C39">
        <w:rPr>
          <w:rFonts w:ascii="Times New Roman" w:hAnsi="Times New Roman"/>
          <w:b/>
          <w:sz w:val="28"/>
          <w:szCs w:val="28"/>
          <w:lang w:val="ru-RU"/>
        </w:rPr>
        <w:t>сфере реализации подпрограммы</w:t>
      </w:r>
      <w:r w:rsidR="006F3C39" w:rsidRPr="006F3C39">
        <w:rPr>
          <w:rFonts w:ascii="Times New Roman" w:hAnsi="Times New Roman"/>
          <w:b/>
          <w:sz w:val="28"/>
          <w:szCs w:val="28"/>
          <w:lang w:val="ru-RU"/>
        </w:rPr>
        <w:t>,</w:t>
      </w:r>
      <w:r w:rsidRPr="006F3C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F3C39">
        <w:rPr>
          <w:rFonts w:ascii="Times New Roman" w:hAnsi="Times New Roman"/>
          <w:b/>
          <w:bCs/>
          <w:sz w:val="28"/>
          <w:szCs w:val="28"/>
          <w:lang w:val="ru-RU"/>
        </w:rPr>
        <w:t>цели, задачи и п</w:t>
      </w:r>
      <w:r w:rsidRPr="006F3C39">
        <w:rPr>
          <w:rFonts w:ascii="Times New Roman" w:hAnsi="Times New Roman"/>
          <w:b/>
          <w:sz w:val="28"/>
          <w:szCs w:val="28"/>
          <w:lang w:val="ru-RU"/>
        </w:rPr>
        <w:t>оказатели (индикаторы) достижения целей и решения задач, описание основных ожидаемых результатов реализации подпрограммы  программы</w:t>
      </w:r>
    </w:p>
    <w:p w:rsidR="006F3C39" w:rsidRPr="006F3C39" w:rsidRDefault="006F3C39" w:rsidP="006F3C39">
      <w:pPr>
        <w:pStyle w:val="a9"/>
        <w:ind w:left="1080"/>
        <w:rPr>
          <w:rFonts w:ascii="Times New Roman" w:eastAsia="HiddenHorzOCR" w:hAnsi="Times New Roman"/>
          <w:b/>
          <w:sz w:val="28"/>
          <w:szCs w:val="28"/>
          <w:lang w:val="ru-RU"/>
        </w:rPr>
      </w:pPr>
    </w:p>
    <w:p w:rsidR="000978BF" w:rsidRDefault="000978BF" w:rsidP="000978BF">
      <w:pPr>
        <w:pStyle w:val="a9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Приоритеты  политики в сфере </w:t>
      </w:r>
      <w:r w:rsidR="005B314F">
        <w:rPr>
          <w:rFonts w:ascii="Times New Roman" w:hAnsi="Times New Roman"/>
          <w:sz w:val="28"/>
          <w:szCs w:val="28"/>
          <w:lang w:val="ru-RU"/>
        </w:rPr>
        <w:t xml:space="preserve">культуры и </w:t>
      </w:r>
      <w:r>
        <w:rPr>
          <w:rFonts w:ascii="Times New Roman" w:hAnsi="Times New Roman"/>
          <w:sz w:val="28"/>
          <w:szCs w:val="28"/>
          <w:lang w:val="ru-RU"/>
        </w:rPr>
        <w:t>дополнительного образования детей в сфере культуры в Курском районе на период до 201</w:t>
      </w:r>
      <w:r w:rsidR="0042772C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года сформированы с учетом целей и задач, представленных в следующих стратегических документах:</w:t>
      </w:r>
    </w:p>
    <w:p w:rsidR="000978BF" w:rsidRDefault="000978BF" w:rsidP="0009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>г.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>1662-р;</w:t>
      </w:r>
    </w:p>
    <w:p w:rsidR="000978BF" w:rsidRDefault="000978BF" w:rsidP="0009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06.09.2011 г. №1540-р;</w:t>
      </w:r>
    </w:p>
    <w:p w:rsidR="000978BF" w:rsidRDefault="000978BF" w:rsidP="0009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Стратегия социально-экономического развития Курской области на период до 2020 года, одобренная постановлением Курской областной Думы от 24.05.2007 г. №381-</w:t>
      </w:r>
      <w:r>
        <w:rPr>
          <w:rFonts w:ascii="Times New Roman" w:hAnsi="Times New Roman"/>
          <w:sz w:val="28"/>
          <w:szCs w:val="28"/>
          <w:lang w:eastAsia="ru-RU"/>
        </w:rPr>
        <w:t>IV</w:t>
      </w:r>
      <w:r>
        <w:rPr>
          <w:rFonts w:ascii="Times New Roman" w:hAnsi="Times New Roman"/>
          <w:sz w:val="28"/>
          <w:szCs w:val="28"/>
          <w:lang w:val="ru-RU" w:eastAsia="ru-RU"/>
        </w:rPr>
        <w:t>ОД;</w:t>
      </w:r>
    </w:p>
    <w:p w:rsidR="000978BF" w:rsidRDefault="000978BF" w:rsidP="0009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Закон Курской области от 28.02.2011 г. №15-ЗКО «О программе социально-экономического развития Курской области на 2011-2015 годы».</w:t>
      </w:r>
    </w:p>
    <w:p w:rsidR="000978BF" w:rsidRDefault="000978BF" w:rsidP="00097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Государственная политика в области </w:t>
      </w:r>
      <w:r w:rsidR="005B314F">
        <w:rPr>
          <w:rFonts w:ascii="Times New Roman" w:hAnsi="Times New Roman"/>
          <w:sz w:val="28"/>
          <w:szCs w:val="28"/>
          <w:lang w:val="ru-RU" w:eastAsia="ru-RU"/>
        </w:rPr>
        <w:t xml:space="preserve">культуры и </w:t>
      </w:r>
      <w:r>
        <w:rPr>
          <w:rFonts w:ascii="Times New Roman" w:hAnsi="Times New Roman"/>
          <w:sz w:val="28"/>
          <w:szCs w:val="28"/>
          <w:lang w:val="ru-RU" w:eastAsia="ru-RU"/>
        </w:rPr>
        <w:t>дополнительного образования объединяет базовые ценности и интересы государства, общества и личности.</w:t>
      </w:r>
    </w:p>
    <w:tbl>
      <w:tblPr>
        <w:tblW w:w="9648" w:type="dxa"/>
        <w:tblLook w:val="01E0"/>
      </w:tblPr>
      <w:tblGrid>
        <w:gridCol w:w="9648"/>
      </w:tblGrid>
      <w:tr w:rsidR="000978BF" w:rsidRPr="000E08DE" w:rsidTr="007A203F">
        <w:tc>
          <w:tcPr>
            <w:tcW w:w="9648" w:type="dxa"/>
            <w:hideMark/>
          </w:tcPr>
          <w:p w:rsidR="000978BF" w:rsidRDefault="006F3C39" w:rsidP="007A203F">
            <w:pPr>
              <w:spacing w:after="0" w:line="240" w:lineRule="auto"/>
              <w:ind w:right="12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 w:rsidRPr="006F3C39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  </w:t>
            </w:r>
            <w:r w:rsidR="000978BF" w:rsidRPr="005B314F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Цели подпрограммы</w:t>
            </w:r>
            <w:r w:rsidR="000978BF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:</w:t>
            </w:r>
          </w:p>
          <w:p w:rsidR="005B314F" w:rsidRPr="005B314F" w:rsidRDefault="006F3C39" w:rsidP="007A203F">
            <w:pPr>
              <w:spacing w:after="0" w:line="240" w:lineRule="auto"/>
              <w:ind w:right="12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="005B314F" w:rsidRPr="005B31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беспечение эффективного управления реализацией муниципальной программы, обеспечение эффективно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</w:t>
            </w:r>
            <w:r w:rsidR="005B314F" w:rsidRPr="005B31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исполнения муниципальных функций, повышение доступности и качества оказания муниципальных услуг в сфере культуры, повышение эффективности и результативности бюджетных расходов в сфере реализации программы.</w:t>
            </w:r>
          </w:p>
          <w:p w:rsidR="00497FBE" w:rsidRDefault="00497FBE" w:rsidP="00497FBE">
            <w:pPr>
              <w:spacing w:after="0" w:line="240" w:lineRule="auto"/>
              <w:ind w:right="12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З</w:t>
            </w:r>
            <w:r w:rsidRPr="005B314F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адачи</w:t>
            </w:r>
            <w:r w:rsidRPr="005B31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B314F"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подпрограммы</w:t>
            </w: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>:</w:t>
            </w:r>
          </w:p>
          <w:p w:rsidR="00497FBE" w:rsidRPr="005B314F" w:rsidRDefault="00497FBE" w:rsidP="00497FBE">
            <w:pPr>
              <w:spacing w:after="0" w:line="240" w:lineRule="auto"/>
              <w:ind w:right="12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 w:rsidRPr="005B31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недрение новых управленческих механизмов в сфере реализации муниципальной программы, информационное обеспечение реализации муниципальной программы и мониторинг ее реализации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F3C39" w:rsidRDefault="006F3C39" w:rsidP="006F3C39">
            <w:pPr>
              <w:pStyle w:val="a9"/>
              <w:jc w:val="both"/>
              <w:rPr>
                <w:rFonts w:ascii="Times New Roman" w:eastAsia="HiddenHorzOCR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  <w:lang w:val="ru-RU"/>
              </w:rPr>
              <w:t xml:space="preserve">         Целевые показатели (индикаторы) подпрограммы:</w:t>
            </w:r>
          </w:p>
          <w:p w:rsidR="00497FBE" w:rsidRDefault="00497FBE" w:rsidP="00497F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у</w:t>
            </w:r>
            <w:r w:rsidRPr="00D400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довлетворен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ность</w:t>
            </w:r>
            <w:r w:rsidRPr="00D400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населения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качеством предоставляемых </w:t>
            </w:r>
            <w:r w:rsidRPr="00D400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услуг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400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сфере культуры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 w:rsidRPr="00D400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</w:p>
          <w:p w:rsidR="00497FBE" w:rsidRDefault="00497FBE" w:rsidP="00497F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регионе.</w:t>
            </w:r>
          </w:p>
          <w:p w:rsidR="005B314F" w:rsidRPr="005B314F" w:rsidRDefault="005B314F" w:rsidP="007A203F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78BF" w:rsidRPr="00D4004F" w:rsidTr="007A203F">
        <w:tc>
          <w:tcPr>
            <w:tcW w:w="9648" w:type="dxa"/>
          </w:tcPr>
          <w:p w:rsidR="006F3C39" w:rsidRDefault="006F3C39" w:rsidP="006F3C39">
            <w:pPr>
              <w:pStyle w:val="a9"/>
              <w:jc w:val="center"/>
              <w:rPr>
                <w:rFonts w:ascii="Times New Roman" w:eastAsia="HiddenHorzOCR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iddenHorzOCR" w:hAnsi="Times New Roman"/>
                <w:b/>
                <w:sz w:val="28"/>
                <w:szCs w:val="28"/>
              </w:rPr>
              <w:lastRenderedPageBreak/>
              <w:t>III</w:t>
            </w:r>
            <w:r>
              <w:rPr>
                <w:rFonts w:ascii="Times New Roman" w:eastAsia="HiddenHorzOCR" w:hAnsi="Times New Roman"/>
                <w:b/>
                <w:sz w:val="28"/>
                <w:szCs w:val="28"/>
                <w:lang w:val="ru-RU"/>
              </w:rPr>
              <w:t xml:space="preserve">.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Характеристика основных мероприятий подпрограммы </w:t>
            </w:r>
          </w:p>
          <w:p w:rsidR="000978BF" w:rsidRPr="005B314F" w:rsidRDefault="000978BF" w:rsidP="007A2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78BF" w:rsidRPr="00D4004F" w:rsidTr="007A203F">
        <w:tc>
          <w:tcPr>
            <w:tcW w:w="9648" w:type="dxa"/>
            <w:hideMark/>
          </w:tcPr>
          <w:p w:rsidR="000978BF" w:rsidRPr="00B55B8C" w:rsidRDefault="000978BF" w:rsidP="007A203F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978BF" w:rsidRDefault="000978BF" w:rsidP="006F3C39">
      <w:pPr>
        <w:pStyle w:val="a9"/>
        <w:ind w:firstLine="708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>
        <w:rPr>
          <w:rFonts w:ascii="Times New Roman" w:eastAsia="HiddenHorzOCR" w:hAnsi="Times New Roman"/>
          <w:sz w:val="28"/>
          <w:szCs w:val="28"/>
          <w:lang w:val="ru-RU"/>
        </w:rPr>
        <w:t>Подпрограмма «</w:t>
      </w:r>
      <w:r w:rsidR="005B314F">
        <w:rPr>
          <w:rFonts w:ascii="Times New Roman" w:eastAsia="HiddenHorzOCR" w:hAnsi="Times New Roman"/>
          <w:sz w:val="28"/>
          <w:szCs w:val="28"/>
          <w:lang w:val="ru-RU"/>
        </w:rPr>
        <w:t xml:space="preserve">Обеспечение </w:t>
      </w:r>
      <w:r w:rsidR="006F3C39">
        <w:rPr>
          <w:rFonts w:ascii="Times New Roman" w:eastAsia="HiddenHorzOCR" w:hAnsi="Times New Roman"/>
          <w:sz w:val="28"/>
          <w:szCs w:val="28"/>
          <w:lang w:val="ru-RU"/>
        </w:rPr>
        <w:t xml:space="preserve">условий </w:t>
      </w:r>
      <w:r w:rsidR="005B314F">
        <w:rPr>
          <w:rFonts w:ascii="Times New Roman" w:eastAsia="HiddenHorzOCR" w:hAnsi="Times New Roman"/>
          <w:sz w:val="28"/>
          <w:szCs w:val="28"/>
          <w:lang w:val="ru-RU"/>
        </w:rPr>
        <w:t>реализации муниципальной программы</w:t>
      </w:r>
      <w:r>
        <w:rPr>
          <w:rFonts w:ascii="Times New Roman" w:eastAsia="HiddenHorzOCR" w:hAnsi="Times New Roman"/>
          <w:sz w:val="28"/>
          <w:szCs w:val="28"/>
          <w:lang w:val="ru-RU"/>
        </w:rPr>
        <w:t>» содержит 3 основных мероприяти</w:t>
      </w:r>
      <w:r w:rsidR="00497FBE">
        <w:rPr>
          <w:rFonts w:ascii="Times New Roman" w:eastAsia="HiddenHorzOCR" w:hAnsi="Times New Roman"/>
          <w:sz w:val="28"/>
          <w:szCs w:val="28"/>
          <w:lang w:val="ru-RU"/>
        </w:rPr>
        <w:t>я</w:t>
      </w:r>
      <w:r>
        <w:rPr>
          <w:rFonts w:ascii="Times New Roman" w:eastAsia="HiddenHorzOCR" w:hAnsi="Times New Roman"/>
          <w:sz w:val="28"/>
          <w:szCs w:val="28"/>
          <w:lang w:val="ru-RU"/>
        </w:rPr>
        <w:t>, направленны</w:t>
      </w:r>
      <w:r w:rsidR="00497FBE">
        <w:rPr>
          <w:rFonts w:ascii="Times New Roman" w:eastAsia="HiddenHorzOCR" w:hAnsi="Times New Roman"/>
          <w:sz w:val="28"/>
          <w:szCs w:val="28"/>
          <w:lang w:val="ru-RU"/>
        </w:rPr>
        <w:t>е</w:t>
      </w:r>
      <w:r>
        <w:rPr>
          <w:rFonts w:ascii="Times New Roman" w:eastAsia="HiddenHorzOCR" w:hAnsi="Times New Roman"/>
          <w:sz w:val="28"/>
          <w:szCs w:val="28"/>
          <w:lang w:val="ru-RU"/>
        </w:rPr>
        <w:t xml:space="preserve"> на </w:t>
      </w:r>
      <w:r w:rsidR="005B314F">
        <w:rPr>
          <w:rFonts w:ascii="Times New Roman" w:eastAsia="HiddenHorzOCR" w:hAnsi="Times New Roman"/>
          <w:sz w:val="28"/>
          <w:szCs w:val="28"/>
          <w:lang w:val="ru-RU"/>
        </w:rPr>
        <w:t xml:space="preserve">обеспечение реализации </w:t>
      </w:r>
      <w:r w:rsidR="006F3C39">
        <w:rPr>
          <w:rFonts w:ascii="Times New Roman" w:eastAsia="HiddenHorzOCR" w:hAnsi="Times New Roman"/>
          <w:sz w:val="28"/>
          <w:szCs w:val="28"/>
          <w:lang w:val="ru-RU"/>
        </w:rPr>
        <w:t>муниципальной программы «Развитие</w:t>
      </w:r>
      <w:r w:rsidR="005B314F">
        <w:rPr>
          <w:rFonts w:ascii="Times New Roman" w:eastAsia="HiddenHorzOCR" w:hAnsi="Times New Roman"/>
          <w:sz w:val="28"/>
          <w:szCs w:val="28"/>
          <w:lang w:val="ru-RU"/>
        </w:rPr>
        <w:t xml:space="preserve"> культуры </w:t>
      </w:r>
      <w:r>
        <w:rPr>
          <w:rFonts w:ascii="Times New Roman" w:eastAsia="HiddenHorzOCR" w:hAnsi="Times New Roman"/>
          <w:sz w:val="28"/>
          <w:szCs w:val="28"/>
          <w:lang w:val="ru-RU"/>
        </w:rPr>
        <w:t xml:space="preserve">  Курского района Курской области</w:t>
      </w:r>
      <w:r w:rsidR="005B314F">
        <w:rPr>
          <w:rFonts w:ascii="Times New Roman" w:eastAsia="HiddenHorzOCR" w:hAnsi="Times New Roman"/>
          <w:sz w:val="28"/>
          <w:szCs w:val="28"/>
          <w:lang w:val="ru-RU"/>
        </w:rPr>
        <w:t xml:space="preserve"> на 201</w:t>
      </w:r>
      <w:r w:rsidR="0042772C">
        <w:rPr>
          <w:rFonts w:ascii="Times New Roman" w:eastAsia="HiddenHorzOCR" w:hAnsi="Times New Roman"/>
          <w:sz w:val="28"/>
          <w:szCs w:val="28"/>
          <w:lang w:val="ru-RU"/>
        </w:rPr>
        <w:t>5</w:t>
      </w:r>
      <w:r w:rsidR="005B314F">
        <w:rPr>
          <w:rFonts w:ascii="Times New Roman" w:eastAsia="HiddenHorzOCR" w:hAnsi="Times New Roman"/>
          <w:sz w:val="28"/>
          <w:szCs w:val="28"/>
          <w:lang w:val="ru-RU"/>
        </w:rPr>
        <w:t>-201</w:t>
      </w:r>
      <w:r w:rsidR="0042772C">
        <w:rPr>
          <w:rFonts w:ascii="Times New Roman" w:eastAsia="HiddenHorzOCR" w:hAnsi="Times New Roman"/>
          <w:sz w:val="28"/>
          <w:szCs w:val="28"/>
          <w:lang w:val="ru-RU"/>
        </w:rPr>
        <w:t>9</w:t>
      </w:r>
      <w:r w:rsidR="005B314F">
        <w:rPr>
          <w:rFonts w:ascii="Times New Roman" w:eastAsia="HiddenHorzOCR" w:hAnsi="Times New Roman"/>
          <w:sz w:val="28"/>
          <w:szCs w:val="28"/>
          <w:lang w:val="ru-RU"/>
        </w:rPr>
        <w:t xml:space="preserve"> годы</w:t>
      </w:r>
      <w:r w:rsidR="006F3C39">
        <w:rPr>
          <w:rFonts w:ascii="Times New Roman" w:eastAsia="HiddenHorzOCR" w:hAnsi="Times New Roman"/>
          <w:sz w:val="28"/>
          <w:szCs w:val="28"/>
          <w:lang w:val="ru-RU"/>
        </w:rPr>
        <w:t>»</w:t>
      </w:r>
      <w:r>
        <w:rPr>
          <w:rFonts w:ascii="Times New Roman" w:eastAsia="HiddenHorzOCR" w:hAnsi="Times New Roman"/>
          <w:sz w:val="28"/>
          <w:szCs w:val="28"/>
          <w:lang w:val="ru-RU"/>
        </w:rPr>
        <w:t>.</w:t>
      </w:r>
    </w:p>
    <w:p w:rsidR="00620267" w:rsidRDefault="00620267" w:rsidP="00620267">
      <w:pPr>
        <w:pStyle w:val="a9"/>
        <w:ind w:firstLine="708"/>
        <w:rPr>
          <w:rFonts w:ascii="Times New Roman" w:eastAsia="HiddenHorzOCR" w:hAnsi="Times New Roman"/>
          <w:sz w:val="28"/>
          <w:szCs w:val="28"/>
          <w:lang w:val="ru-RU"/>
        </w:rPr>
      </w:pPr>
      <w:r>
        <w:rPr>
          <w:rFonts w:ascii="Times New Roman" w:eastAsia="HiddenHorzOCR" w:hAnsi="Times New Roman"/>
          <w:i/>
          <w:sz w:val="28"/>
          <w:szCs w:val="28"/>
          <w:lang w:val="ru-RU"/>
        </w:rPr>
        <w:t xml:space="preserve">Основное мероприятие </w:t>
      </w:r>
      <w:r w:rsidR="0042772C">
        <w:rPr>
          <w:rFonts w:ascii="Times New Roman" w:eastAsia="HiddenHorzOCR" w:hAnsi="Times New Roman"/>
          <w:i/>
          <w:sz w:val="28"/>
          <w:szCs w:val="28"/>
          <w:lang w:val="ru-RU"/>
        </w:rPr>
        <w:t>1</w:t>
      </w:r>
      <w:r>
        <w:rPr>
          <w:rFonts w:ascii="Times New Roman" w:eastAsia="HiddenHorzOCR" w:hAnsi="Times New Roman"/>
          <w:i/>
          <w:sz w:val="28"/>
          <w:szCs w:val="28"/>
          <w:lang w:val="ru-RU"/>
        </w:rPr>
        <w:t xml:space="preserve">.1 подпрограммы </w:t>
      </w:r>
      <w:r w:rsidR="0042772C">
        <w:rPr>
          <w:rFonts w:ascii="Times New Roman" w:eastAsia="HiddenHorzOCR" w:hAnsi="Times New Roman"/>
          <w:i/>
          <w:sz w:val="28"/>
          <w:szCs w:val="28"/>
          <w:lang w:val="ru-RU"/>
        </w:rPr>
        <w:t>1</w:t>
      </w:r>
    </w:p>
    <w:p w:rsidR="00620267" w:rsidRDefault="00620267" w:rsidP="00620267">
      <w:pPr>
        <w:pStyle w:val="a9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>
        <w:rPr>
          <w:rFonts w:ascii="Times New Roman" w:eastAsia="HiddenHorzOCR" w:hAnsi="Times New Roman"/>
          <w:i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Основное мероприятие </w:t>
      </w:r>
      <w:r w:rsidR="0042772C">
        <w:rPr>
          <w:rFonts w:ascii="Times New Roman" w:hAnsi="Times New Roman"/>
          <w:i/>
          <w:sz w:val="28"/>
          <w:szCs w:val="28"/>
          <w:lang w:val="ru-RU"/>
        </w:rPr>
        <w:t>1</w:t>
      </w:r>
      <w:r>
        <w:rPr>
          <w:rFonts w:ascii="Times New Roman" w:hAnsi="Times New Roman"/>
          <w:i/>
          <w:sz w:val="28"/>
          <w:szCs w:val="28"/>
          <w:lang w:val="ru-RU"/>
        </w:rPr>
        <w:t>.1.  «Обеспечение деятельности и выполнение функций органов местного самоуправления»</w:t>
      </w:r>
      <w:r>
        <w:rPr>
          <w:rFonts w:ascii="Times New Roman" w:eastAsia="HiddenHorzOCR" w:hAnsi="Times New Roman"/>
          <w:sz w:val="28"/>
          <w:szCs w:val="28"/>
          <w:lang w:val="ru-RU"/>
        </w:rPr>
        <w:t xml:space="preserve"> направлено на комплекс мер по выполнению функций  органов местного самоуправления в сфере культуры.</w:t>
      </w:r>
    </w:p>
    <w:p w:rsidR="00620267" w:rsidRDefault="00620267" w:rsidP="006202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iddenHorzOCR" w:hAnsi="Times New Roman"/>
          <w:sz w:val="28"/>
          <w:szCs w:val="28"/>
          <w:lang w:val="ru-RU"/>
        </w:rPr>
        <w:t xml:space="preserve">В рамках основного мероприятия </w:t>
      </w:r>
      <w:r w:rsidR="0042772C">
        <w:rPr>
          <w:rFonts w:ascii="Times New Roman" w:eastAsia="HiddenHorzOCR" w:hAnsi="Times New Roman"/>
          <w:sz w:val="28"/>
          <w:szCs w:val="28"/>
          <w:lang w:val="ru-RU"/>
        </w:rPr>
        <w:t>1</w:t>
      </w:r>
      <w:r>
        <w:rPr>
          <w:rFonts w:ascii="Times New Roman" w:eastAsia="HiddenHorzOCR" w:hAnsi="Times New Roman"/>
          <w:sz w:val="28"/>
          <w:szCs w:val="28"/>
          <w:lang w:val="ru-RU"/>
        </w:rPr>
        <w:t xml:space="preserve">.1.: </w:t>
      </w:r>
      <w:r>
        <w:rPr>
          <w:rFonts w:ascii="Times New Roman" w:hAnsi="Times New Roman"/>
          <w:sz w:val="28"/>
          <w:szCs w:val="28"/>
          <w:lang w:val="ru-RU"/>
        </w:rPr>
        <w:t>Будут осуществляться расходы на выплаты персоналу в целях обеспечения выполнения функций органами местного самоуправления.</w:t>
      </w:r>
    </w:p>
    <w:p w:rsidR="00620267" w:rsidRDefault="00620267" w:rsidP="00620267">
      <w:pPr>
        <w:pStyle w:val="a9"/>
        <w:ind w:firstLine="708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>
        <w:rPr>
          <w:rFonts w:ascii="Times New Roman" w:eastAsia="HiddenHorzOCR" w:hAnsi="Times New Roman"/>
          <w:sz w:val="28"/>
          <w:szCs w:val="28"/>
          <w:lang w:val="ru-RU"/>
        </w:rPr>
        <w:t>Основное мероприятие направлено на достижение показателей:</w:t>
      </w:r>
    </w:p>
    <w:p w:rsidR="00620267" w:rsidRDefault="00620267" w:rsidP="00620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выполнение функций органов местного самоуправления  </w:t>
      </w:r>
      <w:r>
        <w:rPr>
          <w:rFonts w:ascii="Times New Roman" w:eastAsia="HiddenHorzOCR" w:hAnsi="Times New Roman"/>
          <w:sz w:val="28"/>
          <w:szCs w:val="28"/>
          <w:lang w:val="ru-RU"/>
        </w:rPr>
        <w:t>в сфере культуры и дополнительного образования детей</w:t>
      </w:r>
      <w:r>
        <w:rPr>
          <w:rFonts w:ascii="Times New Roman" w:hAnsi="Times New Roman"/>
          <w:sz w:val="28"/>
          <w:szCs w:val="28"/>
          <w:lang w:val="ru-RU"/>
        </w:rPr>
        <w:t xml:space="preserve"> на 100%.</w:t>
      </w:r>
    </w:p>
    <w:p w:rsidR="00620267" w:rsidRPr="00EA56D1" w:rsidRDefault="00620267" w:rsidP="006202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Последствия не реализации основного мероприятия: Не будут выполнены функции.</w:t>
      </w:r>
    </w:p>
    <w:p w:rsidR="00620267" w:rsidRDefault="00620267" w:rsidP="006202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>
        <w:rPr>
          <w:rFonts w:ascii="Times New Roman" w:eastAsia="HiddenHorzOCR" w:hAnsi="Times New Roman"/>
          <w:sz w:val="28"/>
          <w:szCs w:val="28"/>
          <w:lang w:val="ru-RU"/>
        </w:rPr>
        <w:t xml:space="preserve">Сроки реализации основного мероприятия </w:t>
      </w:r>
      <w:r w:rsidR="0042772C">
        <w:rPr>
          <w:rFonts w:ascii="Times New Roman" w:eastAsia="HiddenHorzOCR" w:hAnsi="Times New Roman"/>
          <w:sz w:val="28"/>
          <w:szCs w:val="28"/>
          <w:lang w:val="ru-RU"/>
        </w:rPr>
        <w:t>1</w:t>
      </w:r>
      <w:r>
        <w:rPr>
          <w:rFonts w:ascii="Times New Roman" w:eastAsia="HiddenHorzOCR" w:hAnsi="Times New Roman"/>
          <w:sz w:val="28"/>
          <w:szCs w:val="28"/>
          <w:lang w:val="ru-RU"/>
        </w:rPr>
        <w:t>.1.: 201</w:t>
      </w:r>
      <w:r w:rsidR="0042772C">
        <w:rPr>
          <w:rFonts w:ascii="Times New Roman" w:eastAsia="HiddenHorzOCR" w:hAnsi="Times New Roman"/>
          <w:sz w:val="28"/>
          <w:szCs w:val="28"/>
          <w:lang w:val="ru-RU"/>
        </w:rPr>
        <w:t>5</w:t>
      </w:r>
      <w:r>
        <w:rPr>
          <w:rFonts w:ascii="Times New Roman" w:eastAsia="HiddenHorzOCR" w:hAnsi="Times New Roman"/>
          <w:sz w:val="28"/>
          <w:szCs w:val="28"/>
          <w:lang w:val="ru-RU"/>
        </w:rPr>
        <w:t>-201</w:t>
      </w:r>
      <w:r w:rsidR="0042772C">
        <w:rPr>
          <w:rFonts w:ascii="Times New Roman" w:eastAsia="HiddenHorzOCR" w:hAnsi="Times New Roman"/>
          <w:sz w:val="28"/>
          <w:szCs w:val="28"/>
          <w:lang w:val="ru-RU"/>
        </w:rPr>
        <w:t>9</w:t>
      </w:r>
      <w:r>
        <w:rPr>
          <w:rFonts w:ascii="Times New Roman" w:eastAsia="HiddenHorzOCR" w:hAnsi="Times New Roman"/>
          <w:sz w:val="28"/>
          <w:szCs w:val="28"/>
          <w:lang w:val="ru-RU"/>
        </w:rPr>
        <w:t xml:space="preserve"> годы.</w:t>
      </w:r>
    </w:p>
    <w:p w:rsidR="00620267" w:rsidRDefault="00620267" w:rsidP="00620267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iddenHorzOCR" w:hAnsi="Times New Roman"/>
          <w:sz w:val="28"/>
          <w:szCs w:val="28"/>
          <w:lang w:val="ru-RU"/>
        </w:rPr>
        <w:t>Исполнителями основного мероприятия</w:t>
      </w:r>
      <w:r w:rsidR="0042772C">
        <w:rPr>
          <w:rFonts w:ascii="Times New Roman" w:eastAsia="HiddenHorzOCR" w:hAnsi="Times New Roman"/>
          <w:sz w:val="28"/>
          <w:szCs w:val="28"/>
          <w:lang w:val="ru-RU"/>
        </w:rPr>
        <w:t xml:space="preserve"> 1</w:t>
      </w:r>
      <w:r>
        <w:rPr>
          <w:rFonts w:ascii="Times New Roman" w:eastAsia="HiddenHorzOCR" w:hAnsi="Times New Roman"/>
          <w:sz w:val="28"/>
          <w:szCs w:val="28"/>
          <w:lang w:val="ru-RU"/>
        </w:rPr>
        <w:t xml:space="preserve">.1. являются: </w:t>
      </w:r>
      <w:r>
        <w:rPr>
          <w:rFonts w:ascii="Times New Roman" w:hAnsi="Times New Roman"/>
          <w:sz w:val="28"/>
          <w:szCs w:val="28"/>
          <w:lang w:val="ru-RU"/>
        </w:rPr>
        <w:t>отдел культуры, по делам молодежи, физкультуры  и  спорта Администрации Курского  района  Курской области.</w:t>
      </w:r>
    </w:p>
    <w:p w:rsidR="000978BF" w:rsidRDefault="00732167" w:rsidP="00620267">
      <w:pPr>
        <w:pStyle w:val="a9"/>
        <w:ind w:firstLine="708"/>
        <w:rPr>
          <w:rFonts w:ascii="Times New Roman" w:eastAsia="HiddenHorzOCR" w:hAnsi="Times New Roman"/>
          <w:sz w:val="28"/>
          <w:szCs w:val="28"/>
          <w:lang w:val="ru-RU"/>
        </w:rPr>
      </w:pPr>
      <w:r>
        <w:rPr>
          <w:rFonts w:ascii="Times New Roman" w:eastAsia="HiddenHorzOCR" w:hAnsi="Times New Roman"/>
          <w:i/>
          <w:sz w:val="28"/>
          <w:szCs w:val="28"/>
          <w:lang w:val="ru-RU"/>
        </w:rPr>
        <w:t xml:space="preserve">Основное мероприятие </w:t>
      </w:r>
      <w:r w:rsidR="0042772C">
        <w:rPr>
          <w:rFonts w:ascii="Times New Roman" w:eastAsia="HiddenHorzOCR" w:hAnsi="Times New Roman"/>
          <w:i/>
          <w:sz w:val="28"/>
          <w:szCs w:val="28"/>
          <w:lang w:val="ru-RU"/>
        </w:rPr>
        <w:t>1</w:t>
      </w:r>
      <w:r w:rsidR="00620267">
        <w:rPr>
          <w:rFonts w:ascii="Times New Roman" w:eastAsia="HiddenHorzOCR" w:hAnsi="Times New Roman"/>
          <w:i/>
          <w:sz w:val="28"/>
          <w:szCs w:val="28"/>
          <w:lang w:val="ru-RU"/>
        </w:rPr>
        <w:t>.2.</w:t>
      </w:r>
      <w:r w:rsidR="000978BF">
        <w:rPr>
          <w:rFonts w:ascii="Times New Roman" w:eastAsia="HiddenHorzOCR" w:hAnsi="Times New Roman"/>
          <w:i/>
          <w:sz w:val="28"/>
          <w:szCs w:val="28"/>
          <w:lang w:val="ru-RU"/>
        </w:rPr>
        <w:t xml:space="preserve"> подпрограммы </w:t>
      </w:r>
      <w:r w:rsidR="0042772C">
        <w:rPr>
          <w:rFonts w:ascii="Times New Roman" w:eastAsia="HiddenHorzOCR" w:hAnsi="Times New Roman"/>
          <w:i/>
          <w:sz w:val="28"/>
          <w:szCs w:val="28"/>
          <w:lang w:val="ru-RU"/>
        </w:rPr>
        <w:t>1</w:t>
      </w:r>
    </w:p>
    <w:p w:rsidR="000978BF" w:rsidRDefault="000978BF" w:rsidP="006F3C39">
      <w:pPr>
        <w:pStyle w:val="a9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>
        <w:rPr>
          <w:rFonts w:ascii="Times New Roman" w:eastAsia="HiddenHorzOCR" w:hAnsi="Times New Roman"/>
          <w:i/>
          <w:sz w:val="28"/>
          <w:szCs w:val="28"/>
          <w:lang w:val="ru-RU"/>
        </w:rPr>
        <w:t xml:space="preserve">        </w:t>
      </w:r>
      <w:r w:rsidR="00732167">
        <w:rPr>
          <w:rFonts w:ascii="Times New Roman" w:hAnsi="Times New Roman"/>
          <w:i/>
          <w:sz w:val="28"/>
          <w:szCs w:val="28"/>
          <w:lang w:val="ru-RU"/>
        </w:rPr>
        <w:t xml:space="preserve">Основное мероприятие </w:t>
      </w:r>
      <w:r w:rsidR="0042772C">
        <w:rPr>
          <w:rFonts w:ascii="Times New Roman" w:hAnsi="Times New Roman"/>
          <w:i/>
          <w:sz w:val="28"/>
          <w:szCs w:val="28"/>
          <w:lang w:val="ru-RU"/>
        </w:rPr>
        <w:t>1</w:t>
      </w:r>
      <w:r w:rsidR="00620267">
        <w:rPr>
          <w:rFonts w:ascii="Times New Roman" w:hAnsi="Times New Roman"/>
          <w:i/>
          <w:sz w:val="28"/>
          <w:szCs w:val="28"/>
          <w:lang w:val="ru-RU"/>
        </w:rPr>
        <w:t>.2</w:t>
      </w:r>
      <w:r w:rsidRPr="00497FBE">
        <w:rPr>
          <w:rFonts w:ascii="Times New Roman" w:hAnsi="Times New Roman"/>
          <w:i/>
          <w:sz w:val="28"/>
          <w:szCs w:val="28"/>
          <w:lang w:val="ru-RU"/>
        </w:rPr>
        <w:t>.  «</w:t>
      </w:r>
      <w:r w:rsidR="00497FBE" w:rsidRPr="00497FBE">
        <w:rPr>
          <w:rFonts w:ascii="Times New Roman" w:hAnsi="Times New Roman"/>
          <w:i/>
          <w:sz w:val="28"/>
          <w:szCs w:val="28"/>
          <w:lang w:val="ru-RU"/>
        </w:rPr>
        <w:t>Расходы 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</w:r>
      <w:r w:rsidRPr="00497FBE">
        <w:rPr>
          <w:rFonts w:ascii="Times New Roman" w:hAnsi="Times New Roman"/>
          <w:i/>
          <w:sz w:val="28"/>
          <w:szCs w:val="28"/>
          <w:lang w:val="ru-RU"/>
        </w:rPr>
        <w:t>»</w:t>
      </w:r>
      <w:r>
        <w:rPr>
          <w:rFonts w:ascii="Times New Roman" w:eastAsia="HiddenHorzOCR" w:hAnsi="Times New Roman"/>
          <w:sz w:val="28"/>
          <w:szCs w:val="28"/>
          <w:lang w:val="ru-RU"/>
        </w:rPr>
        <w:t xml:space="preserve"> направлено на комплекс мер по </w:t>
      </w:r>
      <w:r w:rsidR="00732167">
        <w:rPr>
          <w:rFonts w:ascii="Times New Roman" w:eastAsia="HiddenHorzOCR" w:hAnsi="Times New Roman"/>
          <w:sz w:val="28"/>
          <w:szCs w:val="28"/>
          <w:lang w:val="ru-RU"/>
        </w:rPr>
        <w:t>выполнению полномочий по предоставлению мер социальной поддержки учреждениям культуры района</w:t>
      </w:r>
      <w:r>
        <w:rPr>
          <w:rFonts w:ascii="Times New Roman" w:eastAsia="HiddenHorzOCR" w:hAnsi="Times New Roman"/>
          <w:sz w:val="28"/>
          <w:szCs w:val="28"/>
          <w:lang w:val="ru-RU"/>
        </w:rPr>
        <w:t>.</w:t>
      </w:r>
    </w:p>
    <w:p w:rsidR="000978BF" w:rsidRDefault="000978BF" w:rsidP="006202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iddenHorzOCR" w:hAnsi="Times New Roman"/>
          <w:sz w:val="28"/>
          <w:szCs w:val="28"/>
          <w:lang w:val="ru-RU"/>
        </w:rPr>
        <w:t>В рамках основн</w:t>
      </w:r>
      <w:r w:rsidR="00732167">
        <w:rPr>
          <w:rFonts w:ascii="Times New Roman" w:eastAsia="HiddenHorzOCR" w:hAnsi="Times New Roman"/>
          <w:sz w:val="28"/>
          <w:szCs w:val="28"/>
          <w:lang w:val="ru-RU"/>
        </w:rPr>
        <w:t xml:space="preserve">ого мероприятия </w:t>
      </w:r>
      <w:r w:rsidR="0042772C">
        <w:rPr>
          <w:rFonts w:ascii="Times New Roman" w:eastAsia="HiddenHorzOCR" w:hAnsi="Times New Roman"/>
          <w:sz w:val="28"/>
          <w:szCs w:val="28"/>
          <w:lang w:val="ru-RU"/>
        </w:rPr>
        <w:t>1</w:t>
      </w:r>
      <w:r w:rsidR="00620267">
        <w:rPr>
          <w:rFonts w:ascii="Times New Roman" w:eastAsia="HiddenHorzOCR" w:hAnsi="Times New Roman"/>
          <w:sz w:val="28"/>
          <w:szCs w:val="28"/>
          <w:lang w:val="ru-RU"/>
        </w:rPr>
        <w:t>.2</w:t>
      </w:r>
      <w:r>
        <w:rPr>
          <w:rFonts w:ascii="Times New Roman" w:eastAsia="HiddenHorzOCR" w:hAnsi="Times New Roman"/>
          <w:sz w:val="28"/>
          <w:szCs w:val="28"/>
          <w:lang w:val="ru-RU"/>
        </w:rPr>
        <w:t xml:space="preserve">.: </w:t>
      </w:r>
      <w:r w:rsidR="00732167">
        <w:rPr>
          <w:rFonts w:ascii="Times New Roman" w:hAnsi="Times New Roman"/>
          <w:sz w:val="28"/>
          <w:szCs w:val="28"/>
          <w:lang w:val="ru-RU"/>
        </w:rPr>
        <w:t>Будут осуществлят</w:t>
      </w:r>
      <w:r w:rsidR="00EA56D1">
        <w:rPr>
          <w:rFonts w:ascii="Times New Roman" w:hAnsi="Times New Roman"/>
          <w:sz w:val="28"/>
          <w:szCs w:val="28"/>
          <w:lang w:val="ru-RU"/>
        </w:rPr>
        <w:t>ь</w:t>
      </w:r>
      <w:r w:rsidR="00732167">
        <w:rPr>
          <w:rFonts w:ascii="Times New Roman" w:hAnsi="Times New Roman"/>
          <w:sz w:val="28"/>
          <w:szCs w:val="28"/>
          <w:lang w:val="ru-RU"/>
        </w:rPr>
        <w:t xml:space="preserve">ся </w:t>
      </w:r>
      <w:r w:rsidR="00620267">
        <w:rPr>
          <w:rFonts w:ascii="Times New Roman" w:hAnsi="Times New Roman"/>
          <w:sz w:val="28"/>
          <w:szCs w:val="28"/>
          <w:lang w:val="ru-RU"/>
        </w:rPr>
        <w:t>расходы</w:t>
      </w:r>
      <w:r w:rsidR="00EA56D1">
        <w:rPr>
          <w:rFonts w:ascii="Times New Roman" w:hAnsi="Times New Roman"/>
          <w:sz w:val="28"/>
          <w:szCs w:val="28"/>
          <w:lang w:val="ru-RU"/>
        </w:rPr>
        <w:t xml:space="preserve"> на содержание работников, осуществляющих отдельные </w:t>
      </w:r>
      <w:r w:rsidR="00620267">
        <w:rPr>
          <w:rFonts w:ascii="Times New Roman" w:hAnsi="Times New Roman"/>
          <w:sz w:val="28"/>
          <w:szCs w:val="28"/>
          <w:lang w:val="ru-RU"/>
        </w:rPr>
        <w:t xml:space="preserve">государственные </w:t>
      </w:r>
      <w:r w:rsidR="00EA56D1">
        <w:rPr>
          <w:rFonts w:ascii="Times New Roman" w:hAnsi="Times New Roman"/>
          <w:sz w:val="28"/>
          <w:szCs w:val="28"/>
          <w:lang w:val="ru-RU"/>
        </w:rPr>
        <w:t>полномочия по предоставлению работникам муниципальных учреждений культуры мер социальной поддержки</w:t>
      </w:r>
      <w:r w:rsidR="00620267">
        <w:rPr>
          <w:rFonts w:ascii="Times New Roman" w:hAnsi="Times New Roman"/>
          <w:sz w:val="28"/>
          <w:szCs w:val="28"/>
          <w:lang w:val="ru-RU"/>
        </w:rPr>
        <w:t>.</w:t>
      </w:r>
    </w:p>
    <w:p w:rsidR="000978BF" w:rsidRDefault="000978BF" w:rsidP="00620267">
      <w:pPr>
        <w:pStyle w:val="a9"/>
        <w:ind w:firstLine="708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>
        <w:rPr>
          <w:rFonts w:ascii="Times New Roman" w:eastAsia="HiddenHorzOCR" w:hAnsi="Times New Roman"/>
          <w:sz w:val="28"/>
          <w:szCs w:val="28"/>
          <w:lang w:val="ru-RU"/>
        </w:rPr>
        <w:t>Основное мероприятие направлено на достижение показателей:</w:t>
      </w:r>
    </w:p>
    <w:p w:rsidR="000978BF" w:rsidRDefault="00620267" w:rsidP="0009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EA56D1">
        <w:rPr>
          <w:rFonts w:ascii="Times New Roman" w:hAnsi="Times New Roman"/>
          <w:sz w:val="28"/>
          <w:szCs w:val="28"/>
          <w:lang w:val="ru-RU"/>
        </w:rPr>
        <w:t>ыполнение полномочий по реализации мер социальной поддержки работникам культуры на 100%</w:t>
      </w:r>
      <w:r w:rsidR="000978BF">
        <w:rPr>
          <w:rFonts w:ascii="Times New Roman" w:hAnsi="Times New Roman"/>
          <w:sz w:val="28"/>
          <w:szCs w:val="28"/>
          <w:lang w:val="ru-RU"/>
        </w:rPr>
        <w:t>.</w:t>
      </w:r>
    </w:p>
    <w:p w:rsidR="00EA56D1" w:rsidRPr="00EA56D1" w:rsidRDefault="000978BF" w:rsidP="006202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Последствия не реализации основного мероприятия: </w:t>
      </w:r>
      <w:r w:rsidR="00EA56D1" w:rsidRPr="00EA56D1">
        <w:rPr>
          <w:rFonts w:ascii="Times New Roman" w:hAnsi="Times New Roman"/>
          <w:sz w:val="28"/>
          <w:szCs w:val="28"/>
          <w:lang w:val="ru-RU"/>
        </w:rPr>
        <w:t>Не будут выполнены полномочия  по мерам социальной поддержки</w:t>
      </w:r>
      <w:r w:rsidR="00EA56D1">
        <w:rPr>
          <w:rFonts w:ascii="Times New Roman" w:hAnsi="Times New Roman"/>
          <w:sz w:val="28"/>
          <w:szCs w:val="28"/>
          <w:lang w:val="ru-RU"/>
        </w:rPr>
        <w:t>.</w:t>
      </w:r>
    </w:p>
    <w:p w:rsidR="000978BF" w:rsidRDefault="000978BF" w:rsidP="006202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>
        <w:rPr>
          <w:rFonts w:ascii="Times New Roman" w:eastAsia="HiddenHorzOCR" w:hAnsi="Times New Roman"/>
          <w:sz w:val="28"/>
          <w:szCs w:val="28"/>
          <w:lang w:val="ru-RU"/>
        </w:rPr>
        <w:t>Сроки ре</w:t>
      </w:r>
      <w:r w:rsidR="00EA56D1">
        <w:rPr>
          <w:rFonts w:ascii="Times New Roman" w:eastAsia="HiddenHorzOCR" w:hAnsi="Times New Roman"/>
          <w:sz w:val="28"/>
          <w:szCs w:val="28"/>
          <w:lang w:val="ru-RU"/>
        </w:rPr>
        <w:t xml:space="preserve">ализации основного мероприятия </w:t>
      </w:r>
      <w:r w:rsidR="0042772C">
        <w:rPr>
          <w:rFonts w:ascii="Times New Roman" w:eastAsia="HiddenHorzOCR" w:hAnsi="Times New Roman"/>
          <w:sz w:val="28"/>
          <w:szCs w:val="28"/>
          <w:lang w:val="ru-RU"/>
        </w:rPr>
        <w:t>1</w:t>
      </w:r>
      <w:r w:rsidR="00620267">
        <w:rPr>
          <w:rFonts w:ascii="Times New Roman" w:eastAsia="HiddenHorzOCR" w:hAnsi="Times New Roman"/>
          <w:sz w:val="28"/>
          <w:szCs w:val="28"/>
          <w:lang w:val="ru-RU"/>
        </w:rPr>
        <w:t>.2</w:t>
      </w:r>
      <w:r>
        <w:rPr>
          <w:rFonts w:ascii="Times New Roman" w:eastAsia="HiddenHorzOCR" w:hAnsi="Times New Roman"/>
          <w:sz w:val="28"/>
          <w:szCs w:val="28"/>
          <w:lang w:val="ru-RU"/>
        </w:rPr>
        <w:t>.: 201</w:t>
      </w:r>
      <w:r w:rsidR="0042772C">
        <w:rPr>
          <w:rFonts w:ascii="Times New Roman" w:eastAsia="HiddenHorzOCR" w:hAnsi="Times New Roman"/>
          <w:sz w:val="28"/>
          <w:szCs w:val="28"/>
          <w:lang w:val="ru-RU"/>
        </w:rPr>
        <w:t>5</w:t>
      </w:r>
      <w:r>
        <w:rPr>
          <w:rFonts w:ascii="Times New Roman" w:eastAsia="HiddenHorzOCR" w:hAnsi="Times New Roman"/>
          <w:sz w:val="28"/>
          <w:szCs w:val="28"/>
          <w:lang w:val="ru-RU"/>
        </w:rPr>
        <w:t>-201</w:t>
      </w:r>
      <w:r w:rsidR="0042772C">
        <w:rPr>
          <w:rFonts w:ascii="Times New Roman" w:eastAsia="HiddenHorzOCR" w:hAnsi="Times New Roman"/>
          <w:sz w:val="28"/>
          <w:szCs w:val="28"/>
          <w:lang w:val="ru-RU"/>
        </w:rPr>
        <w:t>9</w:t>
      </w:r>
      <w:r>
        <w:rPr>
          <w:rFonts w:ascii="Times New Roman" w:eastAsia="HiddenHorzOCR" w:hAnsi="Times New Roman"/>
          <w:sz w:val="28"/>
          <w:szCs w:val="28"/>
          <w:lang w:val="ru-RU"/>
        </w:rPr>
        <w:t xml:space="preserve"> годы.</w:t>
      </w:r>
    </w:p>
    <w:p w:rsidR="00620267" w:rsidRDefault="000978BF" w:rsidP="00620267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iddenHorzOCR" w:hAnsi="Times New Roman"/>
          <w:sz w:val="28"/>
          <w:szCs w:val="28"/>
          <w:lang w:val="ru-RU"/>
        </w:rPr>
        <w:lastRenderedPageBreak/>
        <w:t>Исполнителями основного мероп</w:t>
      </w:r>
      <w:r w:rsidR="00EA56D1">
        <w:rPr>
          <w:rFonts w:ascii="Times New Roman" w:eastAsia="HiddenHorzOCR" w:hAnsi="Times New Roman"/>
          <w:sz w:val="28"/>
          <w:szCs w:val="28"/>
          <w:lang w:val="ru-RU"/>
        </w:rPr>
        <w:t xml:space="preserve">риятия </w:t>
      </w:r>
      <w:r w:rsidR="0042772C">
        <w:rPr>
          <w:rFonts w:ascii="Times New Roman" w:eastAsia="HiddenHorzOCR" w:hAnsi="Times New Roman"/>
          <w:sz w:val="28"/>
          <w:szCs w:val="28"/>
          <w:lang w:val="ru-RU"/>
        </w:rPr>
        <w:t>1</w:t>
      </w:r>
      <w:r w:rsidR="00620267">
        <w:rPr>
          <w:rFonts w:ascii="Times New Roman" w:eastAsia="HiddenHorzOCR" w:hAnsi="Times New Roman"/>
          <w:sz w:val="28"/>
          <w:szCs w:val="28"/>
          <w:lang w:val="ru-RU"/>
        </w:rPr>
        <w:t>.2.</w:t>
      </w:r>
      <w:r>
        <w:rPr>
          <w:rFonts w:ascii="Times New Roman" w:eastAsia="HiddenHorzOCR" w:hAnsi="Times New Roman"/>
          <w:sz w:val="28"/>
          <w:szCs w:val="28"/>
          <w:lang w:val="ru-RU"/>
        </w:rPr>
        <w:t xml:space="preserve"> являются:</w:t>
      </w:r>
      <w:r w:rsidR="00620267">
        <w:rPr>
          <w:rFonts w:ascii="Times New Roman" w:eastAsia="HiddenHorzOCR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отдел культуры, по делам молодежи, физкультуры  и  спорта </w:t>
      </w:r>
      <w:r w:rsidR="00EA56D1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val="ru-RU"/>
        </w:rPr>
        <w:t>Курского  района  Курской области.</w:t>
      </w:r>
    </w:p>
    <w:p w:rsidR="000978BF" w:rsidRPr="00620267" w:rsidRDefault="00EA56D1" w:rsidP="00620267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iddenHorzOCR" w:hAnsi="Times New Roman"/>
          <w:i/>
          <w:sz w:val="28"/>
          <w:szCs w:val="28"/>
          <w:lang w:val="ru-RU"/>
        </w:rPr>
        <w:t xml:space="preserve">Основное мероприятие </w:t>
      </w:r>
      <w:r w:rsidR="0042772C">
        <w:rPr>
          <w:rFonts w:ascii="Times New Roman" w:eastAsia="HiddenHorzOCR" w:hAnsi="Times New Roman"/>
          <w:i/>
          <w:sz w:val="28"/>
          <w:szCs w:val="28"/>
          <w:lang w:val="ru-RU"/>
        </w:rPr>
        <w:t>1</w:t>
      </w:r>
      <w:r w:rsidR="000978BF">
        <w:rPr>
          <w:rFonts w:ascii="Times New Roman" w:eastAsia="HiddenHorzOCR" w:hAnsi="Times New Roman"/>
          <w:i/>
          <w:sz w:val="28"/>
          <w:szCs w:val="28"/>
          <w:lang w:val="ru-RU"/>
        </w:rPr>
        <w:t xml:space="preserve">.3 подпрограммы </w:t>
      </w:r>
      <w:r w:rsidR="0042772C">
        <w:rPr>
          <w:rFonts w:ascii="Times New Roman" w:eastAsia="HiddenHorzOCR" w:hAnsi="Times New Roman"/>
          <w:i/>
          <w:sz w:val="28"/>
          <w:szCs w:val="28"/>
          <w:lang w:val="ru-RU"/>
        </w:rPr>
        <w:t>1</w:t>
      </w:r>
      <w:r w:rsidR="000978BF">
        <w:rPr>
          <w:rFonts w:ascii="Times New Roman" w:eastAsia="HiddenHorzOCR" w:hAnsi="Times New Roman"/>
          <w:i/>
          <w:sz w:val="28"/>
          <w:szCs w:val="28"/>
          <w:lang w:val="ru-RU"/>
        </w:rPr>
        <w:t>.</w:t>
      </w:r>
    </w:p>
    <w:p w:rsidR="000978BF" w:rsidRPr="00A848D4" w:rsidRDefault="00EA56D1" w:rsidP="006202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Основное мероприятие </w:t>
      </w:r>
      <w:r w:rsidR="0042772C">
        <w:rPr>
          <w:rFonts w:ascii="Times New Roman" w:hAnsi="Times New Roman"/>
          <w:i/>
          <w:sz w:val="28"/>
          <w:szCs w:val="28"/>
          <w:lang w:val="ru-RU"/>
        </w:rPr>
        <w:t>1</w:t>
      </w:r>
      <w:r w:rsidR="000978BF">
        <w:rPr>
          <w:rFonts w:ascii="Times New Roman" w:hAnsi="Times New Roman"/>
          <w:i/>
          <w:sz w:val="28"/>
          <w:szCs w:val="28"/>
          <w:lang w:val="ru-RU"/>
        </w:rPr>
        <w:t xml:space="preserve">.3. </w:t>
      </w:r>
      <w:r w:rsidR="000978BF" w:rsidRPr="00A848D4">
        <w:rPr>
          <w:rFonts w:ascii="Times New Roman" w:hAnsi="Times New Roman"/>
          <w:i/>
          <w:sz w:val="28"/>
          <w:szCs w:val="28"/>
          <w:lang w:val="ru-RU"/>
        </w:rPr>
        <w:t>«</w:t>
      </w:r>
      <w:r w:rsidR="00EF1FB7">
        <w:rPr>
          <w:rFonts w:ascii="Times New Roman" w:hAnsi="Times New Roman"/>
          <w:i/>
          <w:sz w:val="28"/>
          <w:szCs w:val="28"/>
          <w:lang w:val="ru-RU"/>
        </w:rPr>
        <w:t>Расходы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</w:r>
      <w:r w:rsidR="000978BF" w:rsidRPr="00A848D4">
        <w:rPr>
          <w:rFonts w:ascii="Times New Roman" w:hAnsi="Times New Roman"/>
          <w:i/>
          <w:sz w:val="28"/>
          <w:szCs w:val="28"/>
          <w:lang w:val="ru-RU"/>
        </w:rPr>
        <w:t>»</w:t>
      </w:r>
      <w:r w:rsidR="00A848D4">
        <w:rPr>
          <w:rFonts w:ascii="Times New Roman" w:hAnsi="Times New Roman"/>
          <w:i/>
          <w:sz w:val="28"/>
          <w:szCs w:val="28"/>
          <w:lang w:val="ru-RU"/>
        </w:rPr>
        <w:t>.</w:t>
      </w:r>
      <w:r w:rsidR="000978BF" w:rsidRPr="00A848D4">
        <w:rPr>
          <w:rFonts w:ascii="Times New Roman" w:eastAsia="HiddenHorzOCR" w:hAnsi="Times New Roman"/>
          <w:i/>
          <w:sz w:val="28"/>
          <w:szCs w:val="28"/>
          <w:lang w:val="ru-RU"/>
        </w:rPr>
        <w:t xml:space="preserve"> </w:t>
      </w:r>
    </w:p>
    <w:p w:rsidR="000978BF" w:rsidRDefault="000978BF" w:rsidP="002229BB">
      <w:pPr>
        <w:pStyle w:val="a9"/>
        <w:ind w:firstLine="708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>
        <w:rPr>
          <w:rFonts w:ascii="Times New Roman" w:eastAsia="HiddenHorzOCR" w:hAnsi="Times New Roman"/>
          <w:sz w:val="28"/>
          <w:szCs w:val="28"/>
          <w:lang w:val="ru-RU"/>
        </w:rPr>
        <w:t>Сроки ре</w:t>
      </w:r>
      <w:r w:rsidR="009A5B5E">
        <w:rPr>
          <w:rFonts w:ascii="Times New Roman" w:eastAsia="HiddenHorzOCR" w:hAnsi="Times New Roman"/>
          <w:sz w:val="28"/>
          <w:szCs w:val="28"/>
          <w:lang w:val="ru-RU"/>
        </w:rPr>
        <w:t xml:space="preserve">ализации основного мероприятия </w:t>
      </w:r>
      <w:r w:rsidR="0042772C">
        <w:rPr>
          <w:rFonts w:ascii="Times New Roman" w:eastAsia="HiddenHorzOCR" w:hAnsi="Times New Roman"/>
          <w:sz w:val="28"/>
          <w:szCs w:val="28"/>
          <w:lang w:val="ru-RU"/>
        </w:rPr>
        <w:t>1</w:t>
      </w:r>
      <w:r>
        <w:rPr>
          <w:rFonts w:ascii="Times New Roman" w:eastAsia="HiddenHorzOCR" w:hAnsi="Times New Roman"/>
          <w:sz w:val="28"/>
          <w:szCs w:val="28"/>
          <w:lang w:val="ru-RU"/>
        </w:rPr>
        <w:t>.3.: 201</w:t>
      </w:r>
      <w:r w:rsidR="0042772C">
        <w:rPr>
          <w:rFonts w:ascii="Times New Roman" w:eastAsia="HiddenHorzOCR" w:hAnsi="Times New Roman"/>
          <w:sz w:val="28"/>
          <w:szCs w:val="28"/>
          <w:lang w:val="ru-RU"/>
        </w:rPr>
        <w:t>5</w:t>
      </w:r>
      <w:r>
        <w:rPr>
          <w:rFonts w:ascii="Times New Roman" w:eastAsia="HiddenHorzOCR" w:hAnsi="Times New Roman"/>
          <w:sz w:val="28"/>
          <w:szCs w:val="28"/>
          <w:lang w:val="ru-RU"/>
        </w:rPr>
        <w:t>-201</w:t>
      </w:r>
      <w:r w:rsidR="0042772C">
        <w:rPr>
          <w:rFonts w:ascii="Times New Roman" w:eastAsia="HiddenHorzOCR" w:hAnsi="Times New Roman"/>
          <w:sz w:val="28"/>
          <w:szCs w:val="28"/>
          <w:lang w:val="ru-RU"/>
        </w:rPr>
        <w:t>9</w:t>
      </w:r>
      <w:r>
        <w:rPr>
          <w:rFonts w:ascii="Times New Roman" w:eastAsia="HiddenHorzOCR" w:hAnsi="Times New Roman"/>
          <w:sz w:val="28"/>
          <w:szCs w:val="28"/>
          <w:lang w:val="ru-RU"/>
        </w:rPr>
        <w:t xml:space="preserve"> годы.</w:t>
      </w:r>
    </w:p>
    <w:p w:rsidR="000978BF" w:rsidRDefault="000978BF" w:rsidP="002229B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iddenHorzOCR" w:hAnsi="Times New Roman"/>
          <w:sz w:val="28"/>
          <w:szCs w:val="28"/>
          <w:lang w:val="ru-RU"/>
        </w:rPr>
        <w:t>Испол</w:t>
      </w:r>
      <w:r w:rsidR="009A5B5E">
        <w:rPr>
          <w:rFonts w:ascii="Times New Roman" w:eastAsia="HiddenHorzOCR" w:hAnsi="Times New Roman"/>
          <w:sz w:val="28"/>
          <w:szCs w:val="28"/>
          <w:lang w:val="ru-RU"/>
        </w:rPr>
        <w:t xml:space="preserve">нителями основного мероприятия </w:t>
      </w:r>
      <w:r w:rsidR="0042772C">
        <w:rPr>
          <w:rFonts w:ascii="Times New Roman" w:eastAsia="HiddenHorzOCR" w:hAnsi="Times New Roman"/>
          <w:sz w:val="28"/>
          <w:szCs w:val="28"/>
          <w:lang w:val="ru-RU"/>
        </w:rPr>
        <w:t>1</w:t>
      </w:r>
      <w:r w:rsidR="009A5B5E">
        <w:rPr>
          <w:rFonts w:ascii="Times New Roman" w:eastAsia="HiddenHorzOCR" w:hAnsi="Times New Roman"/>
          <w:sz w:val="28"/>
          <w:szCs w:val="28"/>
          <w:lang w:val="ru-RU"/>
        </w:rPr>
        <w:t>.3 являе</w:t>
      </w:r>
      <w:r>
        <w:rPr>
          <w:rFonts w:ascii="Times New Roman" w:eastAsia="HiddenHorzOCR" w:hAnsi="Times New Roman"/>
          <w:sz w:val="28"/>
          <w:szCs w:val="28"/>
          <w:lang w:val="ru-RU"/>
        </w:rPr>
        <w:t>тся:</w:t>
      </w:r>
      <w:r w:rsidRPr="00A95C9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отдел культуры, по делам молодежи, физкультуры  и  спорта </w:t>
      </w:r>
      <w:r w:rsidR="009A5B5E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val="ru-RU"/>
        </w:rPr>
        <w:t>Курского  района  Курской области.</w:t>
      </w:r>
    </w:p>
    <w:p w:rsidR="000978BF" w:rsidRDefault="000978BF" w:rsidP="000978BF">
      <w:pPr>
        <w:pStyle w:val="a9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>
        <w:rPr>
          <w:rFonts w:ascii="Times New Roman" w:eastAsia="HiddenHorzOCR" w:hAnsi="Times New Roman"/>
          <w:i/>
          <w:sz w:val="28"/>
          <w:szCs w:val="28"/>
          <w:lang w:val="ru-RU"/>
        </w:rPr>
        <w:t xml:space="preserve">        </w:t>
      </w:r>
    </w:p>
    <w:p w:rsidR="000978BF" w:rsidRPr="00E42D71" w:rsidRDefault="00497FBE" w:rsidP="00E42D71">
      <w:pPr>
        <w:pStyle w:val="a9"/>
        <w:numPr>
          <w:ilvl w:val="0"/>
          <w:numId w:val="5"/>
        </w:numPr>
        <w:jc w:val="center"/>
        <w:rPr>
          <w:rFonts w:ascii="Times New Roman" w:eastAsia="HiddenHorzOCR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Основные меры правового регулирования, направленные на достижение цели</w:t>
      </w:r>
      <w:r w:rsidR="00E42D71">
        <w:rPr>
          <w:rFonts w:ascii="Times New Roman" w:hAnsi="Times New Roman"/>
          <w:b/>
          <w:sz w:val="28"/>
          <w:szCs w:val="28"/>
          <w:lang w:val="ru-RU"/>
        </w:rPr>
        <w:t xml:space="preserve"> и (или) конечных результатов программы</w:t>
      </w:r>
    </w:p>
    <w:p w:rsidR="00E42D71" w:rsidRDefault="00E42D71" w:rsidP="002229BB">
      <w:pPr>
        <w:pStyle w:val="a9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978BF" w:rsidRDefault="000978BF" w:rsidP="002229B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Перечень мер правового регулирования представл</w:t>
      </w:r>
      <w:r w:rsidR="002229BB">
        <w:rPr>
          <w:rFonts w:ascii="Times New Roman" w:hAnsi="Times New Roman"/>
          <w:sz w:val="28"/>
          <w:szCs w:val="28"/>
          <w:lang w:val="ru-RU"/>
        </w:rPr>
        <w:t>ен в Приложении №3 к настоящей п</w:t>
      </w:r>
      <w:r>
        <w:rPr>
          <w:rFonts w:ascii="Times New Roman" w:hAnsi="Times New Roman"/>
          <w:sz w:val="28"/>
          <w:szCs w:val="28"/>
          <w:lang w:val="ru-RU"/>
        </w:rPr>
        <w:t>рограмме.</w:t>
      </w:r>
    </w:p>
    <w:p w:rsidR="000978BF" w:rsidRDefault="000978BF" w:rsidP="000978BF">
      <w:pPr>
        <w:pStyle w:val="a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0978BF" w:rsidRDefault="006F3C39" w:rsidP="000978BF">
      <w:pPr>
        <w:pStyle w:val="a9"/>
        <w:jc w:val="center"/>
        <w:rPr>
          <w:rFonts w:ascii="Times New Roman" w:eastAsia="HiddenHorzOCR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0978BF">
        <w:rPr>
          <w:rFonts w:ascii="Times New Roman" w:hAnsi="Times New Roman"/>
          <w:b/>
          <w:sz w:val="28"/>
          <w:szCs w:val="28"/>
          <w:lang w:val="ru-RU"/>
        </w:rPr>
        <w:t xml:space="preserve">. Прогноз сводных показателей муниципальных  заданий в рамках подпрограммы </w:t>
      </w:r>
    </w:p>
    <w:p w:rsidR="000978BF" w:rsidRDefault="000978BF" w:rsidP="002229B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рамках подпрограммы </w:t>
      </w:r>
      <w:r w:rsidR="0042772C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42772C" w:rsidRPr="00836BFF">
        <w:rPr>
          <w:rFonts w:ascii="Times New Roman" w:hAnsi="Times New Roman"/>
          <w:sz w:val="28"/>
          <w:szCs w:val="28"/>
          <w:lang w:val="ru-RU"/>
        </w:rPr>
        <w:t>Управление муниципальной программой и обеспечение   условий реализации</w:t>
      </w:r>
      <w:r w:rsidR="0042772C">
        <w:rPr>
          <w:rFonts w:ascii="Times New Roman" w:hAnsi="Times New Roman"/>
          <w:sz w:val="28"/>
          <w:szCs w:val="28"/>
          <w:lang w:val="ru-RU"/>
        </w:rPr>
        <w:t>»</w:t>
      </w:r>
      <w:r w:rsidR="0042772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A5B5E">
        <w:rPr>
          <w:rFonts w:ascii="Times New Roman" w:hAnsi="Times New Roman"/>
          <w:bCs/>
          <w:sz w:val="28"/>
          <w:szCs w:val="28"/>
          <w:lang w:val="ru-RU"/>
        </w:rPr>
        <w:t xml:space="preserve">не </w:t>
      </w:r>
      <w:r>
        <w:rPr>
          <w:rFonts w:ascii="Times New Roman" w:hAnsi="Times New Roman"/>
          <w:sz w:val="28"/>
          <w:szCs w:val="28"/>
          <w:lang w:val="ru-RU"/>
        </w:rPr>
        <w:t>предусматривается выполнение муниципальных заданий на оказание муниципальных  услуг.</w:t>
      </w:r>
    </w:p>
    <w:p w:rsidR="000978BF" w:rsidRDefault="000978BF" w:rsidP="000978BF">
      <w:pPr>
        <w:jc w:val="center"/>
        <w:rPr>
          <w:lang w:val="ru-RU"/>
        </w:rPr>
      </w:pPr>
    </w:p>
    <w:p w:rsidR="000978BF" w:rsidRDefault="006F3C39" w:rsidP="000978B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VI</w:t>
      </w:r>
      <w:r w:rsidR="000978BF">
        <w:rPr>
          <w:rFonts w:ascii="Times New Roman" w:hAnsi="Times New Roman"/>
          <w:b/>
          <w:sz w:val="28"/>
          <w:szCs w:val="28"/>
          <w:lang w:val="ru-RU"/>
        </w:rPr>
        <w:t xml:space="preserve">. Характеристика основных мероприятий, реализуемых муниципальными образованиями </w:t>
      </w:r>
      <w:r w:rsidR="002229BB">
        <w:rPr>
          <w:rFonts w:ascii="Times New Roman" w:hAnsi="Times New Roman"/>
          <w:b/>
          <w:sz w:val="28"/>
          <w:szCs w:val="28"/>
          <w:lang w:val="ru-RU"/>
        </w:rPr>
        <w:t xml:space="preserve">поселений </w:t>
      </w:r>
      <w:r w:rsidR="000978BF">
        <w:rPr>
          <w:rFonts w:ascii="Times New Roman" w:hAnsi="Times New Roman"/>
          <w:b/>
          <w:sz w:val="28"/>
          <w:szCs w:val="28"/>
          <w:lang w:val="ru-RU"/>
        </w:rPr>
        <w:t>Курского района  Курской области в рамках подпрограммы</w:t>
      </w:r>
    </w:p>
    <w:p w:rsidR="000978BF" w:rsidRDefault="000978BF" w:rsidP="002229BB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Муниципальные образования в подпрограмме </w:t>
      </w:r>
      <w:r w:rsidR="002229BB">
        <w:rPr>
          <w:rFonts w:ascii="Times New Roman" w:hAnsi="Times New Roman"/>
          <w:sz w:val="28"/>
          <w:szCs w:val="28"/>
          <w:lang w:val="ru-RU"/>
        </w:rPr>
        <w:t xml:space="preserve">не </w:t>
      </w:r>
      <w:r>
        <w:rPr>
          <w:rFonts w:ascii="Times New Roman" w:hAnsi="Times New Roman"/>
          <w:sz w:val="28"/>
          <w:szCs w:val="28"/>
          <w:lang w:val="ru-RU"/>
        </w:rPr>
        <w:t>участвуют.</w:t>
      </w:r>
    </w:p>
    <w:p w:rsidR="000978BF" w:rsidRDefault="006F3C39" w:rsidP="000978B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VII</w:t>
      </w:r>
      <w:r w:rsidR="000978BF">
        <w:rPr>
          <w:rFonts w:ascii="Times New Roman" w:hAnsi="Times New Roman"/>
          <w:b/>
          <w:sz w:val="28"/>
          <w:szCs w:val="28"/>
          <w:lang w:val="ru-RU"/>
        </w:rPr>
        <w:t>. Информация об участии предприятий и организаций, независимо от их форм собственности, а также государственных внебюджетных фондов в реализации подпрограммы</w:t>
      </w:r>
      <w:r w:rsidR="002229B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978BF" w:rsidRDefault="000978BF" w:rsidP="000978B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978BF" w:rsidRDefault="000978BF" w:rsidP="002229BB">
      <w:pPr>
        <w:pStyle w:val="a9"/>
        <w:ind w:firstLine="708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В реализации мероприятий подпрограммы не будут принимать участие </w:t>
      </w:r>
      <w:r w:rsidR="009A5B5E">
        <w:rPr>
          <w:rFonts w:ascii="Times New Roman" w:hAnsi="Times New Roman"/>
          <w:iCs/>
          <w:sz w:val="28"/>
          <w:szCs w:val="28"/>
          <w:lang w:val="ru-RU"/>
        </w:rPr>
        <w:t>муниципальные образования района и учреждения культуры</w:t>
      </w:r>
      <w:r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0978BF" w:rsidRDefault="000978BF" w:rsidP="000978BF">
      <w:pPr>
        <w:pStyle w:val="a9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0978BF" w:rsidRDefault="006F3C39" w:rsidP="002229BB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VIII</w:t>
      </w:r>
      <w:r w:rsidR="000978BF">
        <w:rPr>
          <w:rFonts w:ascii="Times New Roman" w:hAnsi="Times New Roman"/>
          <w:b/>
          <w:sz w:val="28"/>
          <w:szCs w:val="28"/>
          <w:lang w:val="ru-RU"/>
        </w:rPr>
        <w:t>. Обоснование объема финансовых ресурсов, необходим</w:t>
      </w:r>
      <w:r w:rsidR="002229BB">
        <w:rPr>
          <w:rFonts w:ascii="Times New Roman" w:hAnsi="Times New Roman"/>
          <w:b/>
          <w:sz w:val="28"/>
          <w:szCs w:val="28"/>
          <w:lang w:val="ru-RU"/>
        </w:rPr>
        <w:t>ых для реализации подпрограммы</w:t>
      </w:r>
    </w:p>
    <w:p w:rsidR="00677844" w:rsidRDefault="00677844" w:rsidP="00677844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Общий объем финансированных средств на реализацию подпрограммы муниципальной программы в 2015-2019 годах составляет </w:t>
      </w:r>
      <w:r w:rsidR="00C24125">
        <w:rPr>
          <w:rFonts w:ascii="Times New Roman" w:hAnsi="Times New Roman"/>
          <w:color w:val="000000"/>
          <w:sz w:val="28"/>
          <w:szCs w:val="28"/>
          <w:lang w:val="ru-RU"/>
        </w:rPr>
        <w:t>9 405 923,00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руб., в том числе по годам реализации подпрограммы: </w:t>
      </w:r>
    </w:p>
    <w:p w:rsidR="00677844" w:rsidRDefault="00677844" w:rsidP="00677844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2015 г. – 2</w:t>
      </w:r>
      <w:r w:rsidR="00C24125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277</w:t>
      </w:r>
      <w:r w:rsidR="00C2412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241,00 руб., </w:t>
      </w:r>
    </w:p>
    <w:p w:rsidR="00677844" w:rsidRDefault="00677844" w:rsidP="00677844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2016 г. – 2</w:t>
      </w:r>
      <w:r w:rsidR="00C24125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277</w:t>
      </w:r>
      <w:r w:rsidR="00C2412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241,00 руб.,</w:t>
      </w:r>
    </w:p>
    <w:p w:rsidR="003C5870" w:rsidRDefault="00677844" w:rsidP="00677844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2017 г. – 2</w:t>
      </w:r>
      <w:r w:rsidR="00C24125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277</w:t>
      </w:r>
      <w:r w:rsidR="00C2412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241,00 руб.,</w:t>
      </w:r>
    </w:p>
    <w:p w:rsidR="00677844" w:rsidRDefault="00677844" w:rsidP="00677844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2018 г. – </w:t>
      </w:r>
      <w:r w:rsidR="00C24125">
        <w:rPr>
          <w:rFonts w:ascii="Times New Roman" w:hAnsi="Times New Roman"/>
          <w:color w:val="000000"/>
          <w:sz w:val="28"/>
          <w:szCs w:val="28"/>
          <w:lang w:val="ru-RU"/>
        </w:rPr>
        <w:t>1 287 100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,00 руб.,</w:t>
      </w:r>
    </w:p>
    <w:p w:rsidR="00677844" w:rsidRDefault="00677844" w:rsidP="00677844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2019 г. – </w:t>
      </w:r>
      <w:r w:rsidR="00C24125">
        <w:rPr>
          <w:rFonts w:ascii="Times New Roman" w:hAnsi="Times New Roman"/>
          <w:color w:val="000000"/>
          <w:sz w:val="28"/>
          <w:szCs w:val="28"/>
          <w:lang w:val="ru-RU"/>
        </w:rPr>
        <w:t>1 287 100,00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руб.</w:t>
      </w:r>
    </w:p>
    <w:p w:rsidR="00677844" w:rsidRDefault="00677844" w:rsidP="00677844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Общий объем финансовых средств бюджета Курского района Курской области на реализацию мероприятий подпрограммы муниципальной программы в 2015-2019 годах составляет  </w:t>
      </w:r>
      <w:r w:rsidR="008B1F6E">
        <w:rPr>
          <w:rFonts w:ascii="Times New Roman" w:hAnsi="Times New Roman"/>
          <w:color w:val="000000"/>
          <w:sz w:val="28"/>
          <w:szCs w:val="28"/>
          <w:lang w:val="ru-RU"/>
        </w:rPr>
        <w:t>6 435 500,00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руб., в том числе по годам реализации подпрограммы: </w:t>
      </w:r>
    </w:p>
    <w:p w:rsidR="00677844" w:rsidRDefault="00677844" w:rsidP="00677844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2015 г.  – </w:t>
      </w:r>
      <w:r w:rsidR="00C24125">
        <w:rPr>
          <w:rFonts w:ascii="Times New Roman" w:hAnsi="Times New Roman"/>
          <w:color w:val="000000"/>
          <w:sz w:val="28"/>
          <w:szCs w:val="28"/>
          <w:lang w:val="ru-RU"/>
        </w:rPr>
        <w:t>1 287 100,00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руб., </w:t>
      </w:r>
    </w:p>
    <w:p w:rsidR="00677844" w:rsidRDefault="00677844" w:rsidP="00677844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2016 г. – </w:t>
      </w:r>
      <w:r w:rsidR="00C24125">
        <w:rPr>
          <w:rFonts w:ascii="Times New Roman" w:hAnsi="Times New Roman"/>
          <w:color w:val="000000"/>
          <w:sz w:val="28"/>
          <w:szCs w:val="28"/>
          <w:lang w:val="ru-RU"/>
        </w:rPr>
        <w:t xml:space="preserve"> 1 287 100,00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руб.,</w:t>
      </w:r>
    </w:p>
    <w:p w:rsidR="008B1F6E" w:rsidRDefault="00677844" w:rsidP="00677844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2017 г. -  </w:t>
      </w:r>
      <w:r w:rsidR="00C24125">
        <w:rPr>
          <w:rFonts w:ascii="Times New Roman" w:hAnsi="Times New Roman"/>
          <w:color w:val="000000"/>
          <w:sz w:val="28"/>
          <w:szCs w:val="28"/>
          <w:lang w:val="ru-RU"/>
        </w:rPr>
        <w:t xml:space="preserve"> 1 287 100,00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руб.,</w:t>
      </w:r>
    </w:p>
    <w:p w:rsidR="00677844" w:rsidRDefault="00677844" w:rsidP="00677844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2018 г. – </w:t>
      </w:r>
      <w:r w:rsidR="00C2412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B1F6E">
        <w:rPr>
          <w:rFonts w:ascii="Times New Roman" w:hAnsi="Times New Roman"/>
          <w:color w:val="000000"/>
          <w:sz w:val="28"/>
          <w:szCs w:val="28"/>
          <w:lang w:val="ru-RU"/>
        </w:rPr>
        <w:t>1 287 100,00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руб.,</w:t>
      </w:r>
    </w:p>
    <w:p w:rsidR="00677844" w:rsidRDefault="00677844" w:rsidP="00677844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2019 г. –</w:t>
      </w:r>
      <w:r w:rsidR="00C2412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B1F6E">
        <w:rPr>
          <w:rFonts w:ascii="Times New Roman" w:hAnsi="Times New Roman"/>
          <w:color w:val="000000"/>
          <w:sz w:val="28"/>
          <w:szCs w:val="28"/>
          <w:lang w:val="ru-RU"/>
        </w:rPr>
        <w:t>1 287 100,00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руб.</w:t>
      </w:r>
    </w:p>
    <w:p w:rsidR="00677844" w:rsidRDefault="00677844" w:rsidP="00677844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Общий объем финансовых средств областного бюджета на реализацию мероприятий подпрограммы муниципальной программы в 2015-2019 годах составляет  </w:t>
      </w:r>
      <w:r w:rsidR="008B1F6E">
        <w:rPr>
          <w:rFonts w:ascii="Times New Roman" w:hAnsi="Times New Roman"/>
          <w:color w:val="000000"/>
          <w:sz w:val="28"/>
          <w:szCs w:val="28"/>
          <w:lang w:val="ru-RU"/>
        </w:rPr>
        <w:t>2 970 423,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00  руб., в том числе по годам реализации подпрограммы: </w:t>
      </w:r>
    </w:p>
    <w:p w:rsidR="00677844" w:rsidRDefault="00677844" w:rsidP="00677844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2015 г. –</w:t>
      </w:r>
      <w:r w:rsidR="008B1F6E">
        <w:rPr>
          <w:rFonts w:ascii="Times New Roman" w:hAnsi="Times New Roman"/>
          <w:color w:val="000000"/>
          <w:sz w:val="28"/>
          <w:szCs w:val="28"/>
          <w:lang w:val="ru-RU"/>
        </w:rPr>
        <w:t xml:space="preserve"> 990 141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,00 руб., </w:t>
      </w:r>
    </w:p>
    <w:p w:rsidR="00677844" w:rsidRDefault="00C24125" w:rsidP="00677844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2016 г. –</w:t>
      </w:r>
      <w:r w:rsidR="008B1F6E">
        <w:rPr>
          <w:rFonts w:ascii="Times New Roman" w:hAnsi="Times New Roman"/>
          <w:color w:val="000000"/>
          <w:sz w:val="28"/>
          <w:szCs w:val="28"/>
          <w:lang w:val="ru-RU"/>
        </w:rPr>
        <w:t xml:space="preserve"> 990 141</w:t>
      </w:r>
      <w:r w:rsidR="00677844">
        <w:rPr>
          <w:rFonts w:ascii="Times New Roman" w:hAnsi="Times New Roman"/>
          <w:color w:val="000000"/>
          <w:sz w:val="28"/>
          <w:szCs w:val="28"/>
          <w:lang w:val="ru-RU"/>
        </w:rPr>
        <w:t>,00 руб.,</w:t>
      </w:r>
    </w:p>
    <w:p w:rsidR="00677844" w:rsidRDefault="00C24125" w:rsidP="00677844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2017 г. </w:t>
      </w:r>
      <w:r w:rsidR="008B1F6E">
        <w:rPr>
          <w:rFonts w:ascii="Times New Roman" w:hAnsi="Times New Roman"/>
          <w:color w:val="000000"/>
          <w:sz w:val="28"/>
          <w:szCs w:val="28"/>
          <w:lang w:val="ru-RU"/>
        </w:rPr>
        <w:t>– 990 141</w:t>
      </w:r>
      <w:r w:rsidR="00677844">
        <w:rPr>
          <w:rFonts w:ascii="Times New Roman" w:hAnsi="Times New Roman"/>
          <w:color w:val="000000"/>
          <w:sz w:val="28"/>
          <w:szCs w:val="28"/>
          <w:lang w:val="ru-RU"/>
        </w:rPr>
        <w:t>,00 руб.,</w:t>
      </w:r>
    </w:p>
    <w:p w:rsidR="00677844" w:rsidRDefault="00C24125" w:rsidP="00677844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2018 г. – 0</w:t>
      </w:r>
      <w:r w:rsidR="00677844">
        <w:rPr>
          <w:rFonts w:ascii="Times New Roman" w:hAnsi="Times New Roman"/>
          <w:color w:val="000000"/>
          <w:sz w:val="28"/>
          <w:szCs w:val="28"/>
          <w:lang w:val="ru-RU"/>
        </w:rPr>
        <w:t>,00 руб.,</w:t>
      </w:r>
    </w:p>
    <w:p w:rsidR="00677844" w:rsidRDefault="00C24125" w:rsidP="00677844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2019 г. – 0</w:t>
      </w:r>
      <w:r w:rsidR="00677844">
        <w:rPr>
          <w:rFonts w:ascii="Times New Roman" w:hAnsi="Times New Roman"/>
          <w:color w:val="000000"/>
          <w:sz w:val="28"/>
          <w:szCs w:val="28"/>
          <w:lang w:val="ru-RU"/>
        </w:rPr>
        <w:t>,00 руб.</w:t>
      </w:r>
    </w:p>
    <w:p w:rsidR="000978BF" w:rsidRDefault="000978BF" w:rsidP="002229B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Ресурсное обеспе</w:t>
      </w:r>
      <w:r w:rsidR="002229BB">
        <w:rPr>
          <w:rFonts w:ascii="Times New Roman" w:hAnsi="Times New Roman"/>
          <w:sz w:val="28"/>
          <w:szCs w:val="28"/>
          <w:lang w:val="ru-RU"/>
        </w:rPr>
        <w:t xml:space="preserve">чение  реализации подпрограммы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772C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42772C" w:rsidRPr="00836BFF">
        <w:rPr>
          <w:rFonts w:ascii="Times New Roman" w:hAnsi="Times New Roman"/>
          <w:sz w:val="28"/>
          <w:szCs w:val="28"/>
          <w:lang w:val="ru-RU"/>
        </w:rPr>
        <w:t>Управление муниципальной программой и обеспечение   условий реализации</w:t>
      </w:r>
      <w:r w:rsidR="0042772C">
        <w:rPr>
          <w:rFonts w:ascii="Times New Roman" w:hAnsi="Times New Roman"/>
          <w:sz w:val="28"/>
          <w:szCs w:val="28"/>
          <w:lang w:val="ru-RU"/>
        </w:rPr>
        <w:t>»</w:t>
      </w:r>
      <w:r w:rsidR="0042772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за счет средств  бюджета представлено в приложении №5 к настоящей программе.</w:t>
      </w:r>
    </w:p>
    <w:p w:rsidR="000978BF" w:rsidRDefault="000978BF" w:rsidP="000978BF">
      <w:pPr>
        <w:pStyle w:val="a9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0978BF" w:rsidRDefault="006F3C39" w:rsidP="000978B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IX</w:t>
      </w:r>
      <w:r w:rsidR="000978BF">
        <w:rPr>
          <w:rFonts w:ascii="Times New Roman" w:hAnsi="Times New Roman"/>
          <w:b/>
          <w:sz w:val="28"/>
          <w:szCs w:val="28"/>
          <w:lang w:val="ru-RU"/>
        </w:rPr>
        <w:t>. Анализ рисков реализаци</w:t>
      </w:r>
      <w:r w:rsidR="002229BB">
        <w:rPr>
          <w:rFonts w:ascii="Times New Roman" w:hAnsi="Times New Roman"/>
          <w:b/>
          <w:sz w:val="28"/>
          <w:szCs w:val="28"/>
          <w:lang w:val="ru-RU"/>
        </w:rPr>
        <w:t>и подпрограммы</w:t>
      </w:r>
      <w:r w:rsidR="000978BF">
        <w:rPr>
          <w:rFonts w:ascii="Times New Roman" w:hAnsi="Times New Roman"/>
          <w:b/>
          <w:sz w:val="28"/>
          <w:szCs w:val="28"/>
          <w:lang w:val="ru-RU"/>
        </w:rPr>
        <w:t xml:space="preserve">, описание мер управления рисками реализации подпрограммы </w:t>
      </w:r>
    </w:p>
    <w:p w:rsidR="002229BB" w:rsidRDefault="002229BB" w:rsidP="000978BF">
      <w:pPr>
        <w:pStyle w:val="a9"/>
        <w:jc w:val="center"/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</w:pPr>
    </w:p>
    <w:p w:rsidR="000978BF" w:rsidRDefault="000978BF" w:rsidP="000978BF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оценк</w:t>
      </w:r>
      <w:r w:rsidR="002229BB">
        <w:rPr>
          <w:rFonts w:ascii="Times New Roman" w:hAnsi="Times New Roman"/>
          <w:sz w:val="28"/>
          <w:szCs w:val="28"/>
          <w:lang w:val="ru-RU"/>
        </w:rPr>
        <w:t xml:space="preserve">и достижения цели подпрограммы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2772C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42772C" w:rsidRPr="00836BFF">
        <w:rPr>
          <w:rFonts w:ascii="Times New Roman" w:hAnsi="Times New Roman"/>
          <w:sz w:val="28"/>
          <w:szCs w:val="28"/>
          <w:lang w:val="ru-RU"/>
        </w:rPr>
        <w:t>Управление муниципальной программой и обеспечение   условий реализации</w:t>
      </w:r>
      <w:r w:rsidR="0042772C">
        <w:rPr>
          <w:rFonts w:ascii="Times New Roman" w:hAnsi="Times New Roman"/>
          <w:sz w:val="28"/>
          <w:szCs w:val="28"/>
          <w:lang w:val="ru-RU"/>
        </w:rPr>
        <w:t>»</w:t>
      </w:r>
      <w:r w:rsidR="0042772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муниципальной программы </w:t>
      </w:r>
      <w:r w:rsidR="002229BB">
        <w:rPr>
          <w:rFonts w:ascii="Times New Roman" w:hAnsi="Times New Roman"/>
          <w:sz w:val="28"/>
          <w:szCs w:val="28"/>
          <w:lang w:val="ru-RU"/>
        </w:rPr>
        <w:t>«Развитие культуры Курског</w:t>
      </w:r>
      <w:r w:rsidR="00500379">
        <w:rPr>
          <w:rFonts w:ascii="Times New Roman" w:hAnsi="Times New Roman"/>
          <w:sz w:val="28"/>
          <w:szCs w:val="28"/>
          <w:lang w:val="ru-RU"/>
        </w:rPr>
        <w:t>о района Курской области на 2015-2019</w:t>
      </w:r>
      <w:r w:rsidR="002229BB">
        <w:rPr>
          <w:rFonts w:ascii="Times New Roman" w:hAnsi="Times New Roman"/>
          <w:sz w:val="28"/>
          <w:szCs w:val="28"/>
          <w:lang w:val="ru-RU"/>
        </w:rPr>
        <w:t xml:space="preserve"> годы» </w:t>
      </w:r>
      <w:r>
        <w:rPr>
          <w:rFonts w:ascii="Times New Roman" w:hAnsi="Times New Roman"/>
          <w:sz w:val="28"/>
          <w:szCs w:val="28"/>
          <w:lang w:val="ru-RU"/>
        </w:rPr>
        <w:t>необходимо учитывать макроэкономические, финансовые, операционные, социальные  риски. Анализ общих рисков, описание мер управления рисками, методика оценки эффективности приведены в общей части муниципальной  программы.</w:t>
      </w:r>
    </w:p>
    <w:p w:rsidR="000978BF" w:rsidRDefault="000978BF" w:rsidP="000978BF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Финансово-экономические риски связаны с сокращением в ходе реализации подпрограммы предусмотренных объемов бюджетных средств. Это </w:t>
      </w:r>
      <w:r w:rsidR="002229BB">
        <w:rPr>
          <w:rFonts w:ascii="Times New Roman" w:hAnsi="Times New Roman"/>
          <w:sz w:val="28"/>
          <w:szCs w:val="28"/>
          <w:lang w:val="ru-RU"/>
        </w:rPr>
        <w:t>потребует внесения изменений в п</w:t>
      </w:r>
      <w:r>
        <w:rPr>
          <w:rFonts w:ascii="Times New Roman" w:hAnsi="Times New Roman"/>
          <w:sz w:val="28"/>
          <w:szCs w:val="28"/>
          <w:lang w:val="ru-RU"/>
        </w:rPr>
        <w:t>одпрограмму, пересмотра целевых значений показателей, и, возможно, отказ от реализации отдельных мероприятий и даже задач подпрограммы.</w:t>
      </w:r>
      <w:r>
        <w:rPr>
          <w:rFonts w:ascii="Times New Roman" w:hAnsi="Times New Roman"/>
          <w:sz w:val="28"/>
          <w:szCs w:val="28"/>
        </w:rPr>
        <w:t> </w:t>
      </w:r>
    </w:p>
    <w:p w:rsidR="000978BF" w:rsidRDefault="000978BF" w:rsidP="000978BF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0978BF" w:rsidRDefault="000978BF" w:rsidP="000978B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Информационные риски в рамках подпрограммы  </w:t>
      </w:r>
      <w:r w:rsidR="0042772C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42772C" w:rsidRPr="00836BFF">
        <w:rPr>
          <w:rFonts w:ascii="Times New Roman" w:hAnsi="Times New Roman"/>
          <w:sz w:val="28"/>
          <w:szCs w:val="28"/>
          <w:lang w:val="ru-RU"/>
        </w:rPr>
        <w:t>Управление муниципальной программой и обеспечение   условий реализации</w:t>
      </w:r>
      <w:r w:rsidR="0042772C">
        <w:rPr>
          <w:rFonts w:ascii="Times New Roman" w:hAnsi="Times New Roman"/>
          <w:sz w:val="28"/>
          <w:szCs w:val="28"/>
          <w:lang w:val="ru-RU"/>
        </w:rPr>
        <w:t>»</w:t>
      </w:r>
      <w:r w:rsidR="0042772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A5B5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муниципальной программы будут минимизироваться путем разработки предложений по совершенствованию форм  отчетности  в целях повышения их  полноты и информационной полезности.</w:t>
      </w:r>
    </w:p>
    <w:p w:rsidR="000978BF" w:rsidRDefault="000978BF" w:rsidP="000978B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8BF" w:rsidRDefault="000978BF" w:rsidP="000978B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8BF" w:rsidRDefault="000978BF" w:rsidP="000978BF">
      <w:pPr>
        <w:pStyle w:val="a9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</w:pPr>
    </w:p>
    <w:p w:rsidR="000978BF" w:rsidRDefault="000978BF" w:rsidP="000978BF">
      <w:pPr>
        <w:rPr>
          <w:lang w:val="ru-RU"/>
        </w:rPr>
      </w:pPr>
    </w:p>
    <w:p w:rsidR="000978BF" w:rsidRPr="00E86289" w:rsidRDefault="000978BF" w:rsidP="000978BF">
      <w:pPr>
        <w:spacing w:line="240" w:lineRule="auto"/>
        <w:jc w:val="both"/>
        <w:rPr>
          <w:lang w:val="ru-RU"/>
        </w:rPr>
      </w:pPr>
    </w:p>
    <w:p w:rsidR="00EE271E" w:rsidRPr="000978BF" w:rsidRDefault="00EE271E">
      <w:pPr>
        <w:rPr>
          <w:lang w:val="ru-RU"/>
        </w:rPr>
      </w:pPr>
    </w:p>
    <w:sectPr w:rsidR="00EE271E" w:rsidRPr="000978BF" w:rsidSect="003C5870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DB7" w:rsidRDefault="00842DB7" w:rsidP="00257716">
      <w:pPr>
        <w:spacing w:after="0" w:line="240" w:lineRule="auto"/>
      </w:pPr>
      <w:r>
        <w:separator/>
      </w:r>
    </w:p>
  </w:endnote>
  <w:endnote w:type="continuationSeparator" w:id="1">
    <w:p w:rsidR="00842DB7" w:rsidRDefault="00842DB7" w:rsidP="0025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172"/>
      <w:docPartObj>
        <w:docPartGallery w:val="Page Numbers (Bottom of Page)"/>
        <w:docPartUnique/>
      </w:docPartObj>
    </w:sdtPr>
    <w:sdtContent>
      <w:p w:rsidR="00257716" w:rsidRDefault="003E61F5">
        <w:pPr>
          <w:pStyle w:val="af8"/>
          <w:jc w:val="right"/>
        </w:pPr>
        <w:fldSimple w:instr=" PAGE   \* MERGEFORMAT ">
          <w:r w:rsidR="003C5870">
            <w:rPr>
              <w:noProof/>
            </w:rPr>
            <w:t>9</w:t>
          </w:r>
        </w:fldSimple>
      </w:p>
    </w:sdtContent>
  </w:sdt>
  <w:p w:rsidR="00257716" w:rsidRDefault="00257716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DB7" w:rsidRDefault="00842DB7" w:rsidP="00257716">
      <w:pPr>
        <w:spacing w:after="0" w:line="240" w:lineRule="auto"/>
      </w:pPr>
      <w:r>
        <w:separator/>
      </w:r>
    </w:p>
  </w:footnote>
  <w:footnote w:type="continuationSeparator" w:id="1">
    <w:p w:rsidR="00842DB7" w:rsidRDefault="00842DB7" w:rsidP="0025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70C2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AB31BFD"/>
    <w:multiLevelType w:val="hybridMultilevel"/>
    <w:tmpl w:val="8090B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22C8"/>
    <w:multiLevelType w:val="multilevel"/>
    <w:tmpl w:val="4964D7C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375054D"/>
    <w:multiLevelType w:val="hybridMultilevel"/>
    <w:tmpl w:val="6094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53850"/>
    <w:multiLevelType w:val="hybridMultilevel"/>
    <w:tmpl w:val="8A7AD57E"/>
    <w:lvl w:ilvl="0" w:tplc="8C2AC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76D0A"/>
    <w:multiLevelType w:val="hybridMultilevel"/>
    <w:tmpl w:val="469C5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8BF"/>
    <w:rsid w:val="000978BF"/>
    <w:rsid w:val="000A3382"/>
    <w:rsid w:val="000E08DE"/>
    <w:rsid w:val="000F0864"/>
    <w:rsid w:val="00137584"/>
    <w:rsid w:val="001402C8"/>
    <w:rsid w:val="00155130"/>
    <w:rsid w:val="00166879"/>
    <w:rsid w:val="001809DA"/>
    <w:rsid w:val="001E2CC5"/>
    <w:rsid w:val="002229BB"/>
    <w:rsid w:val="00257716"/>
    <w:rsid w:val="002A73D5"/>
    <w:rsid w:val="003B1B14"/>
    <w:rsid w:val="003C5870"/>
    <w:rsid w:val="003E61F5"/>
    <w:rsid w:val="00417218"/>
    <w:rsid w:val="00424DDA"/>
    <w:rsid w:val="0042772C"/>
    <w:rsid w:val="00497FBE"/>
    <w:rsid w:val="00500379"/>
    <w:rsid w:val="00555263"/>
    <w:rsid w:val="00584DCD"/>
    <w:rsid w:val="005B314F"/>
    <w:rsid w:val="005D09D6"/>
    <w:rsid w:val="00620267"/>
    <w:rsid w:val="00677844"/>
    <w:rsid w:val="006F3C39"/>
    <w:rsid w:val="00732167"/>
    <w:rsid w:val="00793366"/>
    <w:rsid w:val="007E36BD"/>
    <w:rsid w:val="007F7F03"/>
    <w:rsid w:val="00830994"/>
    <w:rsid w:val="00842DB7"/>
    <w:rsid w:val="008B1F6E"/>
    <w:rsid w:val="008F2B8C"/>
    <w:rsid w:val="009A5B5E"/>
    <w:rsid w:val="009E516A"/>
    <w:rsid w:val="00A557CC"/>
    <w:rsid w:val="00A65CED"/>
    <w:rsid w:val="00A848D4"/>
    <w:rsid w:val="00A936EC"/>
    <w:rsid w:val="00B73251"/>
    <w:rsid w:val="00B73A12"/>
    <w:rsid w:val="00C24125"/>
    <w:rsid w:val="00C54890"/>
    <w:rsid w:val="00C874F4"/>
    <w:rsid w:val="00D4004F"/>
    <w:rsid w:val="00D71B96"/>
    <w:rsid w:val="00D954E7"/>
    <w:rsid w:val="00DD3E7F"/>
    <w:rsid w:val="00E349D8"/>
    <w:rsid w:val="00E42D71"/>
    <w:rsid w:val="00EA56D1"/>
    <w:rsid w:val="00EE271E"/>
    <w:rsid w:val="00EF1FB7"/>
    <w:rsid w:val="00F53CBA"/>
    <w:rsid w:val="00F9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BF"/>
    <w:pPr>
      <w:spacing w:line="252" w:lineRule="auto"/>
    </w:pPr>
    <w:rPr>
      <w:rFonts w:ascii="Cambria" w:eastAsia="Times New Roman" w:hAnsi="Cambria"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8F2B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B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B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B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B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B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B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B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B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8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F2B8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2B8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2B8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F2B8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F2B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F2B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F2B8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2B8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F2B8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2B8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F2B8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F2B8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F2B8C"/>
    <w:rPr>
      <w:b/>
      <w:bCs/>
    </w:rPr>
  </w:style>
  <w:style w:type="character" w:styleId="a8">
    <w:name w:val="Emphasis"/>
    <w:uiPriority w:val="20"/>
    <w:qFormat/>
    <w:rsid w:val="008F2B8C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8F2B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2B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2B8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2B8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F2B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F2B8C"/>
    <w:rPr>
      <w:i/>
      <w:iCs/>
    </w:rPr>
  </w:style>
  <w:style w:type="character" w:styleId="ae">
    <w:name w:val="Subtle Emphasis"/>
    <w:uiPriority w:val="19"/>
    <w:qFormat/>
    <w:rsid w:val="008F2B8C"/>
    <w:rPr>
      <w:i/>
      <w:iCs/>
    </w:rPr>
  </w:style>
  <w:style w:type="character" w:styleId="af">
    <w:name w:val="Intense Emphasis"/>
    <w:uiPriority w:val="21"/>
    <w:qFormat/>
    <w:rsid w:val="008F2B8C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F2B8C"/>
    <w:rPr>
      <w:smallCaps/>
    </w:rPr>
  </w:style>
  <w:style w:type="character" w:styleId="af1">
    <w:name w:val="Intense Reference"/>
    <w:uiPriority w:val="32"/>
    <w:qFormat/>
    <w:rsid w:val="008F2B8C"/>
    <w:rPr>
      <w:b/>
      <w:bCs/>
      <w:smallCaps/>
    </w:rPr>
  </w:style>
  <w:style w:type="character" w:styleId="af2">
    <w:name w:val="Book Title"/>
    <w:basedOn w:val="a0"/>
    <w:uiPriority w:val="33"/>
    <w:qFormat/>
    <w:rsid w:val="008F2B8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2B8C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locked/>
    <w:rsid w:val="000978BF"/>
  </w:style>
  <w:style w:type="character" w:customStyle="1" w:styleId="ConsPlusNormal">
    <w:name w:val="ConsPlusNormal Знак"/>
    <w:link w:val="ConsPlusNormal0"/>
    <w:locked/>
    <w:rsid w:val="000978B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0978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f4">
    <w:name w:val="Body Text"/>
    <w:basedOn w:val="a"/>
    <w:link w:val="af5"/>
    <w:uiPriority w:val="99"/>
    <w:semiHidden/>
    <w:unhideWhenUsed/>
    <w:rsid w:val="0025771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7716"/>
    <w:rPr>
      <w:rFonts w:ascii="Cambria" w:eastAsia="Times New Roman" w:hAnsi="Cambria" w:cs="Times New Roman"/>
      <w:lang w:bidi="ar-SA"/>
    </w:rPr>
  </w:style>
  <w:style w:type="paragraph" w:styleId="af6">
    <w:name w:val="header"/>
    <w:basedOn w:val="a"/>
    <w:link w:val="af7"/>
    <w:uiPriority w:val="99"/>
    <w:semiHidden/>
    <w:unhideWhenUsed/>
    <w:rsid w:val="00257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257716"/>
    <w:rPr>
      <w:rFonts w:ascii="Cambria" w:eastAsia="Times New Roman" w:hAnsi="Cambria" w:cs="Times New Roman"/>
      <w:lang w:bidi="ar-SA"/>
    </w:rPr>
  </w:style>
  <w:style w:type="paragraph" w:styleId="af8">
    <w:name w:val="footer"/>
    <w:basedOn w:val="a"/>
    <w:link w:val="af9"/>
    <w:uiPriority w:val="99"/>
    <w:unhideWhenUsed/>
    <w:rsid w:val="00257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57716"/>
    <w:rPr>
      <w:rFonts w:ascii="Cambria" w:eastAsia="Times New Roman" w:hAnsi="Cambria" w:cs="Times New Roman"/>
      <w:lang w:bidi="ar-SA"/>
    </w:rPr>
  </w:style>
  <w:style w:type="paragraph" w:styleId="afa">
    <w:name w:val="Balloon Text"/>
    <w:basedOn w:val="a"/>
    <w:link w:val="afb"/>
    <w:uiPriority w:val="99"/>
    <w:semiHidden/>
    <w:unhideWhenUsed/>
    <w:rsid w:val="003C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C587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4C9AA-5FE5-4B3F-91F2-6589A064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Россия</cp:lastModifiedBy>
  <cp:revision>22</cp:revision>
  <cp:lastPrinted>2014-12-02T09:11:00Z</cp:lastPrinted>
  <dcterms:created xsi:type="dcterms:W3CDTF">2013-12-05T09:07:00Z</dcterms:created>
  <dcterms:modified xsi:type="dcterms:W3CDTF">2014-12-02T09:12:00Z</dcterms:modified>
</cp:coreProperties>
</file>