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E6" w:rsidRPr="00C037E6" w:rsidRDefault="00C037E6" w:rsidP="00C037E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037E6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C037E6" w:rsidRPr="00C037E6" w:rsidRDefault="00C037E6" w:rsidP="00C037E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037E6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C037E6" w:rsidRPr="00C037E6" w:rsidRDefault="00C037E6" w:rsidP="00C037E6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037E6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C037E6" w:rsidRPr="00C037E6" w:rsidRDefault="00C037E6" w:rsidP="00C037E6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09</w:t>
      </w:r>
      <w:bookmarkStart w:id="0" w:name="_GoBack"/>
      <w:bookmarkEnd w:id="0"/>
      <w:r>
        <w:rPr>
          <w:rFonts w:eastAsia="Times New Roman" w:cs="Times New Roman"/>
          <w:b/>
          <w:szCs w:val="28"/>
          <w:lang w:eastAsia="ru-RU"/>
        </w:rPr>
        <w:t>.07.2024г. № 952</w:t>
      </w:r>
    </w:p>
    <w:p w:rsidR="00112DE6" w:rsidRDefault="00112DE6" w:rsidP="00C926DD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926DD" w:rsidRPr="00C926DD" w:rsidRDefault="00C926DD" w:rsidP="00C926DD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C926DD">
        <w:rPr>
          <w:b/>
          <w:color w:val="000000" w:themeColor="text1"/>
          <w:sz w:val="28"/>
          <w:szCs w:val="28"/>
        </w:rPr>
        <w:t>О внесении изменения в постановление Администрации</w:t>
      </w:r>
      <w:r w:rsidR="00C037E6">
        <w:rPr>
          <w:b/>
          <w:color w:val="000000" w:themeColor="text1"/>
          <w:sz w:val="28"/>
          <w:szCs w:val="28"/>
        </w:rPr>
        <w:t xml:space="preserve"> </w:t>
      </w:r>
      <w:r w:rsidRPr="00C926DD">
        <w:rPr>
          <w:b/>
          <w:color w:val="000000" w:themeColor="text1"/>
          <w:sz w:val="28"/>
          <w:szCs w:val="28"/>
        </w:rPr>
        <w:t xml:space="preserve">Курского района </w:t>
      </w:r>
      <w:r w:rsidR="00C037E6">
        <w:rPr>
          <w:b/>
          <w:color w:val="000000" w:themeColor="text1"/>
          <w:sz w:val="28"/>
          <w:szCs w:val="28"/>
        </w:rPr>
        <w:t>Курской области от 28.01.2019 №</w:t>
      </w:r>
      <w:r w:rsidRPr="00C926DD">
        <w:rPr>
          <w:b/>
          <w:color w:val="000000" w:themeColor="text1"/>
          <w:sz w:val="28"/>
          <w:szCs w:val="28"/>
        </w:rPr>
        <w:t xml:space="preserve"> 266</w:t>
      </w:r>
    </w:p>
    <w:p w:rsidR="00C926DD" w:rsidRDefault="00C926DD" w:rsidP="00C926DD">
      <w:pPr>
        <w:pStyle w:val="normalweb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C926DD" w:rsidRDefault="00C926DD" w:rsidP="00C926DD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926DD">
        <w:rPr>
          <w:color w:val="000000" w:themeColor="text1"/>
          <w:sz w:val="28"/>
          <w:szCs w:val="28"/>
        </w:rPr>
        <w:t>Во изменение постановления Администрации Курского района К</w:t>
      </w:r>
      <w:r w:rsidR="00112DE6">
        <w:rPr>
          <w:color w:val="000000" w:themeColor="text1"/>
          <w:sz w:val="28"/>
          <w:szCs w:val="28"/>
        </w:rPr>
        <w:t xml:space="preserve">урской области от 28.01.2019 № </w:t>
      </w:r>
      <w:r w:rsidRPr="00C926DD">
        <w:rPr>
          <w:color w:val="000000" w:themeColor="text1"/>
          <w:sz w:val="28"/>
          <w:szCs w:val="28"/>
        </w:rPr>
        <w:t>266</w:t>
      </w:r>
      <w:r w:rsidR="00112DE6">
        <w:rPr>
          <w:color w:val="000000" w:themeColor="text1"/>
          <w:sz w:val="28"/>
          <w:szCs w:val="28"/>
        </w:rPr>
        <w:t xml:space="preserve"> </w:t>
      </w:r>
      <w:r w:rsidRPr="00C926DD">
        <w:rPr>
          <w:color w:val="000000" w:themeColor="text1"/>
          <w:sz w:val="28"/>
          <w:szCs w:val="28"/>
        </w:rPr>
        <w:t>«</w:t>
      </w:r>
      <w:r w:rsidRPr="00C926DD">
        <w:rPr>
          <w:bCs/>
          <w:color w:val="000000" w:themeColor="text1"/>
          <w:sz w:val="28"/>
          <w:szCs w:val="28"/>
        </w:rPr>
        <w:t>Об утверждении административного регламента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предоставления Администрацией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Курского района Курской области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муниципальной услуги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«Выдача разрешений на установку и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эксплуатацию рекламных конструкций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на территории муниципального</w:t>
      </w:r>
      <w:r w:rsidR="00112DE6">
        <w:rPr>
          <w:bCs/>
          <w:color w:val="000000" w:themeColor="text1"/>
          <w:sz w:val="28"/>
          <w:szCs w:val="28"/>
        </w:rPr>
        <w:t xml:space="preserve"> района «Курский район» Курской </w:t>
      </w:r>
      <w:r w:rsidRPr="00C926DD">
        <w:rPr>
          <w:bCs/>
          <w:color w:val="000000" w:themeColor="text1"/>
          <w:sz w:val="28"/>
          <w:szCs w:val="28"/>
        </w:rPr>
        <w:t>области, аннулирование таких разрешений»</w:t>
      </w:r>
      <w:r>
        <w:rPr>
          <w:bCs/>
          <w:color w:val="000000" w:themeColor="text1"/>
          <w:sz w:val="28"/>
          <w:szCs w:val="28"/>
        </w:rPr>
        <w:t xml:space="preserve"> Администрация Курского района Курской области ПОСТАНОВЛЯЕТ:</w:t>
      </w:r>
    </w:p>
    <w:p w:rsidR="000F47BE" w:rsidRPr="00C926DD" w:rsidRDefault="00C926DD" w:rsidP="00C926D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Внести </w:t>
      </w:r>
      <w:r w:rsidRPr="00C926DD">
        <w:rPr>
          <w:color w:val="000000" w:themeColor="text1"/>
          <w:sz w:val="28"/>
          <w:szCs w:val="28"/>
        </w:rPr>
        <w:t xml:space="preserve">изменение </w:t>
      </w:r>
      <w:r>
        <w:rPr>
          <w:color w:val="000000" w:themeColor="text1"/>
          <w:sz w:val="28"/>
          <w:szCs w:val="28"/>
        </w:rPr>
        <w:t xml:space="preserve">в </w:t>
      </w:r>
      <w:r w:rsidRPr="00C926DD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</w:t>
      </w:r>
      <w:r w:rsidRPr="00C926DD">
        <w:rPr>
          <w:color w:val="000000" w:themeColor="text1"/>
          <w:sz w:val="28"/>
          <w:szCs w:val="28"/>
        </w:rPr>
        <w:t xml:space="preserve"> Администрации Курского района Курской области от 28.01.2019 №  266 «</w:t>
      </w:r>
      <w:r w:rsidRPr="00C926DD">
        <w:rPr>
          <w:bCs/>
          <w:color w:val="000000" w:themeColor="text1"/>
          <w:sz w:val="28"/>
          <w:szCs w:val="28"/>
        </w:rPr>
        <w:t>Об утверждении административного регламента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предоставления Администрацией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Курского района Курской области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муниципальной услуги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bCs/>
          <w:color w:val="000000" w:themeColor="text1"/>
          <w:sz w:val="28"/>
          <w:szCs w:val="28"/>
        </w:rPr>
        <w:t>«Выдача разрешений на установку иэксплуатацию рекламных конструкцийна территории муниципального района «Курский район» Курской области, аннулирование таких разрешений»</w:t>
      </w:r>
      <w:r w:rsidR="00112DE6">
        <w:rPr>
          <w:bCs/>
          <w:color w:val="000000" w:themeColor="text1"/>
          <w:sz w:val="28"/>
          <w:szCs w:val="28"/>
        </w:rPr>
        <w:t xml:space="preserve"> </w:t>
      </w:r>
      <w:r w:rsidRPr="00C926DD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в редакции  </w:t>
      </w:r>
      <w:r w:rsidRPr="00C926DD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 xml:space="preserve">я Администрации Курского района Курской области </w:t>
      </w:r>
      <w:r w:rsidRPr="00C926DD">
        <w:rPr>
          <w:color w:val="000000" w:themeColor="text1"/>
          <w:sz w:val="28"/>
          <w:szCs w:val="28"/>
        </w:rPr>
        <w:t> </w:t>
      </w:r>
      <w:hyperlink r:id="rId4" w:tgtFrame="_blank" w:history="1">
        <w:r w:rsidRPr="00C926DD">
          <w:rPr>
            <w:rStyle w:val="1"/>
            <w:color w:val="000000" w:themeColor="text1"/>
            <w:sz w:val="28"/>
            <w:szCs w:val="28"/>
          </w:rPr>
          <w:t>от 07.06.2022</w:t>
        </w:r>
        <w:r w:rsidR="00112DE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C926DD">
          <w:rPr>
            <w:rStyle w:val="1"/>
            <w:color w:val="000000" w:themeColor="text1"/>
            <w:sz w:val="28"/>
            <w:szCs w:val="28"/>
          </w:rPr>
          <w:t>№</w:t>
        </w:r>
        <w:r w:rsidR="00112DE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C926DD">
          <w:rPr>
            <w:rStyle w:val="1"/>
            <w:color w:val="000000" w:themeColor="text1"/>
            <w:sz w:val="28"/>
            <w:szCs w:val="28"/>
          </w:rPr>
          <w:t>951</w:t>
        </w:r>
      </w:hyperlink>
      <w:r w:rsidRPr="00C926D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дополнив </w:t>
      </w:r>
      <w:r w:rsidR="000F47BE" w:rsidRPr="00C926DD">
        <w:rPr>
          <w:sz w:val="28"/>
          <w:szCs w:val="28"/>
        </w:rPr>
        <w:t xml:space="preserve">пункт 2.6.1 подраздела 2.6 раздела </w:t>
      </w:r>
      <w:r w:rsidR="000F47BE" w:rsidRPr="00C926DD">
        <w:rPr>
          <w:sz w:val="28"/>
          <w:szCs w:val="28"/>
          <w:lang w:val="en-US"/>
        </w:rPr>
        <w:t>II</w:t>
      </w:r>
      <w:r w:rsidR="000F47BE" w:rsidRPr="00C926DD">
        <w:rPr>
          <w:sz w:val="28"/>
          <w:szCs w:val="28"/>
        </w:rPr>
        <w:t xml:space="preserve"> абзацем седьмым следующего содержания:</w:t>
      </w:r>
    </w:p>
    <w:p w:rsidR="00D021B4" w:rsidRDefault="000F47BE" w:rsidP="000F47BE">
      <w:pPr>
        <w:autoSpaceDE w:val="0"/>
        <w:autoSpaceDN w:val="0"/>
        <w:adjustRightInd w:val="0"/>
        <w:ind w:left="0" w:firstLine="708"/>
      </w:pPr>
      <w:r>
        <w:t>«</w:t>
      </w:r>
      <w:r w:rsidR="0087394C">
        <w:t xml:space="preserve">В случае </w:t>
      </w:r>
      <w:r>
        <w:t xml:space="preserve">подачи заявления о продлении срока действия разрешения на установку и эксплуатацию рекламной конструкции </w:t>
      </w:r>
      <w:r w:rsidR="0087394C">
        <w:t xml:space="preserve"> лиц</w:t>
      </w:r>
      <w:r>
        <w:t>ом</w:t>
      </w:r>
      <w:r w:rsidR="0087394C">
        <w:t>, заключивш</w:t>
      </w:r>
      <w:r>
        <w:t xml:space="preserve">им </w:t>
      </w:r>
      <w:r w:rsidR="0087394C">
        <w:t>в соответствии со статьей 21.3-1</w:t>
      </w:r>
      <w:r>
        <w:rPr>
          <w:rFonts w:cs="Times New Roman"/>
          <w:szCs w:val="28"/>
        </w:rPr>
        <w:t>Федерального</w:t>
      </w:r>
      <w:hyperlink r:id="rId5" w:history="1">
        <w:r w:rsidRPr="000F47BE">
          <w:rPr>
            <w:rFonts w:cs="Times New Roman"/>
            <w:color w:val="000000" w:themeColor="text1"/>
            <w:szCs w:val="28"/>
          </w:rPr>
          <w:t>закон</w:t>
        </w:r>
      </w:hyperlink>
      <w:r>
        <w:rPr>
          <w:rFonts w:cs="Times New Roman"/>
          <w:color w:val="000000" w:themeColor="text1"/>
          <w:szCs w:val="28"/>
        </w:rPr>
        <w:t>а</w:t>
      </w:r>
      <w:r>
        <w:rPr>
          <w:rFonts w:cs="Times New Roman"/>
          <w:szCs w:val="28"/>
        </w:rPr>
        <w:t xml:space="preserve"> от 8 марта 2022 года № 46-ФЗ «О внесении изменений в отдельные законодательные акты Российской Федерации» </w:t>
      </w:r>
      <w:r w:rsidR="0087394C">
        <w:t>дополнительное соглашение, предусматривающее увеличение срока действия договора на установку и эксплуатацию рекламных конструкций</w:t>
      </w:r>
      <w:r>
        <w:t>, - указанное дополнительное соглашение;</w:t>
      </w:r>
      <w:r w:rsidR="00313B75">
        <w:t>».</w:t>
      </w:r>
    </w:p>
    <w:p w:rsidR="00C926DD" w:rsidRDefault="00C926DD" w:rsidP="00C926DD">
      <w:pPr>
        <w:ind w:left="-6" w:firstLine="71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Постановление вступает в силу со дня его подписания.</w:t>
      </w:r>
    </w:p>
    <w:p w:rsidR="00C926DD" w:rsidRDefault="00C926DD" w:rsidP="00C926DD">
      <w:pPr>
        <w:ind w:left="-6" w:firstLine="6"/>
        <w:rPr>
          <w:rFonts w:eastAsia="Times New Roman" w:cs="Times New Roman"/>
          <w:color w:val="000000"/>
          <w:szCs w:val="28"/>
          <w:lang w:eastAsia="ru-RU"/>
        </w:rPr>
      </w:pPr>
    </w:p>
    <w:p w:rsidR="00C926DD" w:rsidRDefault="00C926DD" w:rsidP="00C926DD">
      <w:pPr>
        <w:ind w:left="-6" w:firstLine="6"/>
        <w:rPr>
          <w:rFonts w:eastAsia="Times New Roman" w:cs="Times New Roman"/>
          <w:color w:val="000000"/>
          <w:szCs w:val="28"/>
          <w:lang w:eastAsia="ru-RU"/>
        </w:rPr>
      </w:pPr>
    </w:p>
    <w:p w:rsidR="00C926DD" w:rsidRDefault="00C926DD" w:rsidP="00C926DD">
      <w:pPr>
        <w:ind w:left="-6" w:firstLine="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Глава Курского района</w:t>
      </w:r>
    </w:p>
    <w:p w:rsidR="00C926DD" w:rsidRPr="00504952" w:rsidRDefault="00C926DD" w:rsidP="00C926DD">
      <w:pPr>
        <w:ind w:left="-6" w:firstLine="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Курской области                                                                              А.В. Телегин</w:t>
      </w:r>
    </w:p>
    <w:p w:rsidR="00C926DD" w:rsidRDefault="00C926DD" w:rsidP="000F47BE">
      <w:pPr>
        <w:autoSpaceDE w:val="0"/>
        <w:autoSpaceDN w:val="0"/>
        <w:adjustRightInd w:val="0"/>
        <w:ind w:left="0" w:firstLine="708"/>
      </w:pPr>
    </w:p>
    <w:p w:rsidR="0087394C" w:rsidRDefault="0087394C">
      <w:pPr>
        <w:ind w:left="0" w:firstLine="708"/>
      </w:pPr>
    </w:p>
    <w:sectPr w:rsidR="0087394C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394C"/>
    <w:rsid w:val="000F47BE"/>
    <w:rsid w:val="00112DE6"/>
    <w:rsid w:val="00313B75"/>
    <w:rsid w:val="003B3793"/>
    <w:rsid w:val="0051348C"/>
    <w:rsid w:val="00606C03"/>
    <w:rsid w:val="006C497C"/>
    <w:rsid w:val="006E6291"/>
    <w:rsid w:val="0070249A"/>
    <w:rsid w:val="007A19F1"/>
    <w:rsid w:val="0087394C"/>
    <w:rsid w:val="009C2195"/>
    <w:rsid w:val="00A660C6"/>
    <w:rsid w:val="00AC1EB2"/>
    <w:rsid w:val="00C037E6"/>
    <w:rsid w:val="00C926DD"/>
    <w:rsid w:val="00D021B4"/>
    <w:rsid w:val="00E4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9BBC"/>
  <w15:docId w15:val="{4668F484-DD70-44BF-962C-1A680726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C926DD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6DD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9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35" TargetMode="External"/><Relationship Id="rId4" Type="http://schemas.openxmlformats.org/officeDocument/2006/relationships/hyperlink" Target="https://pravo-search.minjust.ru/bigs/showDocument.html?id=1E629C60-511C-40C9-B6B1-7E3829237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7</cp:revision>
  <dcterms:created xsi:type="dcterms:W3CDTF">2024-07-02T09:43:00Z</dcterms:created>
  <dcterms:modified xsi:type="dcterms:W3CDTF">2024-07-16T13:18:00Z</dcterms:modified>
</cp:coreProperties>
</file>