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C8" w:rsidRPr="0027659F" w:rsidRDefault="002803C8" w:rsidP="002803C8">
      <w:pPr>
        <w:widowControl w:val="0"/>
        <w:autoSpaceDN w:val="0"/>
        <w:spacing w:before="120" w:after="0"/>
        <w:jc w:val="center"/>
        <w:rPr>
          <w:rFonts w:ascii="Times New Roman" w:hAnsi="Times New Roman" w:cs="Times New Roman"/>
          <w:b/>
          <w:spacing w:val="60"/>
          <w:sz w:val="40"/>
          <w:szCs w:val="20"/>
        </w:rPr>
      </w:pPr>
      <w:r w:rsidRPr="0027659F">
        <w:rPr>
          <w:rFonts w:ascii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2803C8" w:rsidRDefault="002803C8" w:rsidP="002803C8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27659F">
        <w:rPr>
          <w:rFonts w:ascii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2803C8" w:rsidRPr="0027659F" w:rsidRDefault="002803C8" w:rsidP="002803C8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03C8" w:rsidRDefault="002803C8" w:rsidP="002803C8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27659F">
        <w:rPr>
          <w:rFonts w:ascii="Times New Roman" w:hAnsi="Times New Roman" w:cs="Times New Roman"/>
          <w:b/>
          <w:sz w:val="40"/>
          <w:szCs w:val="20"/>
        </w:rPr>
        <w:t>РЕШЕНИЕ</w:t>
      </w:r>
    </w:p>
    <w:p w:rsidR="002803C8" w:rsidRPr="00740276" w:rsidRDefault="002803C8" w:rsidP="002803C8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C8" w:rsidRDefault="002803C8" w:rsidP="00164A06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9F">
        <w:rPr>
          <w:rFonts w:ascii="Times New Roman" w:hAnsi="Times New Roman" w:cs="Times New Roman"/>
          <w:sz w:val="28"/>
          <w:szCs w:val="28"/>
        </w:rPr>
        <w:t xml:space="preserve">от </w:t>
      </w:r>
      <w:r w:rsidR="00164A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27659F">
        <w:rPr>
          <w:rFonts w:ascii="Times New Roman" w:hAnsi="Times New Roman" w:cs="Times New Roman"/>
          <w:sz w:val="28"/>
          <w:szCs w:val="28"/>
        </w:rPr>
        <w:t xml:space="preserve"> г.</w:t>
      </w:r>
      <w:r w:rsidRPr="0027659F">
        <w:rPr>
          <w:rFonts w:ascii="Times New Roman" w:hAnsi="Times New Roman" w:cs="Times New Roman"/>
          <w:sz w:val="28"/>
          <w:szCs w:val="28"/>
        </w:rPr>
        <w:tab/>
      </w:r>
      <w:r w:rsidRPr="002765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659F">
        <w:rPr>
          <w:rFonts w:ascii="Times New Roman" w:hAnsi="Times New Roman" w:cs="Times New Roman"/>
          <w:sz w:val="28"/>
          <w:szCs w:val="28"/>
        </w:rPr>
        <w:t xml:space="preserve"> г. Курск</w:t>
      </w:r>
      <w:r w:rsidRPr="0027659F">
        <w:rPr>
          <w:rFonts w:ascii="Times New Roman" w:hAnsi="Times New Roman" w:cs="Times New Roman"/>
          <w:sz w:val="28"/>
          <w:szCs w:val="28"/>
        </w:rPr>
        <w:tab/>
      </w:r>
      <w:r w:rsidRPr="0027659F">
        <w:rPr>
          <w:rFonts w:ascii="Times New Roman" w:hAnsi="Times New Roman" w:cs="Times New Roman"/>
          <w:sz w:val="28"/>
          <w:szCs w:val="28"/>
        </w:rPr>
        <w:tab/>
      </w:r>
      <w:r w:rsidRPr="0027659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659F">
        <w:rPr>
          <w:rFonts w:ascii="Times New Roman" w:hAnsi="Times New Roman" w:cs="Times New Roman"/>
          <w:sz w:val="28"/>
          <w:szCs w:val="28"/>
        </w:rPr>
        <w:t xml:space="preserve">   №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659F">
        <w:rPr>
          <w:rFonts w:ascii="Times New Roman" w:hAnsi="Times New Roman" w:cs="Times New Roman"/>
          <w:sz w:val="28"/>
          <w:szCs w:val="28"/>
        </w:rPr>
        <w:t>-4-</w:t>
      </w:r>
      <w:r w:rsidR="00464449">
        <w:rPr>
          <w:rFonts w:ascii="Times New Roman" w:hAnsi="Times New Roman" w:cs="Times New Roman"/>
          <w:sz w:val="28"/>
          <w:szCs w:val="28"/>
        </w:rPr>
        <w:t>348</w:t>
      </w:r>
    </w:p>
    <w:p w:rsidR="002803C8" w:rsidRPr="002803C8" w:rsidRDefault="002803C8" w:rsidP="00164A06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3C8" w:rsidRPr="002803C8" w:rsidRDefault="002803C8" w:rsidP="00164A06">
      <w:pPr>
        <w:widowControl w:val="0"/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</w:t>
      </w:r>
    </w:p>
    <w:p w:rsidR="002803C8" w:rsidRPr="002803C8" w:rsidRDefault="002803C8" w:rsidP="002803C8">
      <w:pPr>
        <w:widowControl w:val="0"/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Прогнозный план (программу) приватизации муниципального имущества муниципального района «Курский район» Курской области на 2023 год и плановый период 2024-2025 годов </w:t>
      </w:r>
    </w:p>
    <w:p w:rsidR="002803C8" w:rsidRPr="002803C8" w:rsidRDefault="002803C8" w:rsidP="002803C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3C8" w:rsidRPr="002803C8" w:rsidRDefault="002803C8" w:rsidP="00164A0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3C8" w:rsidRPr="002803C8" w:rsidRDefault="002803C8" w:rsidP="0074027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Руководствуясь Гражданским кодексом Российской Федерации, Федеральным законом от 21 декабря 2001 года 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муниципального района «Курский район» Курской области, Положением о порядке управления и распоряжения муниципальным имуществом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 № 23-3-175, Положением о порядке и условиях приватизации муниципального имущества муниципального района «Курский район» Курской области, утвержденным Решением Представительного Собрания Курского района Курской области от 31 июля 2020 года  № 9-4-70, Представительное Собрание Курского района Курской области </w:t>
      </w:r>
    </w:p>
    <w:p w:rsidR="002803C8" w:rsidRPr="002803C8" w:rsidRDefault="002803C8" w:rsidP="0074027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2803C8" w:rsidRPr="002803C8" w:rsidRDefault="002803C8" w:rsidP="00740276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</w:t>
      </w:r>
      <w:r w:rsidRPr="00280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Прогнозный план (программу) приватизации муниципального имущества муниципального района «Курский район» Курской области на 2023 год и плановый период 2024-2025 годов, утвержденный Решением Представительного Собрания Курского района Курской области от 9 декабря 2022 года № 33-4-295, следующие изменения:</w:t>
      </w:r>
    </w:p>
    <w:p w:rsidR="002803C8" w:rsidRPr="002803C8" w:rsidRDefault="002803C8" w:rsidP="002803C8">
      <w:pPr>
        <w:widowControl w:val="0"/>
        <w:numPr>
          <w:ilvl w:val="0"/>
          <w:numId w:val="2"/>
        </w:numPr>
        <w:tabs>
          <w:tab w:val="left" w:pos="-142"/>
          <w:tab w:val="left" w:pos="1134"/>
        </w:tabs>
        <w:suppressAutoHyphens/>
        <w:autoSpaceDE w:val="0"/>
        <w:spacing w:before="12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1 «Основные направления и задачи приватизации муниципального имущества муниципального района «Курский район» Курской области в 2023 году и плановом периоде 2024-2025 годов» дополнить абзацем следующего содержания:</w:t>
      </w:r>
    </w:p>
    <w:p w:rsidR="002803C8" w:rsidRPr="002803C8" w:rsidRDefault="002803C8" w:rsidP="002803C8">
      <w:pPr>
        <w:widowControl w:val="0"/>
        <w:tabs>
          <w:tab w:val="left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«В соответствии с отчетом № 29/04-2023 об определении рыночной 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стоимости движимого имущества: ГАЗ 322121, регистрационный номер АУ21446, тип ТС: Автобус, 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VIN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X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96322121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0809005, 2016 года выпуска, предполагаемый объем поступлений в бюджет Курского района Курской области от приватизации муниципального движимого имущества в 2023 году, составит 299 000 (двести девяносто девять тысяч) рублей.»; </w:t>
      </w:r>
    </w:p>
    <w:p w:rsidR="002803C8" w:rsidRPr="002803C8" w:rsidRDefault="002803C8" w:rsidP="002803C8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2 «Перечень муниципального имущества, планируемого к приватизации в 2023 году» дополнить подразделом 2.2 следующего содержания:</w:t>
      </w:r>
    </w:p>
    <w:p w:rsidR="002803C8" w:rsidRPr="002803C8" w:rsidRDefault="002803C8" w:rsidP="002803C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«2.2 Сведения о движимом имуществе, планируемом к приватизации</w:t>
      </w:r>
    </w:p>
    <w:p w:rsidR="002803C8" w:rsidRPr="002803C8" w:rsidRDefault="002803C8" w:rsidP="002803C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 w:bidi="ru-RU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013"/>
        <w:gridCol w:w="709"/>
        <w:gridCol w:w="1275"/>
        <w:gridCol w:w="1134"/>
        <w:gridCol w:w="2268"/>
        <w:gridCol w:w="1276"/>
      </w:tblGrid>
      <w:tr w:rsidR="00464449" w:rsidRPr="002803C8" w:rsidTr="00464449">
        <w:trPr>
          <w:trHeight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вы-пуска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Балансовая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Оста-точная </w:t>
            </w:r>
            <w:proofErr w:type="spellStart"/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стои-мость</w:t>
            </w:r>
            <w:proofErr w:type="spellEnd"/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Реквизиты документа - основания возникновения</w:t>
            </w:r>
          </w:p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7402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Предпола-гаем</w:t>
            </w:r>
            <w:bookmarkStart w:id="0" w:name="_GoBack"/>
            <w:bookmarkEnd w:id="0"/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ые</w:t>
            </w:r>
            <w:proofErr w:type="spellEnd"/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сроки  и способ </w:t>
            </w:r>
            <w:proofErr w:type="spellStart"/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привати-зации</w:t>
            </w:r>
            <w:proofErr w:type="spellEnd"/>
          </w:p>
        </w:tc>
      </w:tr>
      <w:tr w:rsidR="00464449" w:rsidRPr="002803C8" w:rsidTr="0046444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464449" w:rsidRPr="002803C8" w:rsidTr="0046444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Автобус ГАЗ 322121, 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VIN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: 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X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96322121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G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0809005, регистрационный номер АУ21446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1042096,66</w:t>
            </w:r>
          </w:p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248118,42</w:t>
            </w:r>
          </w:p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контракт от 01.09.2016 № 1, акт приема-передачи от 01.09.2016, ТН от 01.09.2016 № 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C8" w:rsidRPr="002803C8" w:rsidRDefault="002803C8" w:rsidP="002803C8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II </w:t>
            </w:r>
            <w:r w:rsidRPr="00280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квартал 2023 года, торги</w:t>
            </w:r>
          </w:p>
        </w:tc>
      </w:tr>
    </w:tbl>
    <w:p w:rsidR="002803C8" w:rsidRPr="002803C8" w:rsidRDefault="002803C8" w:rsidP="002803C8">
      <w:pPr>
        <w:widowControl w:val="0"/>
        <w:tabs>
          <w:tab w:val="left" w:pos="142"/>
        </w:tabs>
        <w:spacing w:before="120" w:after="0" w:line="240" w:lineRule="auto"/>
        <w:ind w:firstLine="567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 w:bidi="ru-RU"/>
        </w:rPr>
      </w:pPr>
      <w:r w:rsidRPr="002803C8">
        <w:rPr>
          <w:rFonts w:ascii="Arial Unicode MS" w:eastAsia="Times New Roman" w:hAnsi="Arial Unicode MS" w:cs="Times New Roman"/>
          <w:color w:val="000000"/>
          <w:sz w:val="24"/>
          <w:szCs w:val="24"/>
          <w:lang w:eastAsia="ru-RU" w:bidi="ru-RU"/>
        </w:rPr>
        <w:t>».</w:t>
      </w:r>
    </w:p>
    <w:p w:rsidR="002803C8" w:rsidRPr="002803C8" w:rsidRDefault="002803C8" w:rsidP="002803C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Решение на </w:t>
      </w:r>
      <w:r w:rsidRPr="0028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официальном сайте Российской Федерации в информационно-телекоммуникационной сети «Интернет» </w:t>
      </w:r>
      <w:hyperlink r:id="rId7" w:history="1">
        <w:r w:rsidRPr="002803C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 w:bidi="ru-RU"/>
          </w:rPr>
          <w:t>www.torgi.gov.ru</w:t>
        </w:r>
      </w:hyperlink>
      <w:r w:rsidRPr="0028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на официальном сайте муниципального района «Курский район» Курской области.</w:t>
      </w:r>
    </w:p>
    <w:p w:rsidR="002803C8" w:rsidRPr="002803C8" w:rsidRDefault="002803C8" w:rsidP="002803C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Настоящее Решение вступает в силу со дня его подписания.</w:t>
      </w:r>
    </w:p>
    <w:p w:rsidR="002803C8" w:rsidRPr="002803C8" w:rsidRDefault="002803C8" w:rsidP="002803C8">
      <w:pPr>
        <w:widowControl w:val="0"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803C8" w:rsidRPr="002803C8" w:rsidRDefault="002803C8" w:rsidP="002803C8">
      <w:pPr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3C8" w:rsidRPr="002803C8" w:rsidRDefault="002803C8" w:rsidP="002803C8">
      <w:pPr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3C8" w:rsidRPr="002803C8" w:rsidRDefault="002803C8" w:rsidP="00280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Представительного Собрания</w:t>
      </w:r>
    </w:p>
    <w:p w:rsidR="002803C8" w:rsidRPr="002803C8" w:rsidRDefault="002803C8" w:rsidP="00280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Курского района Курской области</w:t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А.Н. Пашутин</w:t>
      </w:r>
    </w:p>
    <w:p w:rsidR="002803C8" w:rsidRPr="002803C8" w:rsidRDefault="002803C8" w:rsidP="00280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3C8" w:rsidRPr="002803C8" w:rsidRDefault="002803C8" w:rsidP="002803C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Курского района</w:t>
      </w:r>
    </w:p>
    <w:p w:rsidR="002803C8" w:rsidRPr="002803C8" w:rsidRDefault="002803C8" w:rsidP="002803C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0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Курской области                                                                          А.В. Телегин</w:t>
      </w:r>
    </w:p>
    <w:p w:rsidR="002803C8" w:rsidRPr="002803C8" w:rsidRDefault="002803C8" w:rsidP="002803C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7362" w:rsidRPr="002803C8" w:rsidRDefault="00707362" w:rsidP="002803C8">
      <w:pPr>
        <w:widowControl w:val="0"/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707362" w:rsidRPr="002803C8" w:rsidSect="00464449">
      <w:headerReference w:type="default" r:id="rId8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F7" w:rsidRDefault="00164A06">
      <w:pPr>
        <w:spacing w:after="0" w:line="240" w:lineRule="auto"/>
      </w:pPr>
      <w:r>
        <w:separator/>
      </w:r>
    </w:p>
  </w:endnote>
  <w:endnote w:type="continuationSeparator" w:id="0">
    <w:p w:rsidR="00B26DF7" w:rsidRDefault="0016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F7" w:rsidRDefault="00164A06">
      <w:pPr>
        <w:spacing w:after="0" w:line="240" w:lineRule="auto"/>
      </w:pPr>
      <w:r>
        <w:separator/>
      </w:r>
    </w:p>
  </w:footnote>
  <w:footnote w:type="continuationSeparator" w:id="0">
    <w:p w:rsidR="00B26DF7" w:rsidRDefault="0016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1650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65CF" w:rsidRPr="001865CF" w:rsidRDefault="0046444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865CF">
          <w:rPr>
            <w:rFonts w:ascii="Times New Roman" w:hAnsi="Times New Roman"/>
            <w:sz w:val="28"/>
            <w:szCs w:val="28"/>
          </w:rPr>
          <w:fldChar w:fldCharType="begin"/>
        </w:r>
        <w:r w:rsidRPr="001865C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65CF">
          <w:rPr>
            <w:rFonts w:ascii="Times New Roman" w:hAnsi="Times New Roman"/>
            <w:sz w:val="28"/>
            <w:szCs w:val="28"/>
          </w:rPr>
          <w:fldChar w:fldCharType="separate"/>
        </w:r>
        <w:r w:rsidR="00740276">
          <w:rPr>
            <w:rFonts w:ascii="Times New Roman" w:hAnsi="Times New Roman"/>
            <w:noProof/>
            <w:sz w:val="28"/>
            <w:szCs w:val="28"/>
          </w:rPr>
          <w:t>2</w:t>
        </w:r>
        <w:r w:rsidRPr="001865C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65CF" w:rsidRDefault="007402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E07"/>
    <w:multiLevelType w:val="hybridMultilevel"/>
    <w:tmpl w:val="893684FA"/>
    <w:lvl w:ilvl="0" w:tplc="3542AAA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7E60F67"/>
    <w:multiLevelType w:val="multilevel"/>
    <w:tmpl w:val="0CE05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</w:lvl>
    <w:lvl w:ilvl="2">
      <w:start w:val="1"/>
      <w:numFmt w:val="decimal"/>
      <w:isLgl/>
      <w:lvlText w:val="%1.%2.%3."/>
      <w:lvlJc w:val="left"/>
      <w:pPr>
        <w:ind w:left="1756" w:hanging="720"/>
      </w:pPr>
    </w:lvl>
    <w:lvl w:ilvl="3">
      <w:start w:val="1"/>
      <w:numFmt w:val="decimal"/>
      <w:isLgl/>
      <w:lvlText w:val="%1.%2.%3.%4."/>
      <w:lvlJc w:val="left"/>
      <w:pPr>
        <w:ind w:left="2454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490" w:hanging="1440"/>
      </w:pPr>
    </w:lvl>
    <w:lvl w:ilvl="6">
      <w:start w:val="1"/>
      <w:numFmt w:val="decimal"/>
      <w:isLgl/>
      <w:lvlText w:val="%1.%2.%3.%4.%5.%6.%7."/>
      <w:lvlJc w:val="left"/>
      <w:pPr>
        <w:ind w:left="4188" w:hanging="1800"/>
      </w:p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C8"/>
    <w:rsid w:val="00164A06"/>
    <w:rsid w:val="002803C8"/>
    <w:rsid w:val="0044788B"/>
    <w:rsid w:val="00464449"/>
    <w:rsid w:val="00707362"/>
    <w:rsid w:val="00740276"/>
    <w:rsid w:val="00B26DF7"/>
    <w:rsid w:val="00E2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C019-717A-466E-A960-E7247C4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2803C8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8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cp:lastPrinted>2023-04-27T07:01:00Z</cp:lastPrinted>
  <dcterms:created xsi:type="dcterms:W3CDTF">2023-04-27T07:00:00Z</dcterms:created>
  <dcterms:modified xsi:type="dcterms:W3CDTF">2023-05-05T08:30:00Z</dcterms:modified>
</cp:coreProperties>
</file>