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206" w:rsidRPr="000D3202" w:rsidRDefault="00BE3206" w:rsidP="000D32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202">
        <w:rPr>
          <w:rFonts w:ascii="Times New Roman" w:hAnsi="Times New Roman" w:cs="Times New Roman"/>
          <w:sz w:val="28"/>
          <w:szCs w:val="28"/>
        </w:rPr>
        <w:t>Администрация Курского района Курской обла</w:t>
      </w:r>
      <w:r w:rsidR="00AB52BF">
        <w:rPr>
          <w:rFonts w:ascii="Times New Roman" w:hAnsi="Times New Roman" w:cs="Times New Roman"/>
          <w:sz w:val="28"/>
          <w:szCs w:val="28"/>
        </w:rPr>
        <w:t>сти просит Вас внести следующие изменения:</w:t>
      </w:r>
    </w:p>
    <w:p w:rsidR="00BE3206" w:rsidRPr="000D3202" w:rsidRDefault="00BE3206" w:rsidP="00AB52BF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proofErr w:type="gramStart"/>
      <w:r w:rsidRPr="000D3202">
        <w:rPr>
          <w:rFonts w:ascii="Times New Roman" w:hAnsi="Times New Roman" w:cs="Times New Roman"/>
          <w:sz w:val="28"/>
          <w:szCs w:val="28"/>
        </w:rPr>
        <w:t>В связи</w:t>
      </w:r>
      <w:r w:rsidR="003A59AE" w:rsidRPr="000D3202">
        <w:rPr>
          <w:rFonts w:ascii="Times New Roman" w:hAnsi="Times New Roman" w:cs="Times New Roman"/>
          <w:sz w:val="28"/>
          <w:szCs w:val="28"/>
        </w:rPr>
        <w:t>,</w:t>
      </w:r>
      <w:r w:rsidRPr="000D3202">
        <w:rPr>
          <w:rFonts w:ascii="Times New Roman" w:hAnsi="Times New Roman" w:cs="Times New Roman"/>
          <w:sz w:val="28"/>
          <w:szCs w:val="28"/>
        </w:rPr>
        <w:t xml:space="preserve"> с допущенной технической ошибкой</w:t>
      </w:r>
      <w:r w:rsidR="00EE43FB" w:rsidRPr="000D3202">
        <w:rPr>
          <w:rFonts w:ascii="Times New Roman" w:hAnsi="Times New Roman" w:cs="Times New Roman"/>
          <w:sz w:val="28"/>
          <w:szCs w:val="28"/>
        </w:rPr>
        <w:t>,</w:t>
      </w:r>
      <w:r w:rsidRPr="000D3202">
        <w:rPr>
          <w:rFonts w:ascii="Times New Roman" w:hAnsi="Times New Roman" w:cs="Times New Roman"/>
          <w:sz w:val="28"/>
          <w:szCs w:val="28"/>
        </w:rPr>
        <w:t xml:space="preserve"> </w:t>
      </w:r>
      <w:r w:rsidR="006F277D" w:rsidRPr="000D3202">
        <w:rPr>
          <w:rFonts w:ascii="Times New Roman" w:hAnsi="Times New Roman" w:cs="Times New Roman"/>
          <w:sz w:val="28"/>
          <w:szCs w:val="28"/>
        </w:rPr>
        <w:t>в извещении</w:t>
      </w:r>
      <w:r w:rsidR="006F277D" w:rsidRPr="000D3202">
        <w:rPr>
          <w:rFonts w:ascii="Times New Roman" w:hAnsi="Times New Roman" w:cs="Times New Roman"/>
        </w:rPr>
        <w:t xml:space="preserve"> </w:t>
      </w:r>
      <w:r w:rsidR="006F277D" w:rsidRPr="000D3202">
        <w:rPr>
          <w:rFonts w:ascii="Times New Roman" w:hAnsi="Times New Roman" w:cs="Times New Roman"/>
          <w:sz w:val="28"/>
          <w:szCs w:val="28"/>
        </w:rPr>
        <w:t>о проведении аукциона на право заключения договоров аренды, по продаже земельных участков</w:t>
      </w:r>
      <w:r w:rsidR="00EE43FB" w:rsidRPr="000D3202">
        <w:rPr>
          <w:rFonts w:ascii="Times New Roman" w:hAnsi="Times New Roman" w:cs="Times New Roman"/>
          <w:sz w:val="28"/>
          <w:szCs w:val="28"/>
        </w:rPr>
        <w:t>,</w:t>
      </w:r>
      <w:r w:rsidRPr="000D3202">
        <w:rPr>
          <w:rFonts w:ascii="Times New Roman" w:hAnsi="Times New Roman" w:cs="Times New Roman"/>
          <w:sz w:val="28"/>
          <w:szCs w:val="28"/>
        </w:rPr>
        <w:t xml:space="preserve"> </w:t>
      </w:r>
      <w:r w:rsidR="000D3202" w:rsidRPr="000D3202">
        <w:rPr>
          <w:rFonts w:ascii="Times New Roman" w:hAnsi="Times New Roman" w:cs="Times New Roman"/>
          <w:sz w:val="28"/>
          <w:szCs w:val="28"/>
        </w:rPr>
        <w:t>который состоится 30 октября в 11 час. 00 мин</w:t>
      </w:r>
      <w:r w:rsidR="000D3202">
        <w:rPr>
          <w:rFonts w:ascii="Times New Roman" w:hAnsi="Times New Roman" w:cs="Times New Roman"/>
          <w:sz w:val="28"/>
          <w:szCs w:val="28"/>
        </w:rPr>
        <w:t>,</w:t>
      </w:r>
      <w:r w:rsidR="000D3202" w:rsidRPr="000D3202">
        <w:rPr>
          <w:rFonts w:ascii="Times New Roman" w:hAnsi="Times New Roman" w:cs="Times New Roman"/>
          <w:sz w:val="28"/>
          <w:szCs w:val="28"/>
        </w:rPr>
        <w:t xml:space="preserve"> </w:t>
      </w:r>
      <w:r w:rsidRPr="000D3202">
        <w:rPr>
          <w:rFonts w:ascii="Times New Roman" w:hAnsi="Times New Roman" w:cs="Times New Roman"/>
          <w:sz w:val="28"/>
          <w:szCs w:val="28"/>
        </w:rPr>
        <w:t>опубликованно</w:t>
      </w:r>
      <w:r w:rsidR="006F277D" w:rsidRPr="000D3202">
        <w:rPr>
          <w:rFonts w:ascii="Times New Roman" w:hAnsi="Times New Roman" w:cs="Times New Roman"/>
          <w:sz w:val="28"/>
          <w:szCs w:val="28"/>
        </w:rPr>
        <w:t>м</w:t>
      </w:r>
      <w:r w:rsidR="000D3202" w:rsidRPr="000D3202">
        <w:rPr>
          <w:rFonts w:ascii="Times New Roman" w:hAnsi="Times New Roman" w:cs="Times New Roman"/>
          <w:sz w:val="28"/>
          <w:szCs w:val="28"/>
        </w:rPr>
        <w:t xml:space="preserve"> в газете «</w:t>
      </w:r>
      <w:r w:rsidR="00BF63AB" w:rsidRPr="000D3202">
        <w:rPr>
          <w:rFonts w:ascii="Times New Roman" w:hAnsi="Times New Roman" w:cs="Times New Roman"/>
          <w:sz w:val="28"/>
          <w:szCs w:val="28"/>
        </w:rPr>
        <w:t>Сельская Новь» от 25</w:t>
      </w:r>
      <w:r w:rsidRPr="000D3202">
        <w:rPr>
          <w:rFonts w:ascii="Times New Roman" w:hAnsi="Times New Roman" w:cs="Times New Roman"/>
          <w:sz w:val="28"/>
          <w:szCs w:val="28"/>
        </w:rPr>
        <w:t xml:space="preserve"> </w:t>
      </w:r>
      <w:r w:rsidR="00BF63AB" w:rsidRPr="000D3202">
        <w:rPr>
          <w:rFonts w:ascii="Times New Roman" w:hAnsi="Times New Roman" w:cs="Times New Roman"/>
          <w:sz w:val="28"/>
          <w:szCs w:val="28"/>
        </w:rPr>
        <w:t>сентября 2020 года №39</w:t>
      </w:r>
      <w:r w:rsidRPr="000D3202">
        <w:rPr>
          <w:rFonts w:ascii="Times New Roman" w:hAnsi="Times New Roman" w:cs="Times New Roman"/>
          <w:sz w:val="28"/>
          <w:szCs w:val="28"/>
        </w:rPr>
        <w:t xml:space="preserve"> (75</w:t>
      </w:r>
      <w:r w:rsidR="00BF63AB" w:rsidRPr="000D3202">
        <w:rPr>
          <w:rFonts w:ascii="Times New Roman" w:hAnsi="Times New Roman" w:cs="Times New Roman"/>
          <w:sz w:val="28"/>
          <w:szCs w:val="28"/>
        </w:rPr>
        <w:t>95</w:t>
      </w:r>
      <w:r w:rsidRPr="000D3202">
        <w:rPr>
          <w:rFonts w:ascii="Times New Roman" w:hAnsi="Times New Roman" w:cs="Times New Roman"/>
          <w:sz w:val="28"/>
          <w:szCs w:val="28"/>
        </w:rPr>
        <w:t xml:space="preserve">), </w:t>
      </w:r>
      <w:r w:rsidR="000D3202" w:rsidRPr="000D3202">
        <w:rPr>
          <w:rFonts w:ascii="Times New Roman" w:hAnsi="Times New Roman" w:cs="Times New Roman"/>
          <w:sz w:val="28"/>
          <w:szCs w:val="28"/>
        </w:rPr>
        <w:t>по Лоту №3 внести изменение</w:t>
      </w:r>
      <w:r w:rsidR="006F277D" w:rsidRPr="000D3202">
        <w:rPr>
          <w:rFonts w:ascii="Times New Roman" w:hAnsi="Times New Roman" w:cs="Times New Roman"/>
          <w:sz w:val="28"/>
          <w:szCs w:val="28"/>
        </w:rPr>
        <w:t xml:space="preserve"> </w:t>
      </w:r>
      <w:r w:rsidR="000D3202" w:rsidRPr="000D3202">
        <w:rPr>
          <w:rFonts w:ascii="Times New Roman" w:hAnsi="Times New Roman" w:cs="Times New Roman"/>
          <w:sz w:val="28"/>
          <w:szCs w:val="28"/>
        </w:rPr>
        <w:t xml:space="preserve">в </w:t>
      </w:r>
      <w:r w:rsidR="000D3202">
        <w:rPr>
          <w:rFonts w:ascii="Times New Roman" w:hAnsi="Times New Roman" w:cs="Times New Roman"/>
          <w:sz w:val="28"/>
          <w:szCs w:val="28"/>
        </w:rPr>
        <w:t>характеристики</w:t>
      </w:r>
      <w:r w:rsidR="006F277D" w:rsidRPr="000D3202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0D3202">
        <w:rPr>
          <w:rFonts w:ascii="Times New Roman" w:hAnsi="Times New Roman" w:cs="Times New Roman"/>
          <w:sz w:val="28"/>
          <w:szCs w:val="28"/>
        </w:rPr>
        <w:t>, в</w:t>
      </w:r>
      <w:r w:rsidR="000D3202" w:rsidRPr="000D3202">
        <w:rPr>
          <w:rFonts w:ascii="Times New Roman" w:hAnsi="Times New Roman" w:cs="Times New Roman"/>
          <w:sz w:val="28"/>
          <w:szCs w:val="28"/>
        </w:rPr>
        <w:t xml:space="preserve"> части</w:t>
      </w:r>
      <w:r w:rsidR="000D3202">
        <w:rPr>
          <w:rFonts w:ascii="Times New Roman" w:hAnsi="Times New Roman" w:cs="Times New Roman"/>
          <w:sz w:val="28"/>
          <w:szCs w:val="28"/>
        </w:rPr>
        <w:t xml:space="preserve"> указания</w:t>
      </w:r>
      <w:r w:rsidR="000D3202" w:rsidRPr="000D3202">
        <w:rPr>
          <w:rFonts w:ascii="Times New Roman" w:hAnsi="Times New Roman" w:cs="Times New Roman"/>
          <w:sz w:val="28"/>
          <w:szCs w:val="28"/>
        </w:rPr>
        <w:t xml:space="preserve"> обременения: «обременение — ограничения пользования</w:t>
      </w:r>
      <w:r w:rsidR="000D3202">
        <w:rPr>
          <w:rFonts w:ascii="Times New Roman" w:hAnsi="Times New Roman" w:cs="Times New Roman"/>
          <w:sz w:val="28"/>
          <w:szCs w:val="28"/>
        </w:rPr>
        <w:t xml:space="preserve"> земельным участком</w:t>
      </w:r>
      <w:r w:rsidR="000D3202" w:rsidRPr="000D3202">
        <w:rPr>
          <w:rFonts w:ascii="Times New Roman" w:hAnsi="Times New Roman" w:cs="Times New Roman"/>
          <w:sz w:val="28"/>
          <w:szCs w:val="28"/>
        </w:rPr>
        <w:t>, предусмотренные</w:t>
      </w:r>
      <w:proofErr w:type="gramEnd"/>
      <w:r w:rsidR="000D3202" w:rsidRPr="000D3202">
        <w:rPr>
          <w:rFonts w:ascii="Times New Roman" w:hAnsi="Times New Roman" w:cs="Times New Roman"/>
          <w:sz w:val="28"/>
          <w:szCs w:val="28"/>
        </w:rPr>
        <w:t xml:space="preserve"> статьями 56, 56.1 Земельного кодекса РФ: зона санитарной охраны водозабора «Татаренковский» АО «</w:t>
      </w:r>
      <w:proofErr w:type="spellStart"/>
      <w:r w:rsidR="000D3202" w:rsidRPr="000D3202">
        <w:rPr>
          <w:rFonts w:ascii="Times New Roman" w:hAnsi="Times New Roman" w:cs="Times New Roman"/>
          <w:sz w:val="28"/>
          <w:szCs w:val="28"/>
        </w:rPr>
        <w:t>Теплоэнергосбытовая</w:t>
      </w:r>
      <w:proofErr w:type="spellEnd"/>
      <w:r w:rsidR="000D3202" w:rsidRPr="000D3202">
        <w:rPr>
          <w:rFonts w:ascii="Times New Roman" w:hAnsi="Times New Roman" w:cs="Times New Roman"/>
          <w:sz w:val="28"/>
          <w:szCs w:val="28"/>
        </w:rPr>
        <w:t xml:space="preserve"> компания» для водоснабжения комплексной застройки жилищного района к востоку от д. Татаренкова Курского района Курской области (Приказ Департамента экологической безопасности и природопользования Курской области от 05.02.2019 б/</w:t>
      </w:r>
      <w:proofErr w:type="spellStart"/>
      <w:r w:rsidR="000D3202" w:rsidRPr="000D320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0D3202" w:rsidRPr="000D3202">
        <w:rPr>
          <w:rFonts w:ascii="Times New Roman" w:hAnsi="Times New Roman" w:cs="Times New Roman"/>
          <w:sz w:val="28"/>
          <w:szCs w:val="28"/>
        </w:rPr>
        <w:t>), площадью 912 кв.м.</w:t>
      </w:r>
      <w:r w:rsidR="00BF63AB" w:rsidRPr="000D3202">
        <w:rPr>
          <w:rFonts w:ascii="Times New Roman" w:hAnsi="Times New Roman" w:cs="Times New Roman"/>
          <w:sz w:val="28"/>
          <w:szCs w:val="28"/>
        </w:rPr>
        <w:t>»</w:t>
      </w:r>
      <w:r w:rsidR="000D3202">
        <w:rPr>
          <w:rFonts w:ascii="Times New Roman" w:hAnsi="Times New Roman" w:cs="Times New Roman"/>
          <w:sz w:val="28"/>
          <w:szCs w:val="28"/>
        </w:rPr>
        <w:t>.</w:t>
      </w:r>
      <w:r w:rsidR="00EE43FB" w:rsidRPr="000D32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63AB" w:rsidRPr="000D3202" w:rsidRDefault="00BF63AB" w:rsidP="000D3202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D3202">
        <w:rPr>
          <w:rFonts w:ascii="Times New Roman" w:hAnsi="Times New Roman" w:cs="Times New Roman"/>
          <w:sz w:val="28"/>
          <w:szCs w:val="28"/>
        </w:rPr>
        <w:t>Характеристика земельного участка:</w:t>
      </w:r>
    </w:p>
    <w:p w:rsidR="00BF63AB" w:rsidRPr="000D3202" w:rsidRDefault="00BF63AB" w:rsidP="000D32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3202">
        <w:rPr>
          <w:rFonts w:ascii="Times New Roman" w:hAnsi="Times New Roman" w:cs="Times New Roman"/>
          <w:sz w:val="28"/>
          <w:szCs w:val="28"/>
        </w:rPr>
        <w:t>площадь — 1000 кв.м.;</w:t>
      </w:r>
    </w:p>
    <w:p w:rsidR="00BF63AB" w:rsidRPr="000D3202" w:rsidRDefault="00BF63AB" w:rsidP="000D32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3202">
        <w:rPr>
          <w:rFonts w:ascii="Times New Roman" w:hAnsi="Times New Roman" w:cs="Times New Roman"/>
          <w:sz w:val="28"/>
          <w:szCs w:val="28"/>
        </w:rPr>
        <w:t>кадастровый номер — 46:11:110905:187;</w:t>
      </w:r>
    </w:p>
    <w:p w:rsidR="00BF63AB" w:rsidRPr="000D3202" w:rsidRDefault="00BF63AB" w:rsidP="000D32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3202">
        <w:rPr>
          <w:rFonts w:ascii="Times New Roman" w:hAnsi="Times New Roman" w:cs="Times New Roman"/>
          <w:sz w:val="28"/>
          <w:szCs w:val="28"/>
        </w:rPr>
        <w:t>категория земель – земли населенных пунктов;</w:t>
      </w:r>
    </w:p>
    <w:p w:rsidR="00BF63AB" w:rsidRPr="000D3202" w:rsidRDefault="00BF63AB" w:rsidP="000D32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3202">
        <w:rPr>
          <w:rFonts w:ascii="Times New Roman" w:hAnsi="Times New Roman" w:cs="Times New Roman"/>
          <w:sz w:val="28"/>
          <w:szCs w:val="28"/>
        </w:rPr>
        <w:t>разрешенное использование – для ведения личного подсобного хозяйства (приусадебный земельный участок);</w:t>
      </w:r>
    </w:p>
    <w:p w:rsidR="00BF63AB" w:rsidRPr="000D3202" w:rsidRDefault="00BF63AB" w:rsidP="000D32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3202">
        <w:rPr>
          <w:rFonts w:ascii="Times New Roman" w:hAnsi="Times New Roman" w:cs="Times New Roman"/>
          <w:sz w:val="28"/>
          <w:szCs w:val="28"/>
        </w:rPr>
        <w:t xml:space="preserve">обременение — </w:t>
      </w:r>
      <w:r w:rsidR="000D3202" w:rsidRPr="000D3202">
        <w:rPr>
          <w:rFonts w:ascii="Times New Roman" w:hAnsi="Times New Roman" w:cs="Times New Roman"/>
          <w:sz w:val="28"/>
          <w:szCs w:val="28"/>
        </w:rPr>
        <w:t>о</w:t>
      </w:r>
      <w:r w:rsidR="002D55DB" w:rsidRPr="000D3202">
        <w:rPr>
          <w:rFonts w:ascii="Times New Roman" w:hAnsi="Times New Roman" w:cs="Times New Roman"/>
          <w:sz w:val="28"/>
          <w:szCs w:val="28"/>
        </w:rPr>
        <w:t>граничения пользования</w:t>
      </w:r>
      <w:r w:rsidR="000D3202">
        <w:rPr>
          <w:rFonts w:ascii="Times New Roman" w:hAnsi="Times New Roman" w:cs="Times New Roman"/>
          <w:sz w:val="28"/>
          <w:szCs w:val="28"/>
        </w:rPr>
        <w:t xml:space="preserve"> земельным участком</w:t>
      </w:r>
      <w:r w:rsidR="002D55DB" w:rsidRPr="000D3202">
        <w:rPr>
          <w:rFonts w:ascii="Times New Roman" w:hAnsi="Times New Roman" w:cs="Times New Roman"/>
          <w:sz w:val="28"/>
          <w:szCs w:val="28"/>
        </w:rPr>
        <w:t>, предусмотренные статьями 56, 56.1 Земельного кодекса РФ: зона санитарной охраны водозабора «Татаренковский»</w:t>
      </w:r>
      <w:r w:rsidR="00C21AE6" w:rsidRPr="000D3202">
        <w:rPr>
          <w:rFonts w:ascii="Times New Roman" w:hAnsi="Times New Roman" w:cs="Times New Roman"/>
          <w:sz w:val="28"/>
          <w:szCs w:val="28"/>
        </w:rPr>
        <w:t xml:space="preserve"> АО</w:t>
      </w:r>
      <w:r w:rsidR="002D55DB" w:rsidRPr="000D320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D55DB" w:rsidRPr="000D3202">
        <w:rPr>
          <w:rFonts w:ascii="Times New Roman" w:hAnsi="Times New Roman" w:cs="Times New Roman"/>
          <w:sz w:val="28"/>
          <w:szCs w:val="28"/>
        </w:rPr>
        <w:t>Теплоэнергосбытовая</w:t>
      </w:r>
      <w:proofErr w:type="spellEnd"/>
      <w:r w:rsidR="002D55DB" w:rsidRPr="000D3202">
        <w:rPr>
          <w:rFonts w:ascii="Times New Roman" w:hAnsi="Times New Roman" w:cs="Times New Roman"/>
          <w:sz w:val="28"/>
          <w:szCs w:val="28"/>
        </w:rPr>
        <w:t xml:space="preserve"> компания» для водоснабжения комплексной застройки жилищного района к востоку от д. Татаренкова Курского района Курской области (Приказ Департамента экологической безопасности и природопользования Курской области от 05.02.2019 б/</w:t>
      </w:r>
      <w:proofErr w:type="spellStart"/>
      <w:r w:rsidR="002D55DB" w:rsidRPr="000D320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2D55DB" w:rsidRPr="000D3202">
        <w:rPr>
          <w:rFonts w:ascii="Times New Roman" w:hAnsi="Times New Roman" w:cs="Times New Roman"/>
          <w:sz w:val="28"/>
          <w:szCs w:val="28"/>
        </w:rPr>
        <w:t xml:space="preserve">), </w:t>
      </w:r>
      <w:r w:rsidRPr="000D3202">
        <w:rPr>
          <w:rFonts w:ascii="Times New Roman" w:hAnsi="Times New Roman" w:cs="Times New Roman"/>
          <w:sz w:val="28"/>
          <w:szCs w:val="28"/>
        </w:rPr>
        <w:t>площадью 912 кв.м.;</w:t>
      </w:r>
    </w:p>
    <w:p w:rsidR="00BF63AB" w:rsidRPr="000D3202" w:rsidRDefault="00BF63AB" w:rsidP="000D32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D3202">
        <w:rPr>
          <w:rFonts w:ascii="Times New Roman" w:hAnsi="Times New Roman" w:cs="Times New Roman"/>
          <w:sz w:val="28"/>
          <w:szCs w:val="28"/>
        </w:rPr>
        <w:t>местоположение земельного участка - Курская область, Курский район, Нижнемедведицкий сельсовет, д. Татаренкова;</w:t>
      </w:r>
    </w:p>
    <w:p w:rsidR="00BF63AB" w:rsidRPr="000D3202" w:rsidRDefault="00BF63AB" w:rsidP="000D32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D3202">
        <w:rPr>
          <w:rFonts w:ascii="Times New Roman" w:hAnsi="Times New Roman" w:cs="Times New Roman"/>
          <w:sz w:val="28"/>
          <w:szCs w:val="28"/>
        </w:rPr>
        <w:t>право собственности.</w:t>
      </w:r>
    </w:p>
    <w:p w:rsidR="00BF63AB" w:rsidRPr="000D3202" w:rsidRDefault="00BF63AB" w:rsidP="000D320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3202">
        <w:rPr>
          <w:rFonts w:ascii="Times New Roman" w:hAnsi="Times New Roman" w:cs="Times New Roman"/>
          <w:sz w:val="28"/>
          <w:szCs w:val="28"/>
        </w:rPr>
        <w:t>Оплата цены земельного участка осуществляется путем внесения единовременного платежа.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60"/>
        <w:gridCol w:w="4225"/>
      </w:tblGrid>
      <w:tr w:rsidR="00BF63AB" w:rsidRPr="000D3202" w:rsidTr="000F3D9D">
        <w:trPr>
          <w:cantSplit/>
          <w:trHeight w:val="48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3AB" w:rsidRPr="000D3202" w:rsidRDefault="00BF63AB" w:rsidP="000D320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202">
              <w:rPr>
                <w:rFonts w:ascii="Times New Roman" w:hAnsi="Times New Roman" w:cs="Times New Roman"/>
                <w:sz w:val="28"/>
                <w:szCs w:val="28"/>
              </w:rPr>
              <w:t xml:space="preserve">Начальная цена продажи права на земельный участок                           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AB" w:rsidRPr="000D3202" w:rsidRDefault="00BF63AB" w:rsidP="000D320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2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682 000 руб. 00 коп.</w:t>
            </w:r>
          </w:p>
        </w:tc>
      </w:tr>
      <w:tr w:rsidR="00BF63AB" w:rsidRPr="000D3202" w:rsidTr="000F3D9D">
        <w:trPr>
          <w:cantSplit/>
          <w:trHeight w:val="48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3AB" w:rsidRPr="000D3202" w:rsidRDefault="00BF63AB" w:rsidP="000D320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202">
              <w:rPr>
                <w:rFonts w:ascii="Times New Roman" w:hAnsi="Times New Roman" w:cs="Times New Roman"/>
                <w:sz w:val="28"/>
                <w:szCs w:val="28"/>
              </w:rPr>
              <w:t xml:space="preserve">Сумма задатка (100%)               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AB" w:rsidRPr="000D3202" w:rsidRDefault="00BF63AB" w:rsidP="000D320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2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682 000 руб. 00 коп.</w:t>
            </w:r>
          </w:p>
        </w:tc>
      </w:tr>
      <w:tr w:rsidR="00BF63AB" w:rsidRPr="000D3202" w:rsidTr="000F3D9D">
        <w:trPr>
          <w:cantSplit/>
          <w:trHeight w:val="36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63AB" w:rsidRPr="000D3202" w:rsidRDefault="00BF63AB" w:rsidP="000D320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202">
              <w:rPr>
                <w:rFonts w:ascii="Times New Roman" w:hAnsi="Times New Roman" w:cs="Times New Roman"/>
                <w:sz w:val="28"/>
                <w:szCs w:val="28"/>
              </w:rPr>
              <w:t xml:space="preserve">«Шаг аукциона»   (от 1до </w:t>
            </w:r>
            <w:r w:rsidRPr="000D32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0D3202">
              <w:rPr>
                <w:rFonts w:ascii="Times New Roman" w:hAnsi="Times New Roman" w:cs="Times New Roman"/>
                <w:sz w:val="28"/>
                <w:szCs w:val="28"/>
              </w:rPr>
              <w:t xml:space="preserve">%)                 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3AB" w:rsidRPr="000D3202" w:rsidRDefault="00BF63AB" w:rsidP="000D3202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32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20 460 руб. 00 коп.</w:t>
            </w:r>
          </w:p>
        </w:tc>
      </w:tr>
    </w:tbl>
    <w:p w:rsidR="00BF63AB" w:rsidRPr="000D3202" w:rsidRDefault="00BF63AB" w:rsidP="000D3202">
      <w:pPr>
        <w:pStyle w:val="a4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3202">
        <w:rPr>
          <w:rFonts w:ascii="Times New Roman" w:hAnsi="Times New Roman" w:cs="Times New Roman"/>
          <w:sz w:val="28"/>
          <w:szCs w:val="28"/>
        </w:rPr>
        <w:t xml:space="preserve">Максимально и (или) минимально допустимые параметры разрешенного строительства объекта капитального строительства утверждены пунктом 10.2.1. статьи 10.2 Правил землепользования и застройки муниципального образования «Нижнемедведицкий сельсовет» Курского района Курской области, размещенные на официальном сайте Администрации муниципального образования «Нижнемедведицкий сельсовет» Курского района: </w:t>
      </w:r>
      <w:hyperlink r:id="rId4" w:history="1">
        <w:r w:rsidRPr="000D3202">
          <w:rPr>
            <w:rStyle w:val="a5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0D3202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Pr="000D3202">
          <w:rPr>
            <w:rStyle w:val="a5"/>
            <w:rFonts w:ascii="Times New Roman" w:hAnsi="Times New Roman" w:cs="Times New Roman"/>
            <w:color w:val="000000"/>
            <w:sz w:val="28"/>
            <w:szCs w:val="28"/>
            <w:lang w:val="en-US"/>
          </w:rPr>
          <w:t>nmedvedica</w:t>
        </w:r>
        <w:proofErr w:type="spellEnd"/>
        <w:r w:rsidRPr="000D3202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Pr="000D3202">
          <w:rPr>
            <w:rStyle w:val="a5"/>
            <w:rFonts w:ascii="Times New Roman" w:hAnsi="Times New Roman" w:cs="Times New Roman"/>
            <w:color w:val="000000"/>
            <w:sz w:val="28"/>
            <w:szCs w:val="28"/>
            <w:lang w:val="en-US"/>
          </w:rPr>
          <w:t>rkursk</w:t>
        </w:r>
        <w:proofErr w:type="spellEnd"/>
        <w:r w:rsidRPr="000D3202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Pr="000D3202">
          <w:rPr>
            <w:rStyle w:val="a5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0D3202">
        <w:rPr>
          <w:rFonts w:ascii="Times New Roman" w:hAnsi="Times New Roman" w:cs="Times New Roman"/>
          <w:color w:val="000000"/>
          <w:sz w:val="28"/>
          <w:szCs w:val="28"/>
        </w:rPr>
        <w:t xml:space="preserve"> в разделе «Муниципальные правовые акты».</w:t>
      </w:r>
    </w:p>
    <w:sectPr w:rsidR="00BF63AB" w:rsidRPr="000D3202" w:rsidSect="00AB52BF">
      <w:pgSz w:w="11906" w:h="16838"/>
      <w:pgMar w:top="567" w:right="1276" w:bottom="567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4F2F"/>
    <w:rsid w:val="00064C2C"/>
    <w:rsid w:val="000D3202"/>
    <w:rsid w:val="00126152"/>
    <w:rsid w:val="001A26DD"/>
    <w:rsid w:val="001B02ED"/>
    <w:rsid w:val="001E54D9"/>
    <w:rsid w:val="002030AC"/>
    <w:rsid w:val="00254F2F"/>
    <w:rsid w:val="00265FC4"/>
    <w:rsid w:val="0027658B"/>
    <w:rsid w:val="002D55DB"/>
    <w:rsid w:val="002E3E7A"/>
    <w:rsid w:val="002F23EF"/>
    <w:rsid w:val="002F4CEE"/>
    <w:rsid w:val="003A59AE"/>
    <w:rsid w:val="003D51AB"/>
    <w:rsid w:val="00435AFD"/>
    <w:rsid w:val="00490B33"/>
    <w:rsid w:val="005B1EAA"/>
    <w:rsid w:val="005C4246"/>
    <w:rsid w:val="005F71CA"/>
    <w:rsid w:val="006F277D"/>
    <w:rsid w:val="00742CCC"/>
    <w:rsid w:val="007E00F1"/>
    <w:rsid w:val="008659DF"/>
    <w:rsid w:val="00922974"/>
    <w:rsid w:val="00A06F06"/>
    <w:rsid w:val="00AB52BF"/>
    <w:rsid w:val="00BE1A5E"/>
    <w:rsid w:val="00BE3206"/>
    <w:rsid w:val="00BE68DE"/>
    <w:rsid w:val="00BF63AB"/>
    <w:rsid w:val="00C21AE6"/>
    <w:rsid w:val="00D31CC0"/>
    <w:rsid w:val="00D44B5F"/>
    <w:rsid w:val="00D543F1"/>
    <w:rsid w:val="00D95114"/>
    <w:rsid w:val="00E51B74"/>
    <w:rsid w:val="00E73863"/>
    <w:rsid w:val="00EE43FB"/>
    <w:rsid w:val="00F05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rsid w:val="00E51B7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E51B7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1B74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No Spacing"/>
    <w:uiPriority w:val="1"/>
    <w:qFormat/>
    <w:rsid w:val="00A06F06"/>
    <w:pPr>
      <w:widowControl w:val="0"/>
      <w:suppressAutoHyphens/>
      <w:spacing w:after="0" w:line="240" w:lineRule="auto"/>
    </w:pPr>
    <w:rPr>
      <w:rFonts w:ascii="Arial" w:eastAsia="Arial Unicode MS" w:hAnsi="Arial" w:cs="Tahoma"/>
      <w:sz w:val="24"/>
      <w:szCs w:val="24"/>
      <w:lang w:bidi="ru-RU"/>
    </w:rPr>
  </w:style>
  <w:style w:type="character" w:styleId="a5">
    <w:name w:val="Hyperlink"/>
    <w:basedOn w:val="a0"/>
    <w:uiPriority w:val="99"/>
    <w:unhideWhenUsed/>
    <w:rsid w:val="00BF63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4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medvedica.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Чаплыгина</cp:lastModifiedBy>
  <cp:revision>21</cp:revision>
  <cp:lastPrinted>2020-08-26T17:47:00Z</cp:lastPrinted>
  <dcterms:created xsi:type="dcterms:W3CDTF">2017-02-13T07:33:00Z</dcterms:created>
  <dcterms:modified xsi:type="dcterms:W3CDTF">2020-10-09T06:43:00Z</dcterms:modified>
</cp:coreProperties>
</file>