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4D" w:rsidRDefault="003C3B4D">
      <w:pPr>
        <w:jc w:val="both"/>
        <w:rPr>
          <w:sz w:val="16"/>
        </w:rPr>
      </w:pPr>
    </w:p>
    <w:p w:rsidR="003C3B4D" w:rsidRDefault="003C3B4D">
      <w:pPr>
        <w:jc w:val="both"/>
        <w:rPr>
          <w:sz w:val="16"/>
        </w:rPr>
      </w:pPr>
    </w:p>
    <w:p w:rsidR="003C3B4D" w:rsidRDefault="003C3B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Закона Курской области от 21.09.2011 № 74 – ЗКО «О бесплатном предоставлении в собственность отдельным категориям граждан земельных участков на территории Курской области», постановлением Администрации Курского района Курской области </w:t>
      </w:r>
      <w:r w:rsidRPr="00A70934">
        <w:rPr>
          <w:sz w:val="28"/>
          <w:szCs w:val="28"/>
        </w:rPr>
        <w:t xml:space="preserve">от </w:t>
      </w:r>
      <w:r w:rsidR="00A70934" w:rsidRPr="00A70934">
        <w:rPr>
          <w:sz w:val="28"/>
          <w:szCs w:val="28"/>
        </w:rPr>
        <w:t xml:space="preserve">15.09.2020 </w:t>
      </w:r>
      <w:r w:rsidRPr="00A70934">
        <w:rPr>
          <w:sz w:val="28"/>
          <w:szCs w:val="28"/>
        </w:rPr>
        <w:t xml:space="preserve">№ </w:t>
      </w:r>
      <w:r w:rsidR="00A70934" w:rsidRPr="00A70934">
        <w:rPr>
          <w:sz w:val="28"/>
          <w:szCs w:val="28"/>
        </w:rPr>
        <w:t>1186</w:t>
      </w:r>
      <w:r>
        <w:rPr>
          <w:sz w:val="28"/>
          <w:szCs w:val="28"/>
        </w:rPr>
        <w:t xml:space="preserve"> утверждены количество и перечень земельных участков, предназначенных для бесплатного предоставления в собственность отдельным категориям граждан, определенных Законом Курской области от 21.09.2011 № 74 – ЗКО «О бесплатном предоставлении в</w:t>
      </w:r>
      <w:proofErr w:type="gramEnd"/>
      <w:r>
        <w:rPr>
          <w:sz w:val="28"/>
          <w:szCs w:val="28"/>
        </w:rPr>
        <w:t xml:space="preserve"> собственность отдельным категориям граждан земельных участков на территории Курской области».</w:t>
      </w:r>
    </w:p>
    <w:p w:rsidR="003C3B4D" w:rsidRDefault="003C3B4D">
      <w:pPr>
        <w:jc w:val="both"/>
        <w:rPr>
          <w:sz w:val="16"/>
        </w:rPr>
      </w:pPr>
    </w:p>
    <w:p w:rsidR="00A70934" w:rsidRDefault="00A70934">
      <w:pPr>
        <w:jc w:val="both"/>
        <w:rPr>
          <w:sz w:val="16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68E2" w:rsidRDefault="00C168E2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934" w:rsidRDefault="00A70934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70934" w:rsidRDefault="00A70934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70934" w:rsidRDefault="00A70934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A70934" w:rsidRDefault="00A70934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15.09.2020 № 1186</w:t>
      </w:r>
    </w:p>
    <w:p w:rsidR="00A70934" w:rsidRPr="004C2A6C" w:rsidRDefault="00A70934" w:rsidP="00A7093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934" w:rsidRPr="00904E32" w:rsidRDefault="00A70934" w:rsidP="00904E32">
      <w:pPr>
        <w:pStyle w:val="a7"/>
        <w:spacing w:before="0" w:after="0"/>
        <w:ind w:firstLine="567"/>
        <w:jc w:val="both"/>
        <w:rPr>
          <w:b/>
          <w:sz w:val="26"/>
          <w:szCs w:val="26"/>
        </w:rPr>
      </w:pPr>
      <w:r w:rsidRPr="00904E32">
        <w:rPr>
          <w:rStyle w:val="FontStyle21"/>
          <w:b/>
          <w:i w:val="0"/>
        </w:rPr>
        <w:t xml:space="preserve">Перечень земельных участков, расположенных </w:t>
      </w:r>
      <w:r w:rsidRPr="00904E32">
        <w:rPr>
          <w:rFonts w:ascii="Times New Roman" w:hAnsi="Times New Roman" w:cs="Times New Roman"/>
          <w:b/>
          <w:i w:val="0"/>
          <w:sz w:val="26"/>
          <w:szCs w:val="26"/>
        </w:rPr>
        <w:t>на территории</w:t>
      </w:r>
      <w:r w:rsidRPr="00904E32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 </w:t>
      </w:r>
      <w:r w:rsidRPr="00904E32">
        <w:rPr>
          <w:rFonts w:ascii="Times New Roman" w:hAnsi="Times New Roman" w:cs="Times New Roman"/>
          <w:b/>
          <w:i w:val="0"/>
          <w:sz w:val="26"/>
          <w:szCs w:val="26"/>
        </w:rPr>
        <w:t xml:space="preserve">Курского района Курской области, предназначенных для бесплатного предоставления в </w:t>
      </w:r>
      <w:r w:rsidRPr="00904E32">
        <w:rPr>
          <w:rStyle w:val="FontStyle21"/>
          <w:b/>
          <w:i w:val="0"/>
        </w:rPr>
        <w:t xml:space="preserve"> собственность отдельным категориям граждан в соответствии с Законом Курской области от 21 сентября 2011 года   № 74-ЗКО  «О бесплатном предоставлении в собственность отдельным категориям граждан земельных участков </w:t>
      </w:r>
      <w:r w:rsidR="00904E32">
        <w:rPr>
          <w:rStyle w:val="FontStyle21"/>
          <w:b/>
          <w:i w:val="0"/>
        </w:rPr>
        <w:t xml:space="preserve">на территории </w:t>
      </w:r>
      <w:r w:rsidRPr="00904E32">
        <w:rPr>
          <w:rStyle w:val="FontStyle21"/>
          <w:b/>
          <w:i w:val="0"/>
        </w:rPr>
        <w:t>Курской области»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5198"/>
      </w:tblGrid>
      <w:tr w:rsidR="00A70934" w:rsidTr="00DB4B8B">
        <w:trPr>
          <w:trHeight w:val="251"/>
        </w:trPr>
        <w:tc>
          <w:tcPr>
            <w:tcW w:w="5198" w:type="dxa"/>
          </w:tcPr>
          <w:p w:rsidR="00A70934" w:rsidRPr="0014509C" w:rsidRDefault="00A70934" w:rsidP="00DB4B8B">
            <w:pPr>
              <w:widowControl w:val="0"/>
              <w:snapToGrid w:val="0"/>
              <w:ind w:left="-4253"/>
              <w:rPr>
                <w:rFonts w:eastAsia="Lucida Sans Unicode"/>
                <w:color w:val="000000"/>
                <w:kern w:val="2"/>
                <w:sz w:val="28"/>
                <w:szCs w:val="28"/>
                <w:lang w:eastAsia="en-US" w:bidi="en-US"/>
              </w:rPr>
            </w:pPr>
          </w:p>
        </w:tc>
      </w:tr>
    </w:tbl>
    <w:tbl>
      <w:tblPr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1984"/>
        <w:gridCol w:w="3969"/>
        <w:gridCol w:w="1559"/>
        <w:gridCol w:w="1843"/>
      </w:tblGrid>
      <w:tr w:rsidR="00A70934" w:rsidRPr="005B21BB" w:rsidTr="00A70934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934" w:rsidRPr="005B21BB" w:rsidRDefault="00A70934" w:rsidP="00DB4B8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№</w:t>
            </w:r>
          </w:p>
          <w:p w:rsidR="00A70934" w:rsidRPr="005B21BB" w:rsidRDefault="00A70934" w:rsidP="00DB4B8B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21B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21BB">
              <w:rPr>
                <w:sz w:val="22"/>
                <w:szCs w:val="22"/>
              </w:rPr>
              <w:t>/</w:t>
            </w:r>
            <w:proofErr w:type="spellStart"/>
            <w:r w:rsidRPr="005B21B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934" w:rsidRPr="005B21BB" w:rsidRDefault="00A70934" w:rsidP="00DB4B8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934" w:rsidRPr="005B21BB" w:rsidRDefault="00A70934" w:rsidP="00A70934">
            <w:pPr>
              <w:pStyle w:val="a9"/>
              <w:snapToGrid w:val="0"/>
              <w:ind w:right="-39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934" w:rsidRPr="005B21BB" w:rsidRDefault="00A70934" w:rsidP="00DB4B8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Площадь земельного участка</w:t>
            </w:r>
          </w:p>
          <w:p w:rsidR="00A70934" w:rsidRPr="005B21BB" w:rsidRDefault="00A70934" w:rsidP="00DB4B8B">
            <w:pPr>
              <w:pStyle w:val="a9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934" w:rsidRPr="005B21BB" w:rsidRDefault="00A70934" w:rsidP="00DB4B8B">
            <w:pPr>
              <w:pStyle w:val="a9"/>
              <w:snapToGrid w:val="0"/>
              <w:ind w:left="-23" w:right="-103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Вид разрешенного использования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</w:t>
            </w:r>
            <w:r w:rsidRPr="005B21BB">
              <w:rPr>
                <w:lang w:val="en-US"/>
              </w:rPr>
              <w:t>01</w:t>
            </w:r>
            <w:r w:rsidRPr="005B21BB">
              <w:t>0</w:t>
            </w:r>
            <w:r w:rsidRPr="005B21BB">
              <w:rPr>
                <w:lang w:val="en-US"/>
              </w:rPr>
              <w:t>9</w:t>
            </w:r>
            <w:r w:rsidRPr="005B21BB">
              <w:t>0</w:t>
            </w:r>
            <w:r w:rsidRPr="005B21BB">
              <w:rPr>
                <w:lang w:val="en-US"/>
              </w:rPr>
              <w:t>3</w:t>
            </w:r>
            <w:r w:rsidRPr="005B21BB">
              <w:t>:304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 сельсовет, с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.Б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еседино, уч.15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rPr>
                <w:lang w:val="en-US"/>
              </w:rPr>
              <w:t>46</w:t>
            </w:r>
            <w:r w:rsidRPr="005B21BB">
              <w:t>:11:070101:405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Клюквинский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Халино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46:11:190601:98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Нижнемедведицкий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сельсовет,д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.И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вановка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уч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46:11:190601:99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Нижнемедведицкий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сельсовет,д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.И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вановка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уч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46:11:190601:102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Нижнемедведицкий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сельсовет,д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.И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вановка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уч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46:11:190601:105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Нижнемедведицкий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сельсовет,д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.И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вановка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уч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46:11:190601:107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Нижнемедведицкий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сельсовет,д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.И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вановка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уч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46:11:190601:111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Нижнемедведицкий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сельсовет,д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.И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вановка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уч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 xml:space="preserve">для ведения личного подсобного </w:t>
            </w:r>
            <w:r w:rsidRPr="005B21BB">
              <w:lastRenderedPageBreak/>
              <w:t>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46:11:030910:144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Курская область, Курский район, Брежневский сельсовет,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с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.В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ерхнекасиново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уч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46:11:030910:154</w:t>
            </w:r>
          </w:p>
          <w:p w:rsidR="00A70934" w:rsidRPr="005B21BB" w:rsidRDefault="00A70934" w:rsidP="00DB4B8B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Курская область, Курский район, Брежневский сельсовет,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с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.В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ерхнекасиново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уч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46:11:160201:95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>Курская область, Курский район, Полянский сельсовет, д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.М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алое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Лукино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, уч.№6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46:11:160201:97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>Курская область, Курский район, Полянский сельсовет, д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.М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алое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Лукино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, уч.№10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46:11:160201:98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>Курская область, Курский район, Полянский сельсовет, д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.М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алое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Лукино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, уч.№13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46:11:160201:99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>Курская область, Курский район, Полянский сельсовет, д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.М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алое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Лукино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, уч.№19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46:11:160201:100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>Курская область, Курский район, Полянский сельсовет, д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.М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алое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Лукино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, уч.№11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rPr>
          <w:trHeight w:val="1007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46:11:160201:101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>Курская область, Курский район, Полянский сельсовет, д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.М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алое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Лукино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, уч.№12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46:11:160201:103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/>
                <w:sz w:val="22"/>
                <w:szCs w:val="22"/>
              </w:rPr>
              <w:t>Курская область, Курский район, Полянский сельсовет, д</w:t>
            </w:r>
            <w:proofErr w:type="gram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.М</w:t>
            </w:r>
            <w:proofErr w:type="gram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алое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Лукино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5B21BB">
              <w:rPr>
                <w:rFonts w:ascii="Times New Roman" w:eastAsia="Calibri" w:hAnsi="Times New Roman"/>
                <w:sz w:val="22"/>
                <w:szCs w:val="22"/>
              </w:rPr>
              <w:t>уч.№</w:t>
            </w:r>
            <w:proofErr w:type="spellEnd"/>
            <w:r w:rsidRPr="005B21BB">
              <w:rPr>
                <w:rFonts w:ascii="Times New Roman" w:eastAsia="Calibri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B21BB">
              <w:rPr>
                <w:rFonts w:ascii="Times New Roman" w:hAnsi="Times New Roman"/>
                <w:sz w:val="22"/>
                <w:szCs w:val="22"/>
              </w:rPr>
              <w:lastRenderedPageBreak/>
              <w:t>участок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lastRenderedPageBreak/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 xml:space="preserve">для ведения личного </w:t>
            </w:r>
            <w:r w:rsidRPr="005B21BB">
              <w:lastRenderedPageBreak/>
              <w:t>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46:11:160201:110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Полянский сельсовет, д. Малое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Лукино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46:11:030914:73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r w:rsidRPr="005B21B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lastRenderedPageBreak/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 xml:space="preserve">для ведения </w:t>
            </w:r>
            <w:r w:rsidRPr="005B21BB">
              <w:lastRenderedPageBreak/>
              <w:t>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 xml:space="preserve">для ведения личного подсобного </w:t>
            </w:r>
            <w:r w:rsidRPr="005B21BB">
              <w:lastRenderedPageBreak/>
              <w:t>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B21BB">
              <w:rPr>
                <w:rFonts w:ascii="Times New Roman" w:hAnsi="Times New Roman"/>
                <w:sz w:val="22"/>
                <w:szCs w:val="22"/>
              </w:rPr>
              <w:lastRenderedPageBreak/>
              <w:t>участок № 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lastRenderedPageBreak/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 xml:space="preserve">для ведения личного </w:t>
            </w:r>
            <w:r w:rsidRPr="005B21BB">
              <w:lastRenderedPageBreak/>
              <w:t>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r w:rsidRPr="005B21B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lastRenderedPageBreak/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 xml:space="preserve">для ведения </w:t>
            </w:r>
            <w:r w:rsidRPr="005B21BB">
              <w:lastRenderedPageBreak/>
              <w:t>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46:11:021202:297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46:11:130202:50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Ноздрачевский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Шагарово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46:11:021202:300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Разиньково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  <w:rPr>
                <w:lang w:val="en-US"/>
              </w:rPr>
            </w:pPr>
            <w:r w:rsidRPr="005B21BB">
              <w:t>46:11:030910:17</w:t>
            </w:r>
            <w:r w:rsidRPr="005B21BB">
              <w:rPr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  <w:rPr>
                <w:lang w:val="en-US"/>
              </w:rPr>
            </w:pPr>
            <w:r w:rsidRPr="005B21BB">
              <w:t>46:11:030910:17</w:t>
            </w:r>
            <w:r w:rsidRPr="005B21BB">
              <w:rPr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46:11:030910:180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46:11:030910:181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46:11:030910:182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46:11:030910:183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46:11:030910:188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46:11:030910:189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  <w:rPr>
                <w:lang w:val="en-US"/>
              </w:rPr>
            </w:pPr>
            <w:r w:rsidRPr="005B21BB">
              <w:t>46:11:030910:</w:t>
            </w:r>
            <w:r w:rsidRPr="005B21BB">
              <w:rPr>
                <w:lang w:val="en-US"/>
              </w:rPr>
              <w:t>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46:11:030910:192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46:11:030910:193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  <w:rPr>
                <w:lang w:val="en-US"/>
              </w:rPr>
            </w:pPr>
            <w:r w:rsidRPr="005B21BB">
              <w:t>46:11:030910:19</w:t>
            </w:r>
            <w:r w:rsidRPr="005B21BB">
              <w:rPr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46:11:030910:195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  <w:rPr>
                <w:lang w:val="en-US"/>
              </w:rPr>
            </w:pPr>
            <w:r w:rsidRPr="005B21BB">
              <w:t>46:11:030910:19</w:t>
            </w:r>
            <w:r w:rsidRPr="005B21BB">
              <w:rPr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46:11:030910:197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46:11:030910:198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  <w:rPr>
                <w:lang w:val="en-US"/>
              </w:rPr>
            </w:pPr>
            <w:r w:rsidRPr="005B21BB">
              <w:t>46:11:030910:19</w:t>
            </w:r>
            <w:r w:rsidRPr="005B21BB">
              <w:rPr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  <w:rPr>
                <w:lang w:val="en-US"/>
              </w:rPr>
            </w:pPr>
            <w:r w:rsidRPr="005B21BB">
              <w:t>1</w:t>
            </w:r>
            <w:r w:rsidRPr="005B21BB">
              <w:rPr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46:11:030910:200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 xml:space="preserve">для ведения личного подсобного </w:t>
            </w:r>
            <w:r w:rsidRPr="005B21BB">
              <w:lastRenderedPageBreak/>
              <w:t>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  <w:rPr>
                <w:lang w:val="en-US"/>
              </w:rPr>
            </w:pPr>
            <w:r w:rsidRPr="005B21BB">
              <w:t>46:11:030910:20</w:t>
            </w:r>
            <w:r w:rsidRPr="005B21BB">
              <w:rPr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46:11:030910:202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  <w:rPr>
                <w:lang w:val="en-US"/>
              </w:rPr>
            </w:pPr>
            <w:r w:rsidRPr="005B21BB">
              <w:t>46:11:030910:20</w:t>
            </w:r>
            <w:r w:rsidRPr="005B21BB">
              <w:rPr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Брежневский сельсовет, с.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Верхнекасиново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>, участок №25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46:11:010701:269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Карасевка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46:11:010701:270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Карасевка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46:11:010701:271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Карасевка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46:11:010701:272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Карасевка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46:11:140301:173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Пашковский сельсовет, д. 1-е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Курасово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46:11:010701:273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Карасевка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46:11:010701:274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Карасевка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46:11:010701:275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Карасевка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46:11:010701:276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Карасевка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 xml:space="preserve">для ведения личного </w:t>
            </w:r>
            <w:r w:rsidRPr="005B21BB">
              <w:lastRenderedPageBreak/>
              <w:t>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46:11:010701:277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Карасевка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46:11:010701:278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Карасевка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46:11:010701:279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Карасевка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46:11:010701:280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Карасевка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46:11:010701:281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Карасевка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46:11:010701:282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Карасевка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rPr>
          <w:trHeight w:val="1173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46:11:010701:283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Бесединский</w:t>
            </w:r>
            <w:proofErr w:type="spellEnd"/>
            <w:r w:rsidRPr="005B21BB">
              <w:rPr>
                <w:rFonts w:ascii="Times New Roman" w:hAnsi="Times New Roman"/>
                <w:sz w:val="22"/>
                <w:szCs w:val="22"/>
              </w:rPr>
              <w:t xml:space="preserve"> сельсовет, д.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Карасевка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  <w:tr w:rsidR="00A70934" w:rsidRPr="005B21BB" w:rsidTr="00A70934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both"/>
            </w:pPr>
            <w:r w:rsidRPr="005B21BB">
              <w:t>46:11:140301:283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A709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1BB">
              <w:rPr>
                <w:rFonts w:ascii="Times New Roman" w:hAnsi="Times New Roman"/>
                <w:sz w:val="22"/>
                <w:szCs w:val="22"/>
              </w:rPr>
              <w:t xml:space="preserve">Курская область, Курский район, Пашковский сельсовет, д. 1-е </w:t>
            </w:r>
            <w:proofErr w:type="spellStart"/>
            <w:r w:rsidRPr="005B21BB">
              <w:rPr>
                <w:rFonts w:ascii="Times New Roman" w:hAnsi="Times New Roman"/>
                <w:sz w:val="22"/>
                <w:szCs w:val="22"/>
              </w:rPr>
              <w:t>Курасово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70934" w:rsidRPr="005B21BB" w:rsidRDefault="00A70934" w:rsidP="00DB4B8B">
            <w:pPr>
              <w:snapToGrid w:val="0"/>
              <w:jc w:val="center"/>
            </w:pPr>
            <w:r w:rsidRPr="005B21BB"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934" w:rsidRPr="005B21BB" w:rsidRDefault="00A70934" w:rsidP="00DB4B8B">
            <w:pPr>
              <w:snapToGrid w:val="0"/>
            </w:pPr>
            <w:r w:rsidRPr="005B21BB">
              <w:t>для ведения личного подсобного хозяйства</w:t>
            </w:r>
          </w:p>
        </w:tc>
      </w:tr>
    </w:tbl>
    <w:p w:rsidR="003C3B4D" w:rsidRDefault="003C3B4D" w:rsidP="00A70934">
      <w:pPr>
        <w:tabs>
          <w:tab w:val="left" w:pos="3780"/>
        </w:tabs>
        <w:ind w:right="16"/>
        <w:jc w:val="right"/>
      </w:pPr>
    </w:p>
    <w:sectPr w:rsidR="003C3B4D" w:rsidSect="00FF556C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06A"/>
    <w:multiLevelType w:val="hybridMultilevel"/>
    <w:tmpl w:val="BF70A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04DE6"/>
    <w:multiLevelType w:val="hybridMultilevel"/>
    <w:tmpl w:val="45FC20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djustLineHeightInTable/>
  </w:compat>
  <w:rsids>
    <w:rsidRoot w:val="00455219"/>
    <w:rsid w:val="00164EF4"/>
    <w:rsid w:val="002C2855"/>
    <w:rsid w:val="003C3B4D"/>
    <w:rsid w:val="003E2BF8"/>
    <w:rsid w:val="00455219"/>
    <w:rsid w:val="006D793E"/>
    <w:rsid w:val="007E3BB5"/>
    <w:rsid w:val="00904E32"/>
    <w:rsid w:val="009C42E6"/>
    <w:rsid w:val="00A70934"/>
    <w:rsid w:val="00AA6871"/>
    <w:rsid w:val="00C168E2"/>
    <w:rsid w:val="00FF0CEB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56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F556C"/>
  </w:style>
  <w:style w:type="character" w:customStyle="1" w:styleId="WW-Absatz-Standardschriftart">
    <w:name w:val="WW-Absatz-Standardschriftart"/>
    <w:rsid w:val="00FF556C"/>
  </w:style>
  <w:style w:type="character" w:customStyle="1" w:styleId="2">
    <w:name w:val="Основной шрифт абзаца2"/>
    <w:rsid w:val="00FF556C"/>
  </w:style>
  <w:style w:type="character" w:customStyle="1" w:styleId="WW-Absatz-Standardschriftart1">
    <w:name w:val="WW-Absatz-Standardschriftart1"/>
    <w:rsid w:val="00FF556C"/>
  </w:style>
  <w:style w:type="character" w:customStyle="1" w:styleId="WW-Absatz-Standardschriftart11">
    <w:name w:val="WW-Absatz-Standardschriftart11"/>
    <w:rsid w:val="00FF556C"/>
  </w:style>
  <w:style w:type="character" w:customStyle="1" w:styleId="WW-Absatz-Standardschriftart111">
    <w:name w:val="WW-Absatz-Standardschriftart111"/>
    <w:rsid w:val="00FF556C"/>
  </w:style>
  <w:style w:type="character" w:customStyle="1" w:styleId="WW-Absatz-Standardschriftart1111">
    <w:name w:val="WW-Absatz-Standardschriftart1111"/>
    <w:rsid w:val="00FF556C"/>
  </w:style>
  <w:style w:type="character" w:customStyle="1" w:styleId="1">
    <w:name w:val="Основной шрифт абзаца1"/>
    <w:rsid w:val="00FF556C"/>
  </w:style>
  <w:style w:type="paragraph" w:customStyle="1" w:styleId="a3">
    <w:name w:val="Заголовок"/>
    <w:basedOn w:val="a"/>
    <w:next w:val="a4"/>
    <w:rsid w:val="00FF55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F556C"/>
    <w:pPr>
      <w:spacing w:after="120"/>
    </w:pPr>
  </w:style>
  <w:style w:type="paragraph" w:styleId="a5">
    <w:name w:val="List"/>
    <w:basedOn w:val="a4"/>
    <w:rsid w:val="00FF556C"/>
    <w:rPr>
      <w:rFonts w:ascii="Arial" w:hAnsi="Arial" w:cs="Tahoma"/>
    </w:rPr>
  </w:style>
  <w:style w:type="paragraph" w:customStyle="1" w:styleId="20">
    <w:name w:val="Название2"/>
    <w:basedOn w:val="a"/>
    <w:rsid w:val="00FF556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F556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F556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F556C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FF556C"/>
    <w:pPr>
      <w:jc w:val="center"/>
    </w:pPr>
    <w:rPr>
      <w:b/>
      <w:sz w:val="32"/>
      <w:szCs w:val="20"/>
    </w:rPr>
  </w:style>
  <w:style w:type="paragraph" w:styleId="a7">
    <w:name w:val="Subtitle"/>
    <w:basedOn w:val="a3"/>
    <w:next w:val="a4"/>
    <w:link w:val="a8"/>
    <w:qFormat/>
    <w:rsid w:val="00FF556C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FF556C"/>
    <w:pPr>
      <w:suppressLineNumbers/>
    </w:pPr>
    <w:rPr>
      <w:sz w:val="28"/>
      <w:szCs w:val="20"/>
    </w:rPr>
  </w:style>
  <w:style w:type="paragraph" w:customStyle="1" w:styleId="ConsPlusNormal">
    <w:name w:val="ConsPlusNormal"/>
    <w:rsid w:val="00FF556C"/>
    <w:pPr>
      <w:suppressAutoHyphens/>
      <w:spacing w:line="100" w:lineRule="atLeast"/>
      <w:ind w:firstLine="720"/>
    </w:pPr>
    <w:rPr>
      <w:rFonts w:ascii="Arial" w:eastAsia="Arial" w:hAnsi="Arial"/>
      <w:lang w:eastAsia="ar-SA"/>
    </w:rPr>
  </w:style>
  <w:style w:type="paragraph" w:customStyle="1" w:styleId="aa">
    <w:name w:val="Заголовок таблицы"/>
    <w:basedOn w:val="a9"/>
    <w:rsid w:val="00FF556C"/>
    <w:pPr>
      <w:jc w:val="center"/>
    </w:pPr>
    <w:rPr>
      <w:b/>
      <w:bCs/>
    </w:rPr>
  </w:style>
  <w:style w:type="character" w:customStyle="1" w:styleId="FontStyle21">
    <w:name w:val="Font Style21"/>
    <w:basedOn w:val="a0"/>
    <w:uiPriority w:val="99"/>
    <w:rsid w:val="00A70934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Подзаголовок Знак"/>
    <w:basedOn w:val="a0"/>
    <w:link w:val="a7"/>
    <w:rsid w:val="00A70934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района</Company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FuckYouBill</dc:creator>
  <cp:keywords/>
  <cp:lastModifiedBy>Cherkasova1</cp:lastModifiedBy>
  <cp:revision>4</cp:revision>
  <cp:lastPrinted>2012-10-04T09:10:00Z</cp:lastPrinted>
  <dcterms:created xsi:type="dcterms:W3CDTF">2020-09-17T09:22:00Z</dcterms:created>
  <dcterms:modified xsi:type="dcterms:W3CDTF">2020-09-25T08:47:00Z</dcterms:modified>
</cp:coreProperties>
</file>