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0AE" w:rsidRDefault="004A4972" w:rsidP="005800AE">
      <w:pPr>
        <w:pStyle w:val="a6"/>
        <w:spacing w:before="0" w:beforeAutospacing="0" w:after="0"/>
        <w:jc w:val="center"/>
        <w:rPr>
          <w:sz w:val="28"/>
          <w:szCs w:val="28"/>
        </w:rPr>
      </w:pPr>
      <w:r w:rsidRPr="00ED69DB">
        <w:rPr>
          <w:sz w:val="28"/>
          <w:szCs w:val="28"/>
        </w:rPr>
        <w:t>О</w:t>
      </w:r>
      <w:r w:rsidR="005800AE">
        <w:rPr>
          <w:sz w:val="28"/>
          <w:szCs w:val="28"/>
        </w:rPr>
        <w:t>тчет</w:t>
      </w:r>
    </w:p>
    <w:p w:rsidR="004A4972" w:rsidRDefault="005800AE" w:rsidP="004A4972">
      <w:pPr>
        <w:pStyle w:val="a6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4A4972" w:rsidRPr="00ED69DB">
        <w:rPr>
          <w:sz w:val="28"/>
          <w:szCs w:val="28"/>
        </w:rPr>
        <w:t xml:space="preserve"> ходе  выполнения </w:t>
      </w:r>
      <w:r w:rsidR="004A4972" w:rsidRPr="001960FF">
        <w:rPr>
          <w:sz w:val="28"/>
          <w:szCs w:val="28"/>
        </w:rPr>
        <w:t xml:space="preserve"> </w:t>
      </w:r>
      <w:r w:rsidR="004A4972">
        <w:rPr>
          <w:sz w:val="28"/>
          <w:szCs w:val="28"/>
        </w:rPr>
        <w:t>Перечня</w:t>
      </w:r>
      <w:r w:rsidR="004A4972" w:rsidRPr="001960FF">
        <w:rPr>
          <w:sz w:val="28"/>
          <w:szCs w:val="28"/>
        </w:rPr>
        <w:t xml:space="preserve"> мероприятий</w:t>
      </w:r>
      <w:r w:rsidR="004A4972">
        <w:rPr>
          <w:sz w:val="28"/>
          <w:szCs w:val="28"/>
        </w:rPr>
        <w:t xml:space="preserve"> </w:t>
      </w:r>
      <w:r w:rsidR="004A4972" w:rsidRPr="001960FF">
        <w:rPr>
          <w:sz w:val="28"/>
          <w:szCs w:val="28"/>
        </w:rPr>
        <w:t xml:space="preserve">по противодействию коррупции </w:t>
      </w:r>
      <w:r w:rsidR="004A4972">
        <w:rPr>
          <w:sz w:val="28"/>
          <w:szCs w:val="28"/>
        </w:rPr>
        <w:t xml:space="preserve"> </w:t>
      </w:r>
      <w:r w:rsidR="004A4972" w:rsidRPr="001960FF">
        <w:rPr>
          <w:sz w:val="28"/>
          <w:szCs w:val="28"/>
        </w:rPr>
        <w:t>в Администрации Курского</w:t>
      </w:r>
      <w:r w:rsidR="004A4972">
        <w:rPr>
          <w:sz w:val="28"/>
          <w:szCs w:val="28"/>
        </w:rPr>
        <w:t xml:space="preserve"> </w:t>
      </w:r>
      <w:r w:rsidR="004A4972" w:rsidRPr="001960FF">
        <w:rPr>
          <w:sz w:val="28"/>
          <w:szCs w:val="28"/>
        </w:rPr>
        <w:t>района Курской области</w:t>
      </w:r>
      <w:r w:rsidR="004A4972">
        <w:rPr>
          <w:sz w:val="28"/>
          <w:szCs w:val="28"/>
        </w:rPr>
        <w:t xml:space="preserve"> на 2017-2019 годы, утвержденного постановлением </w:t>
      </w:r>
      <w:r w:rsidR="004A4972" w:rsidRPr="001960FF">
        <w:rPr>
          <w:sz w:val="28"/>
          <w:szCs w:val="28"/>
        </w:rPr>
        <w:t>Администрации Курского</w:t>
      </w:r>
      <w:r w:rsidR="004A4972">
        <w:rPr>
          <w:sz w:val="28"/>
          <w:szCs w:val="28"/>
        </w:rPr>
        <w:t xml:space="preserve"> </w:t>
      </w:r>
      <w:r w:rsidR="004A4972" w:rsidRPr="001960FF">
        <w:rPr>
          <w:sz w:val="28"/>
          <w:szCs w:val="28"/>
        </w:rPr>
        <w:t>района Курской области</w:t>
      </w:r>
      <w:r w:rsidR="004A4972">
        <w:rPr>
          <w:sz w:val="28"/>
          <w:szCs w:val="28"/>
        </w:rPr>
        <w:t xml:space="preserve"> от</w:t>
      </w:r>
      <w:r w:rsidR="004A4972" w:rsidRPr="00EB176D">
        <w:rPr>
          <w:sz w:val="28"/>
          <w:szCs w:val="28"/>
        </w:rPr>
        <w:t xml:space="preserve"> </w:t>
      </w:r>
      <w:r w:rsidR="004A4972">
        <w:rPr>
          <w:sz w:val="28"/>
          <w:szCs w:val="28"/>
        </w:rPr>
        <w:t xml:space="preserve"> 02.02.2017 №161 в рамках выполнения </w:t>
      </w:r>
      <w:r w:rsidR="004A4972" w:rsidRPr="00ED69DB">
        <w:rPr>
          <w:sz w:val="28"/>
          <w:szCs w:val="28"/>
        </w:rPr>
        <w:t xml:space="preserve">мероприятий  областной  </w:t>
      </w:r>
      <w:proofErr w:type="spellStart"/>
      <w:r w:rsidR="004A4972" w:rsidRPr="00ED69DB">
        <w:rPr>
          <w:sz w:val="28"/>
          <w:szCs w:val="28"/>
        </w:rPr>
        <w:t>антикоррупционной</w:t>
      </w:r>
      <w:proofErr w:type="spellEnd"/>
      <w:r w:rsidR="004A4972" w:rsidRPr="00ED69DB">
        <w:rPr>
          <w:sz w:val="28"/>
          <w:szCs w:val="28"/>
        </w:rPr>
        <w:t xml:space="preserve"> программы «План противодействия коррупции в Курской области на 2017 - 2019 ГОДЫ"</w:t>
      </w:r>
      <w:r w:rsidR="004A4972" w:rsidRPr="00EB176D">
        <w:rPr>
          <w:sz w:val="28"/>
          <w:szCs w:val="28"/>
        </w:rPr>
        <w:t xml:space="preserve"> </w:t>
      </w:r>
    </w:p>
    <w:p w:rsidR="00966F36" w:rsidRPr="004A4972" w:rsidRDefault="004A4972" w:rsidP="001027A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  <w:sz w:val="28"/>
          <w:szCs w:val="28"/>
        </w:rPr>
      </w:pPr>
      <w:r w:rsidRPr="004A4972">
        <w:rPr>
          <w:b/>
          <w:sz w:val="28"/>
          <w:szCs w:val="28"/>
        </w:rPr>
        <w:t>2017 год</w:t>
      </w:r>
    </w:p>
    <w:tbl>
      <w:tblPr>
        <w:tblW w:w="14465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992"/>
        <w:gridCol w:w="6"/>
        <w:gridCol w:w="5667"/>
        <w:gridCol w:w="7800"/>
      </w:tblGrid>
      <w:tr w:rsidR="00183DE9" w:rsidRPr="003F1EC1" w:rsidTr="00183DE9"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3F1EC1" w:rsidRDefault="00183DE9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3F1EC1">
              <w:t xml:space="preserve">N </w:t>
            </w:r>
            <w:proofErr w:type="spellStart"/>
            <w:proofErr w:type="gramStart"/>
            <w:r w:rsidRPr="003F1EC1">
              <w:t>п</w:t>
            </w:r>
            <w:proofErr w:type="spellEnd"/>
            <w:proofErr w:type="gramEnd"/>
            <w:r w:rsidRPr="003F1EC1">
              <w:t>/</w:t>
            </w:r>
            <w:proofErr w:type="spellStart"/>
            <w:r w:rsidRPr="003F1EC1">
              <w:t>п</w:t>
            </w:r>
            <w:proofErr w:type="spellEnd"/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3F1EC1" w:rsidRDefault="00183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3F1EC1">
              <w:t>Наименование мероприятия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3F1EC1" w:rsidRDefault="00183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Информация о выполнении мероприятия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bookmarkStart w:id="0" w:name="Par90"/>
            <w:bookmarkEnd w:id="0"/>
            <w:r w:rsidRPr="00D17E64">
              <w:t>1.1.1.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930366">
            <w:pPr>
              <w:spacing w:after="119" w:line="240" w:lineRule="auto"/>
            </w:pPr>
            <w:r w:rsidRPr="00D17E64">
              <w:t>Принятие нормативных правовых актов Администрации Курского района Курской области, направленных на противодействие коррупции, в том числе своевременное приведение в соответствие с федеральным законодательством нормативных правовых актов Администрации Курского района Курской области в сфере противодействия коррупции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972" w:rsidRDefault="00465C51" w:rsidP="00525AC3">
            <w:pPr>
              <w:pStyle w:val="a6"/>
              <w:spacing w:after="0"/>
              <w:rPr>
                <w:color w:val="000000"/>
                <w:sz w:val="27"/>
                <w:szCs w:val="27"/>
              </w:rPr>
            </w:pPr>
            <w:r>
              <w:t xml:space="preserve">Все  нормативные правовые </w:t>
            </w:r>
            <w:r w:rsidRPr="00BC24E4">
              <w:t xml:space="preserve"> акт</w:t>
            </w:r>
            <w:r>
              <w:t>ы</w:t>
            </w:r>
            <w:r w:rsidRPr="00BC24E4">
              <w:t xml:space="preserve"> Администрации Курского района Курской области</w:t>
            </w:r>
            <w:r>
              <w:t xml:space="preserve">, </w:t>
            </w:r>
            <w:r w:rsidRPr="00BC24E4">
              <w:t xml:space="preserve"> направленны</w:t>
            </w:r>
            <w:r>
              <w:t xml:space="preserve">е на противодействие коррупции приведены </w:t>
            </w:r>
            <w:r w:rsidRPr="00BC24E4">
              <w:t xml:space="preserve"> в соответствие с федеральным законодательством</w:t>
            </w:r>
            <w:r>
              <w:t>.</w:t>
            </w:r>
            <w:r w:rsidR="00525AC3">
              <w:rPr>
                <w:color w:val="000000"/>
                <w:sz w:val="27"/>
                <w:szCs w:val="27"/>
              </w:rPr>
              <w:t xml:space="preserve"> </w:t>
            </w:r>
          </w:p>
          <w:p w:rsidR="00525AC3" w:rsidRPr="00525AC3" w:rsidRDefault="00525AC3" w:rsidP="00525AC3">
            <w:pPr>
              <w:jc w:val="both"/>
            </w:pPr>
          </w:p>
          <w:p w:rsidR="00183DE9" w:rsidRPr="00D17E64" w:rsidRDefault="00183DE9" w:rsidP="00465C51">
            <w:pPr>
              <w:spacing w:after="119" w:line="240" w:lineRule="auto"/>
              <w:jc w:val="both"/>
            </w:pP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17E64">
              <w:t>1.1.2.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B64BF5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Разработка и утверждение плана мероприятий по противодействию коррупции на 2017 - 2019 годы в Администрации Курского района  Курской области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465C51" w:rsidRDefault="00465C51" w:rsidP="00465C51">
            <w:pPr>
              <w:spacing w:after="0" w:line="240" w:lineRule="auto"/>
            </w:pPr>
            <w:r w:rsidRPr="00465C51">
              <w:t>Утвержден  Перечень мероприятий по противодействию коррупции  в Администрации Курского района Курской области на 2017-2019 годы постановлением Администрации Курского района Курской области от  02.02.2017 №161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B64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D17E64">
              <w:t>1.1.3.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E944DB">
            <w:pPr>
              <w:spacing w:line="322" w:lineRule="exact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Проведение </w:t>
            </w:r>
            <w:proofErr w:type="spellStart"/>
            <w:r w:rsidRPr="00D17E64">
              <w:rPr>
                <w:rStyle w:val="20"/>
                <w:rFonts w:eastAsia="Calibri"/>
                <w:sz w:val="24"/>
                <w:szCs w:val="24"/>
              </w:rPr>
              <w:t>антикоррупционной</w:t>
            </w:r>
            <w:proofErr w:type="spellEnd"/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экспертизы принятых нормативных правовых актов Курского района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FD6328" w:rsidP="00905A5F">
            <w:pPr>
              <w:jc w:val="both"/>
            </w:pPr>
            <w:r w:rsidRPr="004A529B">
              <w:t>Все нормативно правовые акты и проекты нормативно-правовых актов направляются в прокуратуру Курского района, размещаются на официальном сайте в сети Интернет.</w:t>
            </w:r>
            <w:r>
              <w:t xml:space="preserve"> </w:t>
            </w:r>
            <w:r w:rsidRPr="004A529B">
              <w:t xml:space="preserve">Выявленные </w:t>
            </w:r>
            <w:proofErr w:type="spellStart"/>
            <w:r w:rsidR="00905A5F">
              <w:rPr>
                <w:bCs/>
              </w:rPr>
              <w:t>коррупциогенные</w:t>
            </w:r>
            <w:proofErr w:type="spellEnd"/>
            <w:r w:rsidR="00905A5F">
              <w:rPr>
                <w:bCs/>
              </w:rPr>
              <w:t xml:space="preserve"> факторы в </w:t>
            </w:r>
            <w:proofErr w:type="spellStart"/>
            <w:r w:rsidR="00905A5F">
              <w:rPr>
                <w:bCs/>
              </w:rPr>
              <w:t>нпа</w:t>
            </w:r>
            <w:proofErr w:type="spellEnd"/>
            <w:r w:rsidR="00905A5F">
              <w:rPr>
                <w:bCs/>
              </w:rPr>
              <w:t xml:space="preserve"> устраняются</w:t>
            </w:r>
            <w:r w:rsidRPr="004A529B">
              <w:rPr>
                <w:bCs/>
              </w:rPr>
              <w:t>.</w:t>
            </w:r>
            <w:r>
              <w:rPr>
                <w:bCs/>
              </w:rPr>
              <w:t xml:space="preserve"> Так же </w:t>
            </w:r>
            <w:r w:rsidR="00525AC3" w:rsidRPr="00525AC3">
              <w:t xml:space="preserve">в рамках выполнения муниципальной программы «Развитие муниципальной службы в Курском районе Курской области на 2015-2019 годы» </w:t>
            </w:r>
            <w:r>
              <w:t xml:space="preserve">проводится   </w:t>
            </w:r>
            <w:proofErr w:type="spellStart"/>
            <w:r>
              <w:t>антикоррупционная</w:t>
            </w:r>
            <w:proofErr w:type="spellEnd"/>
            <w:r w:rsidR="00525AC3" w:rsidRPr="00525AC3">
              <w:t xml:space="preserve"> экспертиз</w:t>
            </w:r>
            <w:r>
              <w:t>а</w:t>
            </w:r>
            <w:r w:rsidR="00525AC3" w:rsidRPr="00525AC3">
              <w:t xml:space="preserve"> нормативных правовых актов муниципального района.</w:t>
            </w:r>
            <w:r w:rsidR="00525AC3">
              <w:rPr>
                <w:sz w:val="27"/>
                <w:szCs w:val="27"/>
              </w:rPr>
              <w:t xml:space="preserve"> 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FC57E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1" w:name="Par129"/>
            <w:bookmarkEnd w:id="1"/>
            <w:r w:rsidRPr="00D17E64">
              <w:t>1.2.1.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61A01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Продолжение взаимодействия Администрации Курского района Курской области с институтами гражданского общества и социально ориентированными некоммерческими организациями по вопросам противодействия коррупции в Администрации Курского района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lastRenderedPageBreak/>
              <w:t>Курской области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F900F5" w:rsidP="00F900F5">
            <w:pPr>
              <w:spacing w:after="0" w:line="240" w:lineRule="auto"/>
            </w:pPr>
            <w:r>
              <w:lastRenderedPageBreak/>
              <w:t xml:space="preserve">В состав  </w:t>
            </w:r>
            <w:r w:rsidRPr="00BC24E4">
              <w:t>комиссий, рабочих групп Администрации Курского района Курской области</w:t>
            </w:r>
            <w:r>
              <w:t xml:space="preserve"> входят представители общественности, в том числе из Совета ветеранов,  профсоюзной организации, и т.д.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61A01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lastRenderedPageBreak/>
              <w:t>1.2.2.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A07C50">
            <w:pPr>
              <w:spacing w:after="119" w:line="240" w:lineRule="auto"/>
            </w:pPr>
            <w:r w:rsidRPr="00D17E64">
              <w:t>Уточнение перечней должностей муниципальной службы, замещение которых связано с коррупционными рисками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F900F5" w:rsidP="00F900F5">
            <w:pPr>
              <w:pStyle w:val="a6"/>
              <w:jc w:val="both"/>
            </w:pPr>
            <w:r>
              <w:t xml:space="preserve">Постановлением  от 13.01.2017 №26  </w:t>
            </w:r>
            <w:r>
              <w:rPr>
                <w:sz w:val="27"/>
                <w:szCs w:val="27"/>
              </w:rPr>
              <w:t xml:space="preserve">утвержден Перечень должностей муниципальной службы Администрации Курского района Курской области, замещение которых связано с коррупционными рисками 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61A01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1.2.3.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B64BF5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Продолжение работы по профилактике коррупционных и иных правонарушений в подведомственных организациях Администрации  Курского района Курской области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F900F5" w:rsidP="00905A5F">
            <w:pPr>
              <w:spacing w:after="119" w:line="240" w:lineRule="auto"/>
              <w:jc w:val="both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Продолж</w:t>
            </w:r>
            <w:r w:rsidR="0047710D">
              <w:rPr>
                <w:rStyle w:val="20"/>
                <w:rFonts w:eastAsia="Calibri"/>
                <w:sz w:val="24"/>
                <w:szCs w:val="24"/>
              </w:rPr>
              <w:t xml:space="preserve">аются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работы по профилактике коррупционных и иных пра</w:t>
            </w:r>
            <w:r w:rsidR="0047710D">
              <w:rPr>
                <w:rStyle w:val="20"/>
                <w:rFonts w:eastAsia="Calibri"/>
                <w:sz w:val="24"/>
                <w:szCs w:val="24"/>
              </w:rPr>
              <w:t xml:space="preserve">вонарушений в подведомственных 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Администрации  Курского района Курской области</w:t>
            </w:r>
            <w:r w:rsidR="0047710D">
              <w:rPr>
                <w:rStyle w:val="20"/>
                <w:rFonts w:eastAsia="Calibri"/>
                <w:sz w:val="24"/>
                <w:szCs w:val="24"/>
              </w:rPr>
              <w:t xml:space="preserve"> учреждениях,  в том числе учреждениях культуры, образования. Отчеты предоставляются ежеквартально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A07C50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2" w:name="Par176"/>
            <w:bookmarkEnd w:id="2"/>
            <w:r w:rsidRPr="00D17E64">
              <w:t>1.3.1.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A07C50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Осуществление </w:t>
            </w:r>
            <w:proofErr w:type="gramStart"/>
            <w:r w:rsidRPr="00D17E64">
              <w:rPr>
                <w:rStyle w:val="20"/>
                <w:rFonts w:eastAsia="Calibri"/>
                <w:sz w:val="24"/>
                <w:szCs w:val="24"/>
              </w:rPr>
              <w:t>контроля за</w:t>
            </w:r>
            <w:proofErr w:type="gramEnd"/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47710D" w:rsidP="0047710D">
            <w:pPr>
              <w:spacing w:after="119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>С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лучае</w:t>
            </w:r>
            <w:r>
              <w:rPr>
                <w:rStyle w:val="20"/>
                <w:rFonts w:eastAsia="Calibri"/>
                <w:sz w:val="24"/>
                <w:szCs w:val="24"/>
              </w:rPr>
              <w:t>в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не выявлено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1.3.2.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47710D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Обеспечение своевременного представления лицами, предусмотренными действующим законодательством, сведений о доходах, расходах, об имуществе и обязательствах имущественного характера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47710D" w:rsidP="00905A5F">
            <w:pPr>
              <w:spacing w:after="119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 xml:space="preserve">Всеми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лицами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(муниципальными служащими, руководителями учреждений)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, предусмотренными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нормативными правовыми актами Курского района своевременно предоставлены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сведени</w:t>
            </w:r>
            <w:r>
              <w:rPr>
                <w:rStyle w:val="20"/>
                <w:rFonts w:eastAsia="Calibri"/>
                <w:sz w:val="24"/>
                <w:szCs w:val="24"/>
              </w:rPr>
              <w:t>я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о доходах, расходах, об имуществе и обязательствах имущественного характера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1.3.3.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61A01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Анализ сведений о доходах, об имуществе и обязательствах имущественного характера, граждан, претендующих на замещение должностей муниципальной службы Администрации Курского района Курской области, руководителей организаций, подведомственных Администрации Курского района Курской области, а также членов их семей (супруга и несовершеннолетних детей)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4E23D0" w:rsidP="00905A5F">
            <w:pPr>
              <w:spacing w:after="119" w:line="240" w:lineRule="auto"/>
              <w:jc w:val="both"/>
            </w:pPr>
            <w:r>
              <w:t xml:space="preserve">Уполномоченными лицами проводится анализ сведений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о доходах, об имуществе и обязательствах имущественного характера, граждан, претендующих на замещение должностей муниципальной службы Администрации Курского района Курской области, </w:t>
            </w:r>
            <w:r w:rsidR="00BF282A">
              <w:rPr>
                <w:rStyle w:val="20"/>
                <w:rFonts w:eastAsia="Calibri"/>
                <w:sz w:val="24"/>
                <w:szCs w:val="24"/>
              </w:rPr>
              <w:t xml:space="preserve">выборных лиц представительного органа,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руководителей организаций, подведомственных Администрации Курского района Курской области, а также членов их семей (супруга и несовершеннолетних детей)</w:t>
            </w:r>
            <w:r>
              <w:rPr>
                <w:rStyle w:val="20"/>
                <w:rFonts w:eastAsia="Calibri"/>
                <w:sz w:val="24"/>
                <w:szCs w:val="24"/>
              </w:rPr>
              <w:t>.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A31DC9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1.3.4.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61A01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Анализ сведений о доходах, расходах,  об имуществе и обязательствах имущественного характера, лиц, замещающих должности муниципальной службы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lastRenderedPageBreak/>
              <w:t>Администрации Курского района Курской области, руководителей муниципальных организаций, подведомственных Администрации Курского района Курской области, а также членов их семей (супруга и несовершеннолетних детей)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4E23D0" w:rsidP="00176262">
            <w:pPr>
              <w:spacing w:after="119" w:line="240" w:lineRule="auto"/>
              <w:jc w:val="both"/>
            </w:pPr>
            <w:r>
              <w:lastRenderedPageBreak/>
              <w:t xml:space="preserve">Уполномоченными лицами проводится анализ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сведений о доходах, расходах,  об имуществе и обязательствах имущественного характера, лиц, замещающих должности муниципальной службы Администрации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lastRenderedPageBreak/>
              <w:t>Курского района Курской области,</w:t>
            </w:r>
            <w:r w:rsidR="00BF282A">
              <w:rPr>
                <w:rStyle w:val="20"/>
                <w:rFonts w:eastAsia="Calibri"/>
                <w:sz w:val="24"/>
                <w:szCs w:val="24"/>
              </w:rPr>
              <w:t xml:space="preserve"> выборных лиц представительного </w:t>
            </w:r>
            <w:proofErr w:type="spellStart"/>
            <w:r w:rsidR="00BF282A">
              <w:rPr>
                <w:rStyle w:val="20"/>
                <w:rFonts w:eastAsia="Calibri"/>
                <w:sz w:val="24"/>
                <w:szCs w:val="24"/>
              </w:rPr>
              <w:t>ргана</w:t>
            </w:r>
            <w:proofErr w:type="spellEnd"/>
            <w:r w:rsidR="00BF282A">
              <w:rPr>
                <w:rStyle w:val="20"/>
                <w:rFonts w:eastAsia="Calibri"/>
                <w:sz w:val="24"/>
                <w:szCs w:val="24"/>
              </w:rPr>
              <w:t>,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руководителей муниципальных организаций, подведомственных Администрации Курского района Курской области, а также членов их семей (супруга и несовершеннолетних детей)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A31DC9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lastRenderedPageBreak/>
              <w:t>1.3.5.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61EF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Ознакомление муниципальных служащих  Администрации Курского района Курской области при увольнении с памяткой об ограничениях при заключении ими трудового или гражданско-правового договора после ухода с муниципальной службы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4E23D0" w:rsidP="00176262">
            <w:pPr>
              <w:spacing w:after="119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>Кадровая служба о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знак</w:t>
            </w:r>
            <w:r>
              <w:rPr>
                <w:rStyle w:val="20"/>
                <w:rFonts w:eastAsia="Calibri"/>
                <w:sz w:val="24"/>
                <w:szCs w:val="24"/>
              </w:rPr>
              <w:t>амливает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муниципальных служащих  Администрации Курского района Курской области при увольнении с памяткой об ограничениях при заключении ими трудового или гражданско-правового договора после ухода с муниципальной службы</w:t>
            </w:r>
            <w:r w:rsidR="00F77CE4">
              <w:rPr>
                <w:rStyle w:val="20"/>
                <w:rFonts w:eastAsia="Calibri"/>
                <w:sz w:val="24"/>
                <w:szCs w:val="24"/>
              </w:rPr>
              <w:t>. Ознакомлено</w:t>
            </w:r>
            <w:r w:rsidR="00905A5F">
              <w:rPr>
                <w:rStyle w:val="20"/>
                <w:rFonts w:eastAsia="Calibri"/>
                <w:sz w:val="24"/>
                <w:szCs w:val="24"/>
              </w:rPr>
              <w:t xml:space="preserve"> 10 служащих.</w:t>
            </w:r>
          </w:p>
          <w:p w:rsidR="00183DE9" w:rsidRPr="00D17E64" w:rsidRDefault="00183DE9" w:rsidP="00DD0445">
            <w:pPr>
              <w:spacing w:after="119" w:line="240" w:lineRule="auto"/>
              <w:jc w:val="center"/>
            </w:pP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1.3.6.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spacing w:after="119" w:line="240" w:lineRule="auto"/>
              <w:rPr>
                <w:rStyle w:val="20"/>
                <w:rFonts w:eastAsia="Calibri"/>
                <w:sz w:val="24"/>
                <w:szCs w:val="24"/>
              </w:rPr>
            </w:pPr>
            <w:r w:rsidRPr="00D17E64">
              <w:t>Продолжение  деятельности комиссии по соблюдению требований к служебному поведению муниципальных служащих Администрации Курского района и урегулированию конфликта интересов с привлечением представителей общественных организаций, Общественного совета при Главе Курского района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4E23D0" w:rsidP="00176262">
            <w:pPr>
              <w:spacing w:after="119" w:line="240" w:lineRule="auto"/>
              <w:jc w:val="both"/>
            </w:pPr>
            <w:r>
              <w:t>К</w:t>
            </w:r>
            <w:r w:rsidRPr="00D17E64">
              <w:t>омисси</w:t>
            </w:r>
            <w:r w:rsidR="004A4972">
              <w:t>я</w:t>
            </w:r>
            <w:r w:rsidRPr="00D17E64">
              <w:t xml:space="preserve"> по соблюдению требований к служебному поведению муниципальных служащих Администрации Курского района и урегулированию конфликта интересов </w:t>
            </w:r>
            <w:r>
              <w:t xml:space="preserve"> осуществляет свою деятельность </w:t>
            </w:r>
            <w:r w:rsidRPr="00D17E64">
              <w:t>с привлечением представителей общественных организаций</w:t>
            </w:r>
            <w:r w:rsidR="00F77CE4">
              <w:t>. Проведено 2 заседания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6F17A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1.3.7.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61EF">
            <w:pPr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Продолжение работы по выявлению случаев несоблюдения лицами, замещающими должности муниципальной службы Администрации Курского района Курской области, требований о предотвращении или об урегулировании конфликта интересов. Придание каждого случая конфликта интересов гласности и принятие мер ответственности, предусмотренных действующим законодательством.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4E23D0" w:rsidP="00176262">
            <w:pPr>
              <w:spacing w:after="119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>С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лучаев несоблюдения лицами, замещающими должности муниципальной службы Администрации Курского района Курской области, </w:t>
            </w:r>
            <w:r w:rsidR="00BF282A">
              <w:rPr>
                <w:rStyle w:val="20"/>
                <w:rFonts w:eastAsia="Calibri"/>
                <w:sz w:val="24"/>
                <w:szCs w:val="24"/>
              </w:rPr>
              <w:t xml:space="preserve">должности муниципальной службы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требований о предотвращении или об урегулировании конфликта интересов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не выявлено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.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6F17A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1.3.8.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4759B8" w:rsidRDefault="00183DE9" w:rsidP="007E0C7B">
            <w:pPr>
              <w:spacing w:after="0" w:line="240" w:lineRule="auto"/>
              <w:rPr>
                <w:rStyle w:val="20"/>
                <w:rFonts w:eastAsia="Calibri"/>
                <w:sz w:val="22"/>
                <w:szCs w:val="22"/>
              </w:rPr>
            </w:pPr>
            <w:r w:rsidRPr="004759B8">
              <w:rPr>
                <w:rStyle w:val="20"/>
                <w:rFonts w:eastAsia="Calibri"/>
                <w:sz w:val="22"/>
                <w:szCs w:val="22"/>
              </w:rPr>
              <w:t xml:space="preserve">Предоставление сведений в Администрацию Курской области о  результатах проводимой работы по профилактике коррупционных и иных правонарушений, в том числе по выявлению случаев возникновения конфликта интересов, одной из сторон которого являются лица, замещающие должности муниципальной службы, и о принятых предусмотренных законодательством мерах </w:t>
            </w:r>
            <w:r w:rsidRPr="004759B8">
              <w:rPr>
                <w:rStyle w:val="20"/>
                <w:rFonts w:eastAsia="Calibri"/>
                <w:sz w:val="22"/>
                <w:szCs w:val="22"/>
              </w:rPr>
              <w:lastRenderedPageBreak/>
              <w:t>по предотвращению и урегулированию конфликта интересов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4E23D0" w:rsidP="00176262">
            <w:pPr>
              <w:spacing w:after="0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lastRenderedPageBreak/>
              <w:t>С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ведени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я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в Администрацию Курской области о  результатах проводимой работы по профилактике коррупционных и иных правонарушений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предоставляются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6F17A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lastRenderedPageBreak/>
              <w:t>1.3.9.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7E0C7B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Проведение мероприятий по формированию у лиц, замещающих должности муниципальной службы  и работников районных муниципальных организаций негативного отношения к дарению подарков этим лицам, служащим и работникам в связи с исполнением ими служебных (должностных) обязанностей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041BF7" w:rsidP="00176262">
            <w:pPr>
              <w:pStyle w:val="a6"/>
              <w:jc w:val="both"/>
            </w:pPr>
            <w:proofErr w:type="gramStart"/>
            <w:r w:rsidRPr="00BC24E4">
              <w:t>В 201</w:t>
            </w:r>
            <w:r>
              <w:t>7</w:t>
            </w:r>
            <w:r w:rsidRPr="00BC24E4">
              <w:t xml:space="preserve"> году проведен</w:t>
            </w:r>
            <w:r>
              <w:t>о</w:t>
            </w:r>
            <w:r w:rsidRPr="00BC24E4">
              <w:t xml:space="preserve"> </w:t>
            </w:r>
            <w:r>
              <w:t>2</w:t>
            </w:r>
            <w:r w:rsidRPr="00BC24E4">
              <w:t xml:space="preserve"> учебно-методических семинар</w:t>
            </w:r>
            <w:r>
              <w:t>а с м</w:t>
            </w:r>
            <w:r>
              <w:rPr>
                <w:rStyle w:val="a7"/>
                <w:b w:val="0"/>
                <w:bCs w:val="0"/>
                <w:color w:val="333333"/>
                <w:sz w:val="27"/>
                <w:szCs w:val="27"/>
              </w:rPr>
              <w:t xml:space="preserve">униципальными служащими Администрации района и сельских поселений района (заместители глав с/с), </w:t>
            </w:r>
            <w:r>
              <w:rPr>
                <w:rStyle w:val="a7"/>
                <w:b w:val="0"/>
                <w:bCs w:val="0"/>
                <w:color w:val="000000"/>
                <w:sz w:val="27"/>
                <w:szCs w:val="27"/>
              </w:rPr>
              <w:t xml:space="preserve"> руководителями подведомственных учреждений: директорами образовательных учреждений, заведующими дошкольных образовательных учреждений, директорами учреждений культуры, </w:t>
            </w:r>
            <w:r w:rsidRPr="00BC24E4">
              <w:t xml:space="preserve">и </w:t>
            </w:r>
            <w:r>
              <w:t>6 учебных занятий</w:t>
            </w:r>
            <w:r w:rsidRPr="00BC24E4">
              <w:t xml:space="preserve"> на планерках личного состава с муниципальными служащими Администрации Курского района Курской области по вопросам</w:t>
            </w:r>
            <w:r>
              <w:t xml:space="preserve">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негативного отношения к дарению подарков этим лицам, служащим и</w:t>
            </w:r>
            <w:proofErr w:type="gramEnd"/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работникам в связи с исполнением ими служебных (должностных) обязанностей</w:t>
            </w:r>
            <w:r>
              <w:rPr>
                <w:rStyle w:val="a7"/>
                <w:b w:val="0"/>
                <w:bCs w:val="0"/>
                <w:color w:val="000000"/>
              </w:rPr>
              <w:t xml:space="preserve">. </w:t>
            </w:r>
            <w:r w:rsidR="003528E1">
              <w:rPr>
                <w:rStyle w:val="a7"/>
                <w:b w:val="0"/>
                <w:bCs w:val="0"/>
                <w:color w:val="000000"/>
              </w:rPr>
              <w:t>Распространялись памятки.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6F17A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1.3.10.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7E0C7B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Осуществление проверки по каждому случаю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подарков, и применение соответствующих мер ответственности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3528E1" w:rsidP="00176262">
            <w:pPr>
              <w:spacing w:after="119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>С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луча</w:t>
            </w:r>
            <w:r>
              <w:rPr>
                <w:rStyle w:val="20"/>
                <w:rFonts w:eastAsia="Calibri"/>
                <w:sz w:val="24"/>
                <w:szCs w:val="24"/>
              </w:rPr>
              <w:t>ев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несоблюдения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порядка сдачи подарков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не выявлено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6F17A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1.3.11.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4533AB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Проведение разъяснительных мероприятий по недопущению  муниципальными служащими Администрации Курского района Курской области и работниками районных  муниципальных организаций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E856DB" w:rsidP="00E856DB">
            <w:pPr>
              <w:spacing w:after="119" w:line="240" w:lineRule="auto"/>
            </w:pPr>
            <w:proofErr w:type="gramStart"/>
            <w:r w:rsidRPr="003528E1">
              <w:rPr>
                <w:color w:val="000000"/>
              </w:rPr>
              <w:t>На совещаниях, семинарах с муниципальными служащими, главами сельских поселений, руководителями учреждений, подведомственных администрации района,</w:t>
            </w:r>
            <w:r>
              <w:rPr>
                <w:color w:val="000000"/>
              </w:rPr>
              <w:t xml:space="preserve">  разъяснялась обязанность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по недопущению  муниципальными служащими Администрации Курского района Курской области и работниками районных  муниципальных организаций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</w:t>
            </w:r>
            <w:proofErr w:type="gramEnd"/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6F17A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1.3.12.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Проведение анализа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lastRenderedPageBreak/>
              <w:t>работы, обязанности уведомлять об обращениях в целях склонения к совершению коррупционных правонарушений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BA57F2" w:rsidP="00D17E64">
            <w:pPr>
              <w:spacing w:after="119" w:line="240" w:lineRule="auto"/>
            </w:pPr>
            <w:r>
              <w:rPr>
                <w:rStyle w:val="20"/>
                <w:rFonts w:eastAsia="Calibri"/>
                <w:sz w:val="24"/>
                <w:szCs w:val="24"/>
              </w:rPr>
              <w:lastRenderedPageBreak/>
              <w:t xml:space="preserve">Не </w:t>
            </w:r>
            <w:r w:rsidR="00E856DB" w:rsidRPr="00D17E64">
              <w:rPr>
                <w:rStyle w:val="20"/>
                <w:rFonts w:eastAsia="Calibri"/>
                <w:sz w:val="24"/>
                <w:szCs w:val="24"/>
              </w:rPr>
              <w:t>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работы, обязанности уведомлять об обращениях в целях склонения к совершению коррупционных правонарушений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не выявлено.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3" w:name="Par269"/>
            <w:bookmarkEnd w:id="3"/>
            <w:r w:rsidRPr="00D17E64">
              <w:lastRenderedPageBreak/>
              <w:t>2.1.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406716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Обеспечение открытости и прозрачности осуществляемых закупок, а также реализация мер по обеспечению прав и законных интересов участников закупок, установленных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00309A" w:rsidRDefault="0000309A" w:rsidP="0000309A">
            <w:pPr>
              <w:spacing w:after="0" w:line="240" w:lineRule="auto"/>
              <w:jc w:val="both"/>
            </w:pPr>
            <w:r>
              <w:t xml:space="preserve">Открытость и прозрачность обеспечивается: размещением всей информации </w:t>
            </w:r>
            <w:r w:rsidRPr="0000309A">
              <w:t xml:space="preserve"> на официальном сайте Российской Федерации </w:t>
            </w:r>
            <w:proofErr w:type="spellStart"/>
            <w:r w:rsidRPr="0000309A">
              <w:t>www</w:t>
            </w:r>
            <w:proofErr w:type="spellEnd"/>
            <w:r w:rsidRPr="0000309A">
              <w:t xml:space="preserve">. </w:t>
            </w:r>
            <w:proofErr w:type="spellStart"/>
            <w:r w:rsidRPr="0000309A">
              <w:t>zakupki</w:t>
            </w:r>
            <w:proofErr w:type="spellEnd"/>
            <w:r w:rsidRPr="0000309A">
              <w:t xml:space="preserve">. </w:t>
            </w:r>
            <w:proofErr w:type="spellStart"/>
            <w:r w:rsidRPr="0000309A">
              <w:t>gov</w:t>
            </w:r>
            <w:proofErr w:type="spellEnd"/>
            <w:r w:rsidRPr="0000309A">
              <w:t>.</w:t>
            </w:r>
            <w:proofErr w:type="gramStart"/>
            <w:r w:rsidRPr="0000309A">
              <w:t xml:space="preserve"> </w:t>
            </w:r>
            <w:r>
              <w:t>;</w:t>
            </w:r>
            <w:proofErr w:type="gramEnd"/>
            <w:r>
              <w:t xml:space="preserve"> </w:t>
            </w:r>
            <w:r w:rsidRPr="0000309A">
              <w:t>проведени</w:t>
            </w:r>
            <w:r>
              <w:t>ем</w:t>
            </w:r>
            <w:r w:rsidRPr="0000309A">
              <w:t xml:space="preserve"> электронных аукционов Администрацией Курского района Курской области на электронной площадке ЗАО "</w:t>
            </w:r>
            <w:proofErr w:type="spellStart"/>
            <w:r w:rsidRPr="0000309A">
              <w:t>Сбербанк-АСТ</w:t>
            </w:r>
            <w:proofErr w:type="spellEnd"/>
            <w:r w:rsidRPr="0000309A">
              <w:t xml:space="preserve">": http://sberbank-ast. </w:t>
            </w:r>
            <w:r w:rsidRPr="0000309A">
              <w:rPr>
                <w:lang w:val="en-US"/>
              </w:rPr>
              <w:t>r</w:t>
            </w:r>
            <w:proofErr w:type="spellStart"/>
            <w:r w:rsidRPr="0000309A">
              <w:t>u</w:t>
            </w:r>
            <w:proofErr w:type="spellEnd"/>
            <w:r w:rsidRPr="0000309A">
              <w:t xml:space="preserve">. </w:t>
            </w:r>
          </w:p>
          <w:p w:rsidR="00183DE9" w:rsidRPr="00D17E64" w:rsidRDefault="00183DE9" w:rsidP="00DD0445">
            <w:pPr>
              <w:spacing w:after="0" w:line="240" w:lineRule="auto"/>
            </w:pPr>
          </w:p>
          <w:p w:rsidR="00183DE9" w:rsidRPr="00D17E64" w:rsidRDefault="00183DE9" w:rsidP="00DD0445">
            <w:pPr>
              <w:spacing w:after="0" w:line="240" w:lineRule="auto"/>
            </w:pPr>
          </w:p>
          <w:p w:rsidR="00183DE9" w:rsidRPr="00D17E64" w:rsidRDefault="00183DE9" w:rsidP="00DD0445">
            <w:pPr>
              <w:spacing w:after="0" w:line="240" w:lineRule="auto"/>
            </w:pPr>
          </w:p>
          <w:p w:rsidR="00183DE9" w:rsidRPr="00D17E64" w:rsidRDefault="00183DE9" w:rsidP="00DD0445">
            <w:pPr>
              <w:spacing w:after="0" w:line="240" w:lineRule="auto"/>
            </w:pP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2.2.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Осуществление контроля в сфере закупок товаров, работ, услуг для обеспечения муниципальных нужд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09A" w:rsidRPr="0000309A" w:rsidRDefault="008C0794" w:rsidP="0000309A">
            <w:pPr>
              <w:jc w:val="both"/>
            </w:pPr>
            <w:proofErr w:type="gramStart"/>
            <w:r>
              <w:t xml:space="preserve">Контроль </w:t>
            </w:r>
            <w:r w:rsidR="0000309A" w:rsidRPr="0000309A">
              <w:t>за</w:t>
            </w:r>
            <w:proofErr w:type="gramEnd"/>
            <w:r w:rsidR="0000309A" w:rsidRPr="0000309A">
              <w:t xml:space="preserve"> соответствием информации об объеме финансового обеспечения, включенной в планы закупок, информации об объеме финансового обеспечения </w:t>
            </w:r>
            <w:r>
              <w:t xml:space="preserve">осуществляется </w:t>
            </w:r>
            <w:r w:rsidR="0000309A" w:rsidRPr="0000309A">
              <w:t xml:space="preserve"> управлением по бюджету и налогам Администрации Курского района Курской области визуально ежедневно при формировании заявок на финансирование расходов. Нарушений не выявлено.</w:t>
            </w:r>
          </w:p>
          <w:p w:rsidR="0000309A" w:rsidRPr="0000309A" w:rsidRDefault="008C0794" w:rsidP="0000309A">
            <w:pPr>
              <w:ind w:firstLine="851"/>
              <w:jc w:val="both"/>
              <w:rPr>
                <w:bCs/>
              </w:rPr>
            </w:pPr>
            <w:proofErr w:type="gramStart"/>
            <w:r>
              <w:t xml:space="preserve">Контроль </w:t>
            </w:r>
            <w:r w:rsidR="0000309A" w:rsidRPr="0000309A">
              <w:t>за</w:t>
            </w:r>
            <w:proofErr w:type="gramEnd"/>
            <w:r w:rsidR="0000309A" w:rsidRPr="0000309A">
              <w:t xml:space="preserve"> соответствием информации об идентификационных кодах закупок и об объеме финансового обеспечения данных закупок, </w:t>
            </w:r>
            <w:r>
              <w:t xml:space="preserve">согласно </w:t>
            </w:r>
            <w:r w:rsidR="0000309A" w:rsidRPr="0000309A">
              <w:t>заключен</w:t>
            </w:r>
            <w:r>
              <w:t>ного соглашения</w:t>
            </w:r>
            <w:r w:rsidR="0000309A" w:rsidRPr="0000309A">
              <w:t xml:space="preserve"> </w:t>
            </w:r>
            <w:r>
              <w:t>осуществляет территориальный</w:t>
            </w:r>
            <w:r w:rsidR="0000309A" w:rsidRPr="0000309A">
              <w:t xml:space="preserve"> орган Федерального казначейства</w:t>
            </w:r>
            <w:r>
              <w:t>.</w:t>
            </w:r>
          </w:p>
          <w:p w:rsidR="00183DE9" w:rsidRPr="00D17E64" w:rsidRDefault="00633AE1" w:rsidP="002551FF">
            <w:pPr>
              <w:ind w:firstLine="851"/>
              <w:jc w:val="both"/>
            </w:pPr>
            <w:r w:rsidRPr="0000309A">
              <w:rPr>
                <w:bCs/>
              </w:rPr>
              <w:t xml:space="preserve">Отделом внутреннего муниципального финансового контроля за период 9 месяцев 2017 года проведено 8 плановых проверок в сфере закупок товаров, работ, услуг для муниципальных нужд. По результатам контрольных мероприятий направлено 8 актов. Жалоб на действия (бездействие заказчика) по ревизуемым объектам не поступало. </w:t>
            </w:r>
            <w:r w:rsidR="002551FF" w:rsidRPr="0000309A">
              <w:rPr>
                <w:bCs/>
              </w:rPr>
              <w:t>В</w:t>
            </w:r>
            <w:r w:rsidRPr="0000309A">
              <w:rPr>
                <w:bCs/>
              </w:rPr>
              <w:t xml:space="preserve"> 2017 года в контрольный орган в сфере закупок поступило 14 обращения заказчика о согласовании заключения контрактов с единственным поставщиком (подрядчиком, исполнителем), содержащих информацию о </w:t>
            </w:r>
            <w:r w:rsidRPr="0000309A">
              <w:rPr>
                <w:bCs/>
              </w:rPr>
              <w:lastRenderedPageBreak/>
              <w:t xml:space="preserve">признании определения поставщика (подрядчика, исполнителя) </w:t>
            </w:r>
            <w:proofErr w:type="gramStart"/>
            <w:r w:rsidRPr="0000309A">
              <w:rPr>
                <w:bCs/>
              </w:rPr>
              <w:t>несостоявшимися</w:t>
            </w:r>
            <w:proofErr w:type="gramEnd"/>
            <w:r w:rsidRPr="0000309A">
              <w:rPr>
                <w:bCs/>
              </w:rPr>
              <w:t>.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6B275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lastRenderedPageBreak/>
              <w:t>2.3.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 w:rsidRPr="00D17E64">
              <w:t>Контроль за</w:t>
            </w:r>
            <w:proofErr w:type="gramEnd"/>
            <w:r w:rsidRPr="00D17E64">
              <w:t xml:space="preserve"> использованием имущества, находящегося в муниципальной собственности Курского района Курской области и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 земельных участков, находящихся на территории района государственная собственность на которые не разграничена, в том числе контроль в части своевременного внесения арендной платы в соответствующие бюджеты</w:t>
            </w:r>
            <w:r w:rsidRPr="00D17E64">
              <w:t>.</w:t>
            </w:r>
          </w:p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CE4" w:rsidRDefault="00F77CE4" w:rsidP="00F77CE4">
            <w:pPr>
              <w:spacing w:line="100" w:lineRule="atLeast"/>
              <w:jc w:val="both"/>
              <w:rPr>
                <w:rFonts w:ascii="Times New Roman CYR" w:eastAsia="Times New Roman CYR" w:hAnsi="Times New Roman CYR" w:cs="Times New Roman CYR"/>
                <w:szCs w:val="28"/>
              </w:rPr>
            </w:pPr>
            <w:r>
              <w:rPr>
                <w:rFonts w:ascii="Times New Roman CYR" w:eastAsia="Times New Roman CYR" w:hAnsi="Times New Roman CYR" w:cs="Times New Roman CYR"/>
                <w:szCs w:val="28"/>
              </w:rPr>
              <w:t>Осуществляется контроль  использования имущества, находящегося в муниципальной собственности района. Переходящая задолженность по арендной плате 2017-2018 гг. отсутствует.</w:t>
            </w:r>
          </w:p>
          <w:p w:rsidR="00183DE9" w:rsidRPr="00D17E64" w:rsidRDefault="00F77CE4" w:rsidP="00F77CE4">
            <w:pPr>
              <w:spacing w:line="100" w:lineRule="atLeast"/>
              <w:jc w:val="both"/>
            </w:pPr>
            <w:r>
              <w:rPr>
                <w:rFonts w:ascii="Times New Roman CYR" w:eastAsia="Times New Roman CYR" w:hAnsi="Times New Roman CYR" w:cs="Times New Roman CYR"/>
                <w:szCs w:val="28"/>
              </w:rPr>
              <w:t xml:space="preserve"> </w:t>
            </w:r>
            <w:r w:rsidR="002551FF">
              <w:rPr>
                <w:rFonts w:ascii="Times New Roman CYR" w:eastAsia="Times New Roman CYR" w:hAnsi="Times New Roman CYR" w:cs="Times New Roman CYR"/>
                <w:szCs w:val="28"/>
              </w:rPr>
              <w:t>Ведется непрерывный контроль предоставлени</w:t>
            </w:r>
            <w:r>
              <w:rPr>
                <w:rFonts w:ascii="Times New Roman CYR" w:eastAsia="Times New Roman CYR" w:hAnsi="Times New Roman CYR" w:cs="Times New Roman CYR"/>
                <w:szCs w:val="28"/>
              </w:rPr>
              <w:t>я</w:t>
            </w:r>
            <w:r w:rsidR="002551FF">
              <w:rPr>
                <w:rFonts w:ascii="Times New Roman CYR" w:eastAsia="Times New Roman CYR" w:hAnsi="Times New Roman CYR" w:cs="Times New Roman CYR"/>
                <w:szCs w:val="28"/>
              </w:rPr>
              <w:t xml:space="preserve"> и использовани</w:t>
            </w:r>
            <w:r>
              <w:rPr>
                <w:rFonts w:ascii="Times New Roman CYR" w:eastAsia="Times New Roman CYR" w:hAnsi="Times New Roman CYR" w:cs="Times New Roman CYR"/>
                <w:szCs w:val="28"/>
              </w:rPr>
              <w:t>я</w:t>
            </w:r>
            <w:r w:rsidR="002551FF">
              <w:rPr>
                <w:rFonts w:ascii="Times New Roman CYR" w:eastAsia="Times New Roman CYR" w:hAnsi="Times New Roman CYR" w:cs="Times New Roman CYR"/>
                <w:szCs w:val="28"/>
              </w:rPr>
              <w:t xml:space="preserve"> земельных участков, государственная собственность на которые не разграничена, в том числе контроль в части своевременного внесения арендной платы по заключенным договорам аренды земельных участков с использованием  программного комплекса </w:t>
            </w:r>
            <w:r w:rsidR="002551FF">
              <w:rPr>
                <w:szCs w:val="28"/>
              </w:rPr>
              <w:t>«</w:t>
            </w:r>
            <w:r w:rsidR="002551FF">
              <w:rPr>
                <w:rFonts w:ascii="Times New Roman CYR" w:eastAsia="Times New Roman CYR" w:hAnsi="Times New Roman CYR" w:cs="Times New Roman CYR"/>
                <w:szCs w:val="28"/>
              </w:rPr>
              <w:t>БАРС</w:t>
            </w:r>
            <w:r w:rsidR="002551FF">
              <w:rPr>
                <w:szCs w:val="28"/>
              </w:rPr>
              <w:t>».</w:t>
            </w:r>
            <w:r w:rsidR="002551FF">
              <w:rPr>
                <w:rFonts w:ascii="Times New Roman CYR" w:eastAsia="Times New Roman CYR" w:hAnsi="Times New Roman CYR" w:cs="Times New Roman CYR"/>
                <w:szCs w:val="28"/>
              </w:rPr>
              <w:t xml:space="preserve">  </w:t>
            </w:r>
            <w:r w:rsidR="002551FF">
              <w:rPr>
                <w:szCs w:val="28"/>
              </w:rPr>
              <w:t xml:space="preserve">В </w:t>
            </w:r>
            <w:r w:rsidR="002551FF">
              <w:rPr>
                <w:rFonts w:ascii="Times New Roman CYR" w:eastAsia="Times New Roman CYR" w:hAnsi="Times New Roman CYR" w:cs="Times New Roman CYR"/>
                <w:szCs w:val="28"/>
                <w:shd w:val="clear" w:color="auto" w:fill="FFFFFF"/>
              </w:rPr>
              <w:t>2017 году в адрес арендаторов – должников направлено 91 претензия на общую сумму 3 567,68 тыс. рублей. По результатам данной претензионной работы в бюджет</w:t>
            </w:r>
            <w:r w:rsidR="002551FF" w:rsidRPr="009F643C">
              <w:rPr>
                <w:rFonts w:ascii="Times New Roman CYR" w:eastAsia="Times New Roman CYR" w:hAnsi="Times New Roman CYR" w:cs="Times New Roman CYR"/>
                <w:szCs w:val="28"/>
                <w:shd w:val="clear" w:color="auto" w:fill="FFFFFF"/>
              </w:rPr>
              <w:t xml:space="preserve"> </w:t>
            </w:r>
            <w:r w:rsidR="002551FF">
              <w:rPr>
                <w:rFonts w:ascii="Times New Roman CYR" w:eastAsia="Times New Roman CYR" w:hAnsi="Times New Roman CYR" w:cs="Times New Roman CYR"/>
                <w:szCs w:val="28"/>
                <w:shd w:val="clear" w:color="auto" w:fill="FFFFFF"/>
              </w:rPr>
              <w:t>из вышеуказанной суммы внесено 2 450,86 тыс. рублей в добровольном порядке без возбуждения искового производства.  В рамках искового судопроизводства в вышеуказанный период на рассмотрении судов находилось 9 исковых заявлений на общую сумму 2 320,03 тыс. рублей</w:t>
            </w:r>
            <w:proofErr w:type="gramStart"/>
            <w:r w:rsidR="002551FF">
              <w:rPr>
                <w:rFonts w:ascii="Times New Roman CYR" w:eastAsia="Times New Roman CYR" w:hAnsi="Times New Roman CYR" w:cs="Times New Roman CYR"/>
                <w:szCs w:val="28"/>
                <w:shd w:val="clear" w:color="auto" w:fill="FFFFFF"/>
              </w:rPr>
              <w:t xml:space="preserve">., </w:t>
            </w:r>
            <w:proofErr w:type="gramEnd"/>
            <w:r w:rsidR="002551FF">
              <w:rPr>
                <w:rFonts w:ascii="Times New Roman CYR" w:eastAsia="Times New Roman CYR" w:hAnsi="Times New Roman CYR" w:cs="Times New Roman CYR"/>
                <w:szCs w:val="28"/>
                <w:shd w:val="clear" w:color="auto" w:fill="FFFFFF"/>
              </w:rPr>
              <w:t xml:space="preserve">из них 272, 54 тыс. рублей взысканию неосновательного обогащения за пользование земельным участком. Из них в настоящее время рассмотрено 7 дел, по </w:t>
            </w:r>
            <w:proofErr w:type="gramStart"/>
            <w:r w:rsidR="002551FF">
              <w:rPr>
                <w:rFonts w:ascii="Times New Roman CYR" w:eastAsia="Times New Roman CYR" w:hAnsi="Times New Roman CYR" w:cs="Times New Roman CYR"/>
                <w:szCs w:val="28"/>
                <w:shd w:val="clear" w:color="auto" w:fill="FFFFFF"/>
              </w:rPr>
              <w:t>результатам</w:t>
            </w:r>
            <w:proofErr w:type="gramEnd"/>
            <w:r w:rsidR="002551FF">
              <w:rPr>
                <w:rFonts w:ascii="Times New Roman CYR" w:eastAsia="Times New Roman CYR" w:hAnsi="Times New Roman CYR" w:cs="Times New Roman CYR"/>
                <w:szCs w:val="28"/>
                <w:shd w:val="clear" w:color="auto" w:fill="FFFFFF"/>
              </w:rPr>
              <w:t xml:space="preserve"> рассмотрения которых должниками по арендной плате подлежит внесению 1203,21 тыс. рублей. 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2.4.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4A497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Участие в  заседаниях «</w:t>
            </w:r>
            <w:r w:rsidR="004A4972">
              <w:rPr>
                <w:rStyle w:val="20"/>
                <w:rFonts w:eastAsia="Calibri"/>
                <w:sz w:val="24"/>
                <w:szCs w:val="24"/>
              </w:rPr>
              <w:t>круглых столов»  с представителями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органов исполнительной власти Курской области и бизнес сообщества с целью выработки согласованных мер по дальнейшему снижению административного давления на </w:t>
            </w:r>
            <w:proofErr w:type="spellStart"/>
            <w:proofErr w:type="gramStart"/>
            <w:r w:rsidRPr="00D17E64">
              <w:rPr>
                <w:rStyle w:val="20"/>
                <w:rFonts w:eastAsia="Calibri"/>
                <w:sz w:val="24"/>
                <w:szCs w:val="24"/>
              </w:rPr>
              <w:t>бизнес-структуры</w:t>
            </w:r>
            <w:proofErr w:type="spellEnd"/>
            <w:proofErr w:type="gramEnd"/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2551FF" w:rsidP="002551FF">
            <w:pPr>
              <w:spacing w:line="100" w:lineRule="atLeast"/>
              <w:rPr>
                <w:b/>
                <w:bCs/>
              </w:rPr>
            </w:pPr>
            <w:proofErr w:type="gramStart"/>
            <w:r>
              <w:rPr>
                <w:rFonts w:ascii="Times New Roman CYR" w:eastAsia="Times New Roman CYR" w:hAnsi="Times New Roman CYR" w:cs="Times New Roman CYR"/>
                <w:szCs w:val="28"/>
                <w:shd w:val="clear" w:color="auto" w:fill="FFFFFF"/>
              </w:rPr>
              <w:t xml:space="preserve">С целью выработки согласованных мер по снижению административного давления на бизнес структуры, Администрацией Курского района Курской области в 2017 году проводились неоднократно встречи с представителями бизнес сообществ, в ходе которых обсуждались причины, возникающие в процессе ведения бизнес структурами тех или иных работ, в том числе, связанных с первичным оформлением, а также, пути их решения. </w:t>
            </w:r>
            <w:proofErr w:type="gramEnd"/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4" w:name="Par319"/>
            <w:bookmarkStart w:id="5" w:name="Par320"/>
            <w:bookmarkEnd w:id="4"/>
            <w:bookmarkEnd w:id="5"/>
            <w:r w:rsidRPr="00D17E64">
              <w:t>3.1.1.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9E79E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Проведение занятий по вопросам обеспечения предупреждения коррупции, этики и служебного поведения муниципальных  служащих Администрации  Курского района Курской области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AB5310" w:rsidP="00905A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>За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няти</w:t>
            </w:r>
            <w:r>
              <w:rPr>
                <w:rStyle w:val="20"/>
                <w:rFonts w:eastAsia="Calibri"/>
                <w:sz w:val="24"/>
                <w:szCs w:val="24"/>
              </w:rPr>
              <w:t>я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по вопросам обеспечения предупреждения коррупции, 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соблюдения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этики и служебного поведения муниципальных  служащих Администрации  Курского района Курской области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проводятся ежемесячно на расширенных планерках</w:t>
            </w:r>
            <w:r w:rsidR="00905A5F">
              <w:rPr>
                <w:rStyle w:val="20"/>
                <w:rFonts w:eastAsia="Calibri"/>
                <w:sz w:val="24"/>
                <w:szCs w:val="24"/>
              </w:rPr>
              <w:t xml:space="preserve">. При приеме на работу </w:t>
            </w:r>
            <w:r w:rsidR="00905A5F">
              <w:rPr>
                <w:rStyle w:val="20"/>
                <w:rFonts w:eastAsia="Calibri"/>
                <w:sz w:val="24"/>
                <w:szCs w:val="24"/>
              </w:rPr>
              <w:lastRenderedPageBreak/>
              <w:t xml:space="preserve">знакомятся под роспись с НПА Курского района в области противодействия коррупции. </w:t>
            </w: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lastRenderedPageBreak/>
              <w:t>3.1.2.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9E79E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Организация получения  дополнительного профессионального образования муниципальных служащих Курского района Курской области по вопросам противодействия коррупции, в том числе в должностные обязанности которых входит участие в противодействии коррупции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AB5310" w:rsidP="0017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>По программам д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ополнительно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го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профессионально</w:t>
            </w:r>
            <w:r>
              <w:rPr>
                <w:rStyle w:val="20"/>
                <w:rFonts w:eastAsia="Calibri"/>
                <w:sz w:val="24"/>
                <w:szCs w:val="24"/>
              </w:rPr>
              <w:t>го  образования обучаются  19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муниципальных служащих 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администрации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Курского района Курской области </w:t>
            </w:r>
          </w:p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183DE9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3.1.3.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183DE9" w:rsidP="00742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sz w:val="24"/>
                <w:szCs w:val="24"/>
              </w:rPr>
            </w:pPr>
            <w:r w:rsidRPr="00D17E64">
              <w:t>Разработка и реализация на базе образовательных учреждений плана мероприятий по формированию у подростков и молодежи негативного отношения к коррупции.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DE9" w:rsidRPr="00D17E64" w:rsidRDefault="00905A5F" w:rsidP="00A864D3">
            <w:pPr>
              <w:jc w:val="both"/>
            </w:pPr>
            <w:r>
              <w:t>Разработаны и реализую</w:t>
            </w:r>
            <w:r w:rsidR="00AB5310" w:rsidRPr="00AB5310">
              <w:t>тся  на базе образовательных учреждений план</w:t>
            </w:r>
            <w:r>
              <w:t>ы</w:t>
            </w:r>
            <w:r w:rsidR="00AB5310" w:rsidRPr="00AB5310">
              <w:t xml:space="preserve"> мероприятий по формированию у подростков и молодежи негативного отношения к коррупции</w:t>
            </w:r>
            <w:r>
              <w:t>, проводятся беседы</w:t>
            </w:r>
            <w:r w:rsidR="00A864D3">
              <w:t xml:space="preserve"> по темам: «Что такое коррупция!?», уроки правовых знаний</w:t>
            </w:r>
            <w:proofErr w:type="gramStart"/>
            <w:r w:rsidR="00A864D3">
              <w:t>:»</w:t>
            </w:r>
            <w:proofErr w:type="spellStart"/>
            <w:proofErr w:type="gramEnd"/>
            <w:r w:rsidR="00A864D3">
              <w:t>Противодейсвтие</w:t>
            </w:r>
            <w:proofErr w:type="spellEnd"/>
            <w:r w:rsidR="00A864D3">
              <w:t xml:space="preserve"> коррупции», конкурсы рисунков «Коррупция – СТОП»</w:t>
            </w:r>
            <w:r w:rsidR="00AB5310" w:rsidRPr="00AB5310">
              <w:t xml:space="preserve">. </w:t>
            </w:r>
            <w:r w:rsidR="00A864D3">
              <w:t xml:space="preserve"> Оформлены информационные стенды «противодействие коррупции», распространены информационные листовки «Коррупции нет» 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DF172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3.1.4.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67591D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Проведение разъяснительных и иных мер по соблюдению служащими  запретов, ограничений и требований, установленных в целях противодействия коррупции с участием общественных объединений, уставной задачей которых является участие в противодействии коррупции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17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 xml:space="preserve">Проводятся  разъяснения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по соблюдению служащими  запретов, ограничений и требований, установленных в целях противодействия коррупции 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6" w:name="Par358"/>
            <w:bookmarkEnd w:id="6"/>
            <w:r w:rsidRPr="00D17E64">
              <w:t>3.2.1.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Проведение ежегодных </w:t>
            </w:r>
            <w:proofErr w:type="gramStart"/>
            <w:r w:rsidRPr="00D17E64">
              <w:rPr>
                <w:rStyle w:val="20"/>
                <w:rFonts w:eastAsia="Calibri"/>
                <w:sz w:val="24"/>
                <w:szCs w:val="24"/>
              </w:rPr>
              <w:t>встреч руководящих работников Администрации Курского района Курской области</w:t>
            </w:r>
            <w:proofErr w:type="gramEnd"/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с населением Курского района Курской области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2551FF" w:rsidP="002551F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Ежегодно,  согласно утверждаемого графика, проводятся встречи руководящими работниками администрации  с населением района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3.2.2.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67591D">
            <w:pPr>
              <w:spacing w:after="119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Обеспечение работы «горячей линии» для обращений граждан о возможных коррупционных проявлениях со стороны муниципальных служащих Администрации района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17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>Обеспечена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работ</w:t>
            </w:r>
            <w:r>
              <w:rPr>
                <w:rStyle w:val="20"/>
                <w:rFonts w:eastAsia="Calibri"/>
                <w:sz w:val="24"/>
                <w:szCs w:val="24"/>
              </w:rPr>
              <w:t>а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«горячей линии» для обращений граждан о возможных коррупционных проявлениях со стороны муниципальных служащих Администрации района</w:t>
            </w:r>
            <w:r>
              <w:rPr>
                <w:rStyle w:val="20"/>
                <w:rFonts w:eastAsia="Calibri"/>
                <w:sz w:val="24"/>
                <w:szCs w:val="24"/>
              </w:rPr>
              <w:t>.</w:t>
            </w:r>
            <w:r w:rsidR="00041BF7">
              <w:rPr>
                <w:rStyle w:val="20"/>
                <w:rFonts w:eastAsia="Calibri"/>
                <w:sz w:val="24"/>
                <w:szCs w:val="24"/>
              </w:rPr>
              <w:t xml:space="preserve"> </w:t>
            </w:r>
            <w:r w:rsidR="00041BF7" w:rsidRPr="00BC24E4">
              <w:t>В 201</w:t>
            </w:r>
            <w:r w:rsidR="00041BF7">
              <w:t>7</w:t>
            </w:r>
            <w:r w:rsidR="00041BF7" w:rsidRPr="00BC24E4">
              <w:t xml:space="preserve"> году по телефону "Горячей линии" (тел. 54 89 16) информации от граждан о возможных </w:t>
            </w:r>
            <w:proofErr w:type="spellStart"/>
            <w:r w:rsidR="00041BF7" w:rsidRPr="00BC24E4">
              <w:t>коррупциогенных</w:t>
            </w:r>
            <w:proofErr w:type="spellEnd"/>
            <w:r w:rsidR="00041BF7" w:rsidRPr="00BC24E4">
              <w:t xml:space="preserve"> проявлениях со стороны муниципальных служащих не поступало.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3.2.3.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 xml:space="preserve">Привлечение представителей общественности к участию в работе советов, комиссий, рабочих групп </w:t>
            </w:r>
            <w:r w:rsidRPr="00D17E64">
              <w:lastRenderedPageBreak/>
              <w:t>Администрации Курского района Курской области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0D2363" w:rsidP="00176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lastRenderedPageBreak/>
              <w:t>Представители</w:t>
            </w:r>
            <w:r w:rsidRPr="00D17E64">
              <w:t xml:space="preserve"> общественности к участию в работе советов, комиссий, рабочих групп Администрации Курского района Курской области </w:t>
            </w:r>
            <w:r>
              <w:lastRenderedPageBreak/>
              <w:t xml:space="preserve">привлекаются 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151639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lastRenderedPageBreak/>
              <w:t>3.2.4.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151639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Проведение «круглых столов», иных публичных мероприятий с участием представителей общественных объединений, других институтов гражданского общества по вопросам профилактики коррупционных проявлений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2551FF" w:rsidP="00F77C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 xml:space="preserve">Проводятся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различные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публичны</w:t>
            </w:r>
            <w:r>
              <w:rPr>
                <w:rStyle w:val="20"/>
                <w:rFonts w:eastAsia="Calibri"/>
                <w:sz w:val="24"/>
                <w:szCs w:val="24"/>
              </w:rPr>
              <w:t>е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мероприят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ия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с участием представителей общественных объединений, других институтов гражданского общества по вопросам профилактики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DD0445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7" w:name="Par390"/>
            <w:bookmarkEnd w:id="7"/>
            <w:r w:rsidRPr="00D17E64">
              <w:t xml:space="preserve">3.3.1. 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99205C">
            <w:pPr>
              <w:spacing w:after="119" w:line="240" w:lineRule="auto"/>
            </w:pPr>
            <w:r w:rsidRPr="00D17E64">
              <w:t>Размещение на официальном сайте Администрации Курского района Курской области в информационно-телекоммуникационной сети "Интернет сведений о доходах, расходах, об имуществе и обязательствах имущественного характера, лиц, замещающих должности муниципальной службы Администрации Курского района Курской области, руководителей муниципальных учреждений,  а также членов их семей (супруга (супруги) и несовершеннолетних детей)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410812" w:rsidP="00BF282A">
            <w:pPr>
              <w:spacing w:after="119" w:line="240" w:lineRule="auto"/>
              <w:jc w:val="both"/>
            </w:pPr>
            <w:proofErr w:type="gramStart"/>
            <w:r>
              <w:t xml:space="preserve">В 2017 году </w:t>
            </w:r>
            <w:r w:rsidR="000D2363" w:rsidRPr="00D17E64">
              <w:t xml:space="preserve"> на официальном сайте Администрации Курского района Курской области в информационно-телекоммуникационной сети "Интернет </w:t>
            </w:r>
            <w:r>
              <w:t xml:space="preserve">размещены </w:t>
            </w:r>
            <w:r w:rsidR="000D2363" w:rsidRPr="00D17E64">
              <w:t>сведени</w:t>
            </w:r>
            <w:r w:rsidR="000D2363">
              <w:t>я</w:t>
            </w:r>
            <w:r w:rsidR="000D2363" w:rsidRPr="00D17E64">
              <w:t xml:space="preserve"> о доходах, расходах, об имуществе и обязательствах имущественного характера, лиц, замещающих должности муниципальной службы Администрации Курского района Курской области</w:t>
            </w:r>
            <w:r w:rsidR="00C27358">
              <w:t xml:space="preserve"> (4</w:t>
            </w:r>
            <w:r w:rsidR="00BF282A">
              <w:t>5</w:t>
            </w:r>
            <w:r w:rsidR="00C27358">
              <w:t>)</w:t>
            </w:r>
            <w:r w:rsidR="000D2363" w:rsidRPr="00D17E64">
              <w:t xml:space="preserve">, </w:t>
            </w:r>
            <w:r w:rsidR="00647CD1">
              <w:t xml:space="preserve">муниципальные должности (19), </w:t>
            </w:r>
            <w:r w:rsidR="000D2363" w:rsidRPr="00D17E64">
              <w:t>руководителей муниципальных учреждений</w:t>
            </w:r>
            <w:r w:rsidR="009F622E">
              <w:t xml:space="preserve"> (38)</w:t>
            </w:r>
            <w:r w:rsidR="000D2363" w:rsidRPr="00D17E64">
              <w:t>,  а также членов их семей (супруга (супруги) и несовершеннолетних</w:t>
            </w:r>
            <w:proofErr w:type="gramEnd"/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034B0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3.3.2.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7B23" w:rsidRPr="004759B8" w:rsidRDefault="00B97B23" w:rsidP="004759B8">
            <w:pPr>
              <w:spacing w:line="322" w:lineRule="exact"/>
              <w:jc w:val="both"/>
              <w:rPr>
                <w:sz w:val="22"/>
                <w:szCs w:val="22"/>
              </w:rPr>
            </w:pPr>
            <w:r w:rsidRPr="004759B8">
              <w:rPr>
                <w:rStyle w:val="20"/>
                <w:rFonts w:eastAsia="Calibri"/>
                <w:sz w:val="22"/>
                <w:szCs w:val="22"/>
              </w:rPr>
              <w:t xml:space="preserve">Размещение информации о проводимых </w:t>
            </w:r>
            <w:proofErr w:type="spellStart"/>
            <w:r w:rsidRPr="004759B8">
              <w:rPr>
                <w:rStyle w:val="20"/>
                <w:rFonts w:eastAsia="Calibri"/>
                <w:sz w:val="22"/>
                <w:szCs w:val="22"/>
              </w:rPr>
              <w:t>антикоррупционных</w:t>
            </w:r>
            <w:proofErr w:type="spellEnd"/>
            <w:r w:rsidRPr="004759B8">
              <w:rPr>
                <w:rStyle w:val="20"/>
                <w:rFonts w:eastAsia="Calibri"/>
                <w:sz w:val="22"/>
                <w:szCs w:val="22"/>
              </w:rPr>
              <w:t xml:space="preserve"> мероприятиях на официальном сайте Администрации Курского района Курской области  в средствах массовой информации, в том числе с доведением до граждан информации о порядке обращения в органы внутренних дел, прокуратуры по фактам совершения коррупционных правонарушений, контактных телефонах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0D2363" w:rsidP="00BF442E">
            <w:pPr>
              <w:spacing w:after="119" w:line="240" w:lineRule="auto"/>
              <w:jc w:val="both"/>
            </w:pPr>
            <w:r>
              <w:rPr>
                <w:rStyle w:val="20"/>
                <w:rFonts w:eastAsia="Calibri"/>
                <w:sz w:val="24"/>
                <w:szCs w:val="24"/>
              </w:rPr>
              <w:t xml:space="preserve">Размещается </w:t>
            </w:r>
            <w:r w:rsidR="00905A5F">
              <w:rPr>
                <w:rStyle w:val="20"/>
                <w:rFonts w:eastAsia="Calibri"/>
                <w:sz w:val="24"/>
                <w:szCs w:val="24"/>
              </w:rPr>
              <w:t xml:space="preserve"> информация</w:t>
            </w:r>
            <w:r w:rsidR="00BF442E">
              <w:rPr>
                <w:rStyle w:val="20"/>
                <w:rFonts w:eastAsia="Calibri"/>
                <w:sz w:val="24"/>
                <w:szCs w:val="24"/>
              </w:rPr>
              <w:t xml:space="preserve">, статьи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о проводимых </w:t>
            </w:r>
            <w:proofErr w:type="spellStart"/>
            <w:r w:rsidRPr="00D17E64">
              <w:rPr>
                <w:rStyle w:val="20"/>
                <w:rFonts w:eastAsia="Calibri"/>
                <w:sz w:val="24"/>
                <w:szCs w:val="24"/>
              </w:rPr>
              <w:t>антикоррупционных</w:t>
            </w:r>
            <w:proofErr w:type="spellEnd"/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мероприятиях на официальном сайте Администрации Курского района Курской области  в средствах массовой информации, в том числе с доведением до граждан информации о порядке обращения в органы внутренних дел, прокуратуры по фактам совершения коррупционных правонарушений, контактных телефонах</w:t>
            </w:r>
            <w:r w:rsidR="00BF442E">
              <w:rPr>
                <w:rStyle w:val="20"/>
                <w:rFonts w:eastAsia="Calibri"/>
                <w:sz w:val="24"/>
                <w:szCs w:val="24"/>
              </w:rPr>
              <w:t>.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3.3.3.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spacing w:line="322" w:lineRule="exact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Информирование населения Курского района Курской области о порядке, способах и условиях получения государственных и муниципальных услуг, о действующем законодательстве, регламентирующем порядок предоставления таких услуг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3AE1" w:rsidRPr="003979FB" w:rsidRDefault="00633AE1" w:rsidP="00633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2"/>
              <w:jc w:val="both"/>
            </w:pPr>
            <w:r w:rsidRPr="003979FB">
              <w:t>На официальном сайте Курского района в разделе «Новости и события» публикуется  информация о способах и условиях  получения услуг.</w:t>
            </w:r>
            <w:r>
              <w:t xml:space="preserve"> </w:t>
            </w:r>
            <w:r w:rsidRPr="003979FB">
              <w:rPr>
                <w:bCs/>
                <w:color w:val="333333"/>
                <w:shd w:val="clear" w:color="auto" w:fill="FFFFFF"/>
              </w:rPr>
              <w:t xml:space="preserve">В разделе «Муниципальные правовые акты» </w:t>
            </w:r>
            <w:r w:rsidRPr="003979FB">
              <w:t>систематически актуализируются документы в подразделах:  «Документы по муниципальным услугам», «Проекты документов по муниципальным услугам», «Административные регламенты предоставления муниципальных услуг»</w:t>
            </w:r>
            <w:r>
              <w:t>, «</w:t>
            </w:r>
            <w:r w:rsidRPr="003979FB">
              <w:t>Административные регламенты государственных услуг, оказываемых по переданным по</w:t>
            </w:r>
            <w:r>
              <w:t>л</w:t>
            </w:r>
            <w:r w:rsidRPr="003979FB">
              <w:t>номочиям</w:t>
            </w:r>
            <w:r>
              <w:t>»</w:t>
            </w:r>
            <w:r w:rsidRPr="003979FB">
              <w:t>.</w:t>
            </w:r>
          </w:p>
          <w:p w:rsidR="00B97B23" w:rsidRPr="00D17E64" w:rsidRDefault="00633AE1" w:rsidP="00633AE1">
            <w:pPr>
              <w:spacing w:after="0" w:line="240" w:lineRule="auto"/>
              <w:ind w:firstLine="209"/>
              <w:jc w:val="both"/>
            </w:pPr>
            <w:r>
              <w:lastRenderedPageBreak/>
              <w:t>Информация</w:t>
            </w:r>
            <w:r w:rsidRPr="003979FB">
              <w:t xml:space="preserve"> о способах и условиях  получения услуг</w:t>
            </w:r>
            <w:r>
              <w:t xml:space="preserve"> публикуется в районной газете «Сельская новь». В виде  буклетов, информационных листовок, плакатов размещается на территории муниципального района </w:t>
            </w:r>
            <w:r w:rsidRPr="0050606B">
              <w:t>в общественных местах: школ</w:t>
            </w:r>
            <w:r>
              <w:t>ах</w:t>
            </w:r>
            <w:r w:rsidRPr="0050606B">
              <w:t>, магазинах, остановках общественного транспорта</w:t>
            </w:r>
            <w:r>
              <w:t xml:space="preserve">. </w:t>
            </w:r>
            <w:r w:rsidRPr="003979FB">
              <w:t xml:space="preserve">Изготовлены информационные стенды, с информацией о </w:t>
            </w:r>
            <w:r>
              <w:t>п</w:t>
            </w:r>
            <w:r w:rsidRPr="003979FB">
              <w:t>редоставляемых услугах в т.ч. через МФЦ, а также получении услуг в электронном виде</w:t>
            </w:r>
            <w:r>
              <w:t>.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8" w:name="Par466"/>
            <w:bookmarkEnd w:id="8"/>
            <w:r w:rsidRPr="00D17E64">
              <w:lastRenderedPageBreak/>
              <w:t>3.4.1.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E944D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Принятие мер и совершенствование работы по противодействию коррупции 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0D2363" w:rsidP="000D236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Style w:val="20"/>
                <w:rFonts w:eastAsia="Calibri"/>
                <w:sz w:val="24"/>
                <w:szCs w:val="24"/>
              </w:rPr>
              <w:t xml:space="preserve">Принимаются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мер</w:t>
            </w:r>
            <w:r>
              <w:rPr>
                <w:rStyle w:val="20"/>
                <w:rFonts w:eastAsia="Calibri"/>
                <w:sz w:val="24"/>
                <w:szCs w:val="24"/>
              </w:rPr>
              <w:t>ы по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совершенствовани</w:t>
            </w:r>
            <w:r>
              <w:rPr>
                <w:rStyle w:val="20"/>
                <w:rFonts w:eastAsia="Calibri"/>
                <w:sz w:val="24"/>
                <w:szCs w:val="24"/>
              </w:rPr>
              <w:t>ю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работы по противодействию коррупции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3.4.2.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1C1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sz w:val="24"/>
                <w:szCs w:val="24"/>
              </w:rPr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Мониторинг публикаций в средствах массовой информации о коррупционных правонарушениях, допущенных муниципальными служащими Администрации Курского района Курской области в целях своевременной организации и проведения проверок с последующим решением вопроса об установлении ответственности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0D2363" w:rsidP="00176262">
            <w:pPr>
              <w:spacing w:after="119" w:line="240" w:lineRule="auto"/>
              <w:jc w:val="both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Мониторинг публикаций в средствах массовой информации о </w:t>
            </w:r>
            <w:proofErr w:type="gramStart"/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коррупционных правонарушениях, допущенных муниципальными служащими Администрации Курского района Курской области </w:t>
            </w:r>
            <w:r>
              <w:rPr>
                <w:rStyle w:val="20"/>
                <w:rFonts w:eastAsia="Calibri"/>
                <w:sz w:val="24"/>
                <w:szCs w:val="24"/>
              </w:rPr>
              <w:t>проводится</w:t>
            </w:r>
            <w:proofErr w:type="gramEnd"/>
            <w:r w:rsidR="00633AE1">
              <w:rPr>
                <w:rStyle w:val="20"/>
                <w:rFonts w:eastAsia="Calibri"/>
                <w:sz w:val="24"/>
                <w:szCs w:val="24"/>
              </w:rPr>
              <w:t xml:space="preserve">. Проведана 1 проверка, в результате которой  </w:t>
            </w:r>
            <w:r w:rsidR="00176262">
              <w:rPr>
                <w:rStyle w:val="20"/>
                <w:rFonts w:eastAsia="Calibri"/>
                <w:sz w:val="24"/>
                <w:szCs w:val="24"/>
              </w:rPr>
              <w:t>коррупционного правонарушения не установлено.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3.4.3.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1C17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20"/>
                <w:rFonts w:eastAsia="Calibri"/>
                <w:sz w:val="24"/>
                <w:szCs w:val="24"/>
              </w:rPr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Анализ поступающих обращений граждан о фактах коррупции со стороны  муниципальных служащих Администрации Курского района  Курской области, руководителей учреждений, подведомственных администрации района, для выявления сфер деятельности наиболее подверженным коррупционным проявлениям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6D" w:rsidRPr="00D17E64" w:rsidRDefault="000D2363" w:rsidP="00633AE1">
            <w:pPr>
              <w:spacing w:after="119" w:line="240" w:lineRule="auto"/>
              <w:jc w:val="both"/>
            </w:pPr>
            <w:r w:rsidRPr="00BC24E4">
              <w:t xml:space="preserve">Проведенный анализ поступающих обращений граждан </w:t>
            </w:r>
            <w:r w:rsidR="00410812">
              <w:t xml:space="preserve">не выявил </w:t>
            </w:r>
            <w:r w:rsidR="00410812" w:rsidRPr="00D17E64">
              <w:rPr>
                <w:rStyle w:val="20"/>
                <w:rFonts w:eastAsia="Calibri"/>
                <w:sz w:val="24"/>
                <w:szCs w:val="24"/>
              </w:rPr>
              <w:t xml:space="preserve"> факт</w:t>
            </w:r>
            <w:r w:rsidR="00410812">
              <w:rPr>
                <w:rStyle w:val="20"/>
                <w:rFonts w:eastAsia="Calibri"/>
                <w:sz w:val="24"/>
                <w:szCs w:val="24"/>
              </w:rPr>
              <w:t>ов</w:t>
            </w:r>
            <w:r w:rsidR="00410812" w:rsidRPr="00D17E64">
              <w:rPr>
                <w:rStyle w:val="20"/>
                <w:rFonts w:eastAsia="Calibri"/>
                <w:sz w:val="24"/>
                <w:szCs w:val="24"/>
              </w:rPr>
              <w:t xml:space="preserve"> коррупции со стороны  муниципальных служащих Администрации Курского района  Курской области, руководителей учреждений, подведомственных администрации района, для выявления сфер деятельности наиболее подверженным коррупционным проявлениям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3.4.2.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Анкетирование получателей государственных и муниципальных услуг в местах предоставления услуг на предмет оценки качества предоставления государственных и муниципальных услуг, включая вопросы, относящиеся к выявлению коррупции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633AE1" w:rsidP="00633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 w:rsidRPr="00736569">
              <w:t>Качество исполнения административных регламентов контролируется в ходе ежегодного мониторинга качества предоставления государственных и муниципальных услуг, включая вопросы, относящиеся к выявлению коррупции</w:t>
            </w:r>
            <w:r>
              <w:t xml:space="preserve"> </w:t>
            </w:r>
            <w:r w:rsidRPr="00736569">
              <w:t>(постановление Администрации Курского района Курской области от 04.06.2015г. № 3085 «О порядке проведения мониторинга качества предоставления муниципальных услуг в Курском районе», распоряжение Администрации Курского района Курской области от 14.04.2017 г. № 152 «Об утверждении плана мероприятий по организации и проведению</w:t>
            </w:r>
            <w:proofErr w:type="gramEnd"/>
            <w:r w:rsidRPr="00736569">
              <w:t xml:space="preserve"> мониторинга качества предоставления муниципальных услуг в Курском районе Курской области на 2017 год»).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9" w:name="Par515"/>
            <w:bookmarkEnd w:id="9"/>
            <w:r w:rsidRPr="00D17E64">
              <w:t>4.1.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831B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Оказание гражданам бесплатной юридической помощи в виде консультирования заявителей по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lastRenderedPageBreak/>
              <w:t>вопросам предоставления государственных и муниципальных услуг, предоставляемых на базе ОБУ «МФЦ»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9137A7" w:rsidRDefault="00633AE1" w:rsidP="00633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lastRenderedPageBreak/>
              <w:t xml:space="preserve">Уполномоченными должностными лицами  Администрации Курского района и специалистами филиала </w:t>
            </w:r>
            <w:r w:rsidRPr="008E3E9B">
              <w:t>ОБУ «МФЦ»</w:t>
            </w:r>
            <w:r>
              <w:t xml:space="preserve"> по Курскому району </w:t>
            </w:r>
            <w:r>
              <w:lastRenderedPageBreak/>
              <w:t xml:space="preserve">(включая </w:t>
            </w:r>
            <w:proofErr w:type="spellStart"/>
            <w:r>
              <w:t>ТОСПы</w:t>
            </w:r>
            <w:proofErr w:type="spellEnd"/>
            <w:r>
              <w:t xml:space="preserve">) регулярно оказывается бесплатная </w:t>
            </w:r>
            <w:r w:rsidRPr="009137A7">
              <w:rPr>
                <w:color w:val="333333"/>
                <w:shd w:val="clear" w:color="auto" w:fill="FFFFFF"/>
              </w:rPr>
              <w:t>юридическ</w:t>
            </w:r>
            <w:r>
              <w:rPr>
                <w:color w:val="333333"/>
                <w:shd w:val="clear" w:color="auto" w:fill="FFFFFF"/>
              </w:rPr>
              <w:t>ая</w:t>
            </w:r>
            <w:r w:rsidRPr="009137A7">
              <w:rPr>
                <w:color w:val="333333"/>
                <w:shd w:val="clear" w:color="auto" w:fill="FFFFFF"/>
              </w:rPr>
              <w:t xml:space="preserve"> </w:t>
            </w:r>
            <w:r w:rsidRPr="008E3E9B">
              <w:t>помощ</w:t>
            </w:r>
            <w:r>
              <w:t>ь</w:t>
            </w:r>
            <w:r w:rsidRPr="008E3E9B">
              <w:t xml:space="preserve"> в виде консультирования заявителей по вопросам предоставления государственных и муниципальных услуг</w:t>
            </w:r>
            <w:r>
              <w:rPr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lastRenderedPageBreak/>
              <w:t>4.2.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CC697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Продолжение разработки и внедрения </w:t>
            </w:r>
            <w:r w:rsidRPr="00D17E64">
              <w:t xml:space="preserve"> административных регламентов предоставления (государственных) муниципальных услуг, исполнение муниципальных функций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E1" w:rsidRPr="00B21052" w:rsidRDefault="00633AE1" w:rsidP="00633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B21052">
              <w:t xml:space="preserve">     Администрацией Курского района систематически изучаются перечни предоставления  муниципальных услуг, исполнения муниципальных функций</w:t>
            </w:r>
            <w:r>
              <w:t xml:space="preserve"> на их соответствие действующему законодательству</w:t>
            </w:r>
            <w:r w:rsidRPr="00B21052">
              <w:t xml:space="preserve">. При </w:t>
            </w:r>
            <w:r>
              <w:t>необходимости</w:t>
            </w:r>
            <w:r w:rsidRPr="00B21052">
              <w:t xml:space="preserve"> вносятся изменения в Переч</w:t>
            </w:r>
            <w:r>
              <w:t>ни</w:t>
            </w:r>
            <w:r w:rsidRPr="00B21052">
              <w:t xml:space="preserve">. </w:t>
            </w:r>
          </w:p>
          <w:p w:rsidR="00B97B23" w:rsidRPr="00D17E64" w:rsidRDefault="00633AE1" w:rsidP="00475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 xml:space="preserve">     </w:t>
            </w:r>
            <w:r w:rsidRPr="00B21052">
              <w:t>По состоянию на  30.10.2017 г. в  Администрации Курского района Курской области предоставляется 34 услуги, исполняется 5 функций. На все услуги и функции разработаны административные регламенты.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4.3.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Размещение информации в Администрации Курского района в местах приема граждан об ответственности за незаконное вознаграждение должностных лиц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410812" w:rsidP="00905A5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фойе здания ад</w:t>
            </w:r>
            <w:r w:rsidR="00905A5F">
              <w:t xml:space="preserve">министрации на стенде, на официальном сайте размещена </w:t>
            </w:r>
            <w:r>
              <w:t xml:space="preserve">памятка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об ответственности за незаконное вознаграждение должностных лиц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bookmarkStart w:id="10" w:name="Par567"/>
            <w:bookmarkEnd w:id="10"/>
            <w:r w:rsidRPr="00D17E64">
              <w:t>5.1.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14132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Продолжение разъяснительной работы в подведомственных  району </w:t>
            </w:r>
            <w:r w:rsidRPr="00D17E64">
              <w:t xml:space="preserve">учреждениях по недопустимости нарушения </w:t>
            </w:r>
            <w:proofErr w:type="spellStart"/>
            <w:r w:rsidRPr="00D17E64">
              <w:t>антикоррупционного</w:t>
            </w:r>
            <w:proofErr w:type="spellEnd"/>
            <w:r w:rsidRPr="00D17E64">
              <w:t xml:space="preserve"> законодательства, об ответственности за такие нарушения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A864D3" w:rsidP="00A864D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Style w:val="20"/>
                <w:rFonts w:eastAsia="Calibri"/>
                <w:sz w:val="24"/>
                <w:szCs w:val="24"/>
              </w:rPr>
              <w:t>В течени</w:t>
            </w:r>
            <w:proofErr w:type="gramStart"/>
            <w:r>
              <w:rPr>
                <w:rStyle w:val="20"/>
                <w:rFonts w:eastAsia="Calibri"/>
                <w:sz w:val="24"/>
                <w:szCs w:val="24"/>
              </w:rPr>
              <w:t>и</w:t>
            </w:r>
            <w:proofErr w:type="gramEnd"/>
            <w:r>
              <w:rPr>
                <w:rStyle w:val="20"/>
                <w:rFonts w:eastAsia="Calibri"/>
                <w:sz w:val="24"/>
                <w:szCs w:val="24"/>
              </w:rPr>
              <w:t xml:space="preserve"> года в 23 –</w:t>
            </w:r>
            <w:proofErr w:type="spellStart"/>
            <w:r>
              <w:rPr>
                <w:rStyle w:val="20"/>
                <w:rFonts w:eastAsia="Calibri"/>
                <w:sz w:val="24"/>
                <w:szCs w:val="24"/>
              </w:rPr>
              <w:t>х</w:t>
            </w:r>
            <w:proofErr w:type="spellEnd"/>
            <w:r>
              <w:rPr>
                <w:rStyle w:val="20"/>
                <w:rFonts w:eastAsia="Calibri"/>
                <w:sz w:val="24"/>
                <w:szCs w:val="24"/>
              </w:rPr>
              <w:t xml:space="preserve"> общеобразовательных учреждениях и 5 подведомственных учреждениях культуры  проведены беседы, лекции, круглые столы, уроки правовых знаний, показан фильм «Современные методы борьбы с коррупцией» с цель разъяснительной</w:t>
            </w:r>
            <w:r w:rsidR="00410812">
              <w:rPr>
                <w:rStyle w:val="20"/>
                <w:rFonts w:eastAsia="Calibri"/>
                <w:sz w:val="24"/>
                <w:szCs w:val="24"/>
              </w:rPr>
              <w:t xml:space="preserve"> </w:t>
            </w:r>
            <w:r w:rsidR="00410812" w:rsidRPr="00D17E64">
              <w:rPr>
                <w:rStyle w:val="20"/>
                <w:rFonts w:eastAsia="Calibri"/>
                <w:sz w:val="24"/>
                <w:szCs w:val="24"/>
              </w:rPr>
              <w:t xml:space="preserve"> </w:t>
            </w:r>
            <w:r w:rsidR="00410812" w:rsidRPr="00D17E64">
              <w:t xml:space="preserve"> по недопустимости нарушения </w:t>
            </w:r>
            <w:proofErr w:type="spellStart"/>
            <w:r w:rsidR="00410812" w:rsidRPr="00D17E64">
              <w:t>антикоррупционного</w:t>
            </w:r>
            <w:proofErr w:type="spellEnd"/>
            <w:r w:rsidR="00410812" w:rsidRPr="00D17E64">
              <w:t xml:space="preserve"> законодательства, об ответственности за такие нарушения</w:t>
            </w:r>
            <w:r>
              <w:t>.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5.2.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Информирование общественности о выявленных фактах «бытовой» коррупции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410812" w:rsidP="0041081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Style w:val="20"/>
                <w:rFonts w:eastAsia="Calibri"/>
                <w:sz w:val="24"/>
                <w:szCs w:val="24"/>
              </w:rPr>
              <w:t>Фактов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«бытовой» коррупции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в  2017 году не выявлено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5.3.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141323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Оформление и поддержание в актуальном состоянии  информационных стендов и иных форм представления информации </w:t>
            </w:r>
            <w:proofErr w:type="spellStart"/>
            <w:r w:rsidRPr="00D17E64">
              <w:rPr>
                <w:rStyle w:val="20"/>
                <w:rFonts w:eastAsia="Calibri"/>
                <w:sz w:val="24"/>
                <w:szCs w:val="24"/>
              </w:rPr>
              <w:t>антикоррупционного</w:t>
            </w:r>
            <w:proofErr w:type="spellEnd"/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содержания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410812" w:rsidP="004759B8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Style w:val="20"/>
                <w:rFonts w:eastAsia="Calibri"/>
                <w:sz w:val="24"/>
                <w:szCs w:val="24"/>
              </w:rPr>
              <w:t>И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>нформационны</w:t>
            </w:r>
            <w:r>
              <w:rPr>
                <w:rStyle w:val="20"/>
                <w:rFonts w:eastAsia="Calibri"/>
                <w:sz w:val="24"/>
                <w:szCs w:val="24"/>
              </w:rPr>
              <w:t>е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стенд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ы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в подведомственных  району </w:t>
            </w:r>
            <w:r w:rsidRPr="00D17E64">
              <w:t>учреждениях</w:t>
            </w:r>
            <w:r>
              <w:t xml:space="preserve"> оформлены</w:t>
            </w:r>
            <w:r w:rsidR="004759B8">
              <w:t xml:space="preserve">: «Противодействие коррупции», «Все о коррупции» оформлены и </w:t>
            </w:r>
            <w:r>
              <w:t xml:space="preserve"> поддерживаются в актуальном состоянии</w:t>
            </w:r>
            <w:r w:rsidR="004759B8">
              <w:t>.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5.4.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>Ведение мониторинга обращений граждан о проявлениях «бытовой» коррупции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410812" w:rsidP="00410812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rPr>
                <w:rStyle w:val="20"/>
                <w:rFonts w:eastAsia="Calibri"/>
                <w:sz w:val="24"/>
                <w:szCs w:val="24"/>
              </w:rPr>
              <w:t>М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ониторинг обращений граждан </w:t>
            </w:r>
            <w:r>
              <w:rPr>
                <w:rStyle w:val="20"/>
                <w:rFonts w:eastAsia="Calibri"/>
                <w:sz w:val="24"/>
                <w:szCs w:val="24"/>
              </w:rPr>
              <w:t xml:space="preserve"> в 2017 году не выявил </w:t>
            </w: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проявления «бытовой» коррупции</w:t>
            </w:r>
          </w:p>
        </w:tc>
      </w:tr>
      <w:tr w:rsidR="00B97B23" w:rsidRPr="00D17E64" w:rsidTr="00183DE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 w:rsidRPr="00D17E64">
              <w:t>5.5.</w:t>
            </w:r>
          </w:p>
        </w:tc>
        <w:tc>
          <w:tcPr>
            <w:tcW w:w="5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97B23" w:rsidP="005F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20"/>
                <w:rFonts w:eastAsia="Calibri"/>
                <w:sz w:val="24"/>
                <w:szCs w:val="24"/>
              </w:rPr>
            </w:pPr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Проведение работы в муниципальных учреждениях района по ознакомлению вновь принятых работников с нормами </w:t>
            </w:r>
            <w:proofErr w:type="spellStart"/>
            <w:r w:rsidRPr="00D17E64">
              <w:rPr>
                <w:rStyle w:val="20"/>
                <w:rFonts w:eastAsia="Calibri"/>
                <w:sz w:val="24"/>
                <w:szCs w:val="24"/>
              </w:rPr>
              <w:t>антикоррупционного</w:t>
            </w:r>
            <w:proofErr w:type="spellEnd"/>
            <w:r w:rsidRPr="00D17E64">
              <w:rPr>
                <w:rStyle w:val="20"/>
                <w:rFonts w:eastAsia="Calibri"/>
                <w:sz w:val="24"/>
                <w:szCs w:val="24"/>
              </w:rPr>
              <w:t xml:space="preserve"> законодательства</w:t>
            </w:r>
          </w:p>
        </w:tc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23" w:rsidRPr="00D17E64" w:rsidRDefault="00BF442E" w:rsidP="00BF442E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Ответственными за противодействие  коррупции  в </w:t>
            </w:r>
            <w:r w:rsidRPr="007574D4">
              <w:rPr>
                <w:rStyle w:val="20"/>
                <w:rFonts w:eastAsia="Calibri"/>
                <w:color w:val="auto"/>
                <w:sz w:val="24"/>
                <w:szCs w:val="24"/>
              </w:rPr>
              <w:t xml:space="preserve"> муниципальных учреждениях </w:t>
            </w:r>
            <w:r>
              <w:rPr>
                <w:rStyle w:val="20"/>
                <w:rFonts w:eastAsia="Calibri"/>
                <w:color w:val="auto"/>
                <w:sz w:val="24"/>
                <w:szCs w:val="24"/>
              </w:rPr>
              <w:t xml:space="preserve">района проводится </w:t>
            </w:r>
            <w:r w:rsidRPr="007574D4">
              <w:rPr>
                <w:rStyle w:val="20"/>
                <w:rFonts w:eastAsia="Calibri"/>
                <w:color w:val="auto"/>
                <w:sz w:val="24"/>
                <w:szCs w:val="24"/>
              </w:rPr>
              <w:t>ознакомлени</w:t>
            </w:r>
            <w:r>
              <w:rPr>
                <w:rStyle w:val="20"/>
                <w:rFonts w:eastAsia="Calibri"/>
                <w:color w:val="auto"/>
                <w:sz w:val="24"/>
                <w:szCs w:val="24"/>
              </w:rPr>
              <w:t>е</w:t>
            </w:r>
            <w:r w:rsidRPr="007574D4">
              <w:rPr>
                <w:rStyle w:val="20"/>
                <w:rFonts w:eastAsia="Calibri"/>
                <w:color w:val="auto"/>
                <w:sz w:val="24"/>
                <w:szCs w:val="24"/>
              </w:rPr>
              <w:t xml:space="preserve"> вновь принятых работников с нормами </w:t>
            </w:r>
            <w:proofErr w:type="spellStart"/>
            <w:r w:rsidRPr="007574D4">
              <w:rPr>
                <w:rStyle w:val="20"/>
                <w:rFonts w:eastAsia="Calibri"/>
                <w:color w:val="auto"/>
                <w:sz w:val="24"/>
                <w:szCs w:val="24"/>
              </w:rPr>
              <w:t>антикоррупционного</w:t>
            </w:r>
            <w:proofErr w:type="spellEnd"/>
            <w:r w:rsidRPr="007574D4">
              <w:rPr>
                <w:rStyle w:val="20"/>
                <w:rFonts w:eastAsia="Calibri"/>
                <w:color w:val="auto"/>
                <w:sz w:val="24"/>
                <w:szCs w:val="24"/>
              </w:rPr>
              <w:t xml:space="preserve"> законодательства</w:t>
            </w:r>
            <w:r w:rsidR="00905A5F">
              <w:rPr>
                <w:rStyle w:val="20"/>
                <w:rFonts w:eastAsia="Calibri"/>
                <w:color w:val="auto"/>
                <w:sz w:val="24"/>
                <w:szCs w:val="24"/>
              </w:rPr>
              <w:t xml:space="preserve">. Всего ознакомлено 47 вновь </w:t>
            </w:r>
            <w:proofErr w:type="gramStart"/>
            <w:r w:rsidR="00905A5F">
              <w:rPr>
                <w:rStyle w:val="20"/>
                <w:rFonts w:eastAsia="Calibri"/>
                <w:color w:val="auto"/>
                <w:sz w:val="24"/>
                <w:szCs w:val="24"/>
              </w:rPr>
              <w:t>принятых</w:t>
            </w:r>
            <w:proofErr w:type="gramEnd"/>
            <w:r w:rsidR="00905A5F">
              <w:rPr>
                <w:rStyle w:val="20"/>
                <w:rFonts w:eastAsia="Calibri"/>
                <w:color w:val="auto"/>
                <w:sz w:val="24"/>
                <w:szCs w:val="24"/>
              </w:rPr>
              <w:t>.</w:t>
            </w:r>
          </w:p>
        </w:tc>
      </w:tr>
    </w:tbl>
    <w:p w:rsidR="00966F36" w:rsidRPr="00D17E64" w:rsidRDefault="00966F36" w:rsidP="001027A2"/>
    <w:sectPr w:rsidR="00966F36" w:rsidRPr="00D17E64" w:rsidSect="00E021D7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17080"/>
    <w:multiLevelType w:val="multilevel"/>
    <w:tmpl w:val="3B126F54"/>
    <w:lvl w:ilvl="0">
      <w:start w:val="20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7A2"/>
    <w:rsid w:val="0000309A"/>
    <w:rsid w:val="00011C4B"/>
    <w:rsid w:val="000212DB"/>
    <w:rsid w:val="00041BF7"/>
    <w:rsid w:val="000965FD"/>
    <w:rsid w:val="000A4ECE"/>
    <w:rsid w:val="000D2363"/>
    <w:rsid w:val="001027A2"/>
    <w:rsid w:val="00115278"/>
    <w:rsid w:val="00141323"/>
    <w:rsid w:val="00142BB1"/>
    <w:rsid w:val="00151639"/>
    <w:rsid w:val="00176262"/>
    <w:rsid w:val="00183DE9"/>
    <w:rsid w:val="001B58D5"/>
    <w:rsid w:val="001C17EB"/>
    <w:rsid w:val="001D6210"/>
    <w:rsid w:val="00205DD8"/>
    <w:rsid w:val="002551FF"/>
    <w:rsid w:val="002B3912"/>
    <w:rsid w:val="003434F7"/>
    <w:rsid w:val="003528E1"/>
    <w:rsid w:val="003F1EC1"/>
    <w:rsid w:val="003F4C94"/>
    <w:rsid w:val="00406716"/>
    <w:rsid w:val="00410812"/>
    <w:rsid w:val="004117F0"/>
    <w:rsid w:val="0043756C"/>
    <w:rsid w:val="00442C6D"/>
    <w:rsid w:val="004533AB"/>
    <w:rsid w:val="00465C51"/>
    <w:rsid w:val="004759B8"/>
    <w:rsid w:val="0047710D"/>
    <w:rsid w:val="004907D6"/>
    <w:rsid w:val="00497BA9"/>
    <w:rsid w:val="004A48A2"/>
    <w:rsid w:val="004A4972"/>
    <w:rsid w:val="004A6030"/>
    <w:rsid w:val="004D3179"/>
    <w:rsid w:val="004E23D0"/>
    <w:rsid w:val="00525AC3"/>
    <w:rsid w:val="00531F99"/>
    <w:rsid w:val="0054464B"/>
    <w:rsid w:val="00544C2E"/>
    <w:rsid w:val="005800AE"/>
    <w:rsid w:val="005F331B"/>
    <w:rsid w:val="00606551"/>
    <w:rsid w:val="00630A05"/>
    <w:rsid w:val="00633AE1"/>
    <w:rsid w:val="00647CD1"/>
    <w:rsid w:val="00664937"/>
    <w:rsid w:val="0067591D"/>
    <w:rsid w:val="006A448A"/>
    <w:rsid w:val="006B275E"/>
    <w:rsid w:val="006C3642"/>
    <w:rsid w:val="006F17A5"/>
    <w:rsid w:val="00710D1D"/>
    <w:rsid w:val="00714977"/>
    <w:rsid w:val="00724CD3"/>
    <w:rsid w:val="007424D3"/>
    <w:rsid w:val="00756829"/>
    <w:rsid w:val="00794DF6"/>
    <w:rsid w:val="007B22E7"/>
    <w:rsid w:val="007C5A09"/>
    <w:rsid w:val="007E0C7B"/>
    <w:rsid w:val="007F409E"/>
    <w:rsid w:val="00830F8C"/>
    <w:rsid w:val="00831B39"/>
    <w:rsid w:val="008673E0"/>
    <w:rsid w:val="008C0794"/>
    <w:rsid w:val="00905A5F"/>
    <w:rsid w:val="00921ACB"/>
    <w:rsid w:val="00930366"/>
    <w:rsid w:val="00932AB6"/>
    <w:rsid w:val="00957840"/>
    <w:rsid w:val="00966F36"/>
    <w:rsid w:val="009C4CFE"/>
    <w:rsid w:val="009C4EC0"/>
    <w:rsid w:val="009E79EF"/>
    <w:rsid w:val="009F622E"/>
    <w:rsid w:val="00A07C50"/>
    <w:rsid w:val="00A31DC9"/>
    <w:rsid w:val="00A7014A"/>
    <w:rsid w:val="00A864D3"/>
    <w:rsid w:val="00A97D09"/>
    <w:rsid w:val="00AA34F8"/>
    <w:rsid w:val="00AB5310"/>
    <w:rsid w:val="00AB6EBB"/>
    <w:rsid w:val="00AE297D"/>
    <w:rsid w:val="00B2667B"/>
    <w:rsid w:val="00B35383"/>
    <w:rsid w:val="00B64BF5"/>
    <w:rsid w:val="00B97B23"/>
    <w:rsid w:val="00BA57F2"/>
    <w:rsid w:val="00BA641D"/>
    <w:rsid w:val="00BF1510"/>
    <w:rsid w:val="00BF282A"/>
    <w:rsid w:val="00BF442E"/>
    <w:rsid w:val="00C27358"/>
    <w:rsid w:val="00C3538F"/>
    <w:rsid w:val="00C65203"/>
    <w:rsid w:val="00C8599A"/>
    <w:rsid w:val="00CA5AAA"/>
    <w:rsid w:val="00CC6974"/>
    <w:rsid w:val="00CD7F81"/>
    <w:rsid w:val="00CE0D66"/>
    <w:rsid w:val="00CE1AE3"/>
    <w:rsid w:val="00D17E64"/>
    <w:rsid w:val="00D47D52"/>
    <w:rsid w:val="00D61A01"/>
    <w:rsid w:val="00D66CFD"/>
    <w:rsid w:val="00DB416D"/>
    <w:rsid w:val="00DC0A4F"/>
    <w:rsid w:val="00DD0445"/>
    <w:rsid w:val="00DD61EF"/>
    <w:rsid w:val="00DE1AEF"/>
    <w:rsid w:val="00DF172E"/>
    <w:rsid w:val="00E021D7"/>
    <w:rsid w:val="00E437E5"/>
    <w:rsid w:val="00E50A6E"/>
    <w:rsid w:val="00E561EA"/>
    <w:rsid w:val="00E70AD3"/>
    <w:rsid w:val="00E804F4"/>
    <w:rsid w:val="00E856DB"/>
    <w:rsid w:val="00E93210"/>
    <w:rsid w:val="00E944DB"/>
    <w:rsid w:val="00EA18A3"/>
    <w:rsid w:val="00F44842"/>
    <w:rsid w:val="00F77CE4"/>
    <w:rsid w:val="00F900F5"/>
    <w:rsid w:val="00FB20BB"/>
    <w:rsid w:val="00FC57ED"/>
    <w:rsid w:val="00FD6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7A2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1027A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E02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021D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rsid w:val="00A07C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A07C50"/>
    <w:rPr>
      <w:color w:val="000000"/>
      <w:w w:val="100"/>
      <w:position w:val="0"/>
      <w:lang w:val="ru-RU" w:eastAsia="ru-RU" w:bidi="ru-RU"/>
    </w:rPr>
  </w:style>
  <w:style w:type="character" w:customStyle="1" w:styleId="13ptExact">
    <w:name w:val="Заголовок №1 + Интервал 3 pt Exact"/>
    <w:basedOn w:val="a0"/>
    <w:rsid w:val="00DD044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4"/>
      <w:szCs w:val="24"/>
      <w:u w:val="none"/>
      <w:lang w:val="ru-RU" w:eastAsia="ru-RU" w:bidi="ru-RU"/>
    </w:rPr>
  </w:style>
  <w:style w:type="paragraph" w:styleId="a6">
    <w:name w:val="Normal (Web)"/>
    <w:basedOn w:val="a"/>
    <w:uiPriority w:val="99"/>
    <w:unhideWhenUsed/>
    <w:rsid w:val="00525AC3"/>
    <w:pPr>
      <w:spacing w:before="100" w:beforeAutospacing="1" w:after="119" w:line="240" w:lineRule="auto"/>
    </w:pPr>
    <w:rPr>
      <w:rFonts w:eastAsia="Times New Roman"/>
      <w:lang w:eastAsia="ru-RU"/>
    </w:rPr>
  </w:style>
  <w:style w:type="character" w:styleId="a7">
    <w:name w:val="Strong"/>
    <w:basedOn w:val="a0"/>
    <w:uiPriority w:val="22"/>
    <w:qFormat/>
    <w:locked/>
    <w:rsid w:val="003528E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0124F-7F9D-4175-8BE4-FD799830D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3819</Words>
  <Characters>21771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</dc:creator>
  <cp:keywords/>
  <dc:description/>
  <cp:lastModifiedBy>Щедрина</cp:lastModifiedBy>
  <cp:revision>42</cp:revision>
  <cp:lastPrinted>2017-11-08T13:13:00Z</cp:lastPrinted>
  <dcterms:created xsi:type="dcterms:W3CDTF">2014-08-15T17:28:00Z</dcterms:created>
  <dcterms:modified xsi:type="dcterms:W3CDTF">2017-11-08T13:13:00Z</dcterms:modified>
</cp:coreProperties>
</file>