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8" w:rsidRDefault="003D5A32">
      <w:pPr>
        <w:rPr>
          <w:rFonts w:ascii="Times New Roman" w:hAnsi="Times New Roman" w:cs="Times New Roman"/>
          <w:sz w:val="32"/>
          <w:szCs w:val="32"/>
        </w:rPr>
      </w:pPr>
      <w:r w:rsidRPr="003D5A3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D5A32">
        <w:rPr>
          <w:rFonts w:ascii="Times New Roman" w:hAnsi="Times New Roman" w:cs="Times New Roman"/>
          <w:sz w:val="32"/>
          <w:szCs w:val="32"/>
        </w:rPr>
        <w:t xml:space="preserve"> Информация</w:t>
      </w:r>
    </w:p>
    <w:p w:rsidR="003D5A32" w:rsidRDefault="003D5A32">
      <w:pPr>
        <w:rPr>
          <w:rFonts w:ascii="Times New Roman" w:hAnsi="Times New Roman" w:cs="Times New Roman"/>
          <w:sz w:val="32"/>
          <w:szCs w:val="32"/>
        </w:rPr>
      </w:pPr>
    </w:p>
    <w:p w:rsidR="003D5A32" w:rsidRPr="003D5A32" w:rsidRDefault="00C50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3D5A32">
        <w:rPr>
          <w:rFonts w:ascii="Times New Roman" w:hAnsi="Times New Roman" w:cs="Times New Roman"/>
          <w:sz w:val="32"/>
          <w:szCs w:val="32"/>
        </w:rPr>
        <w:t>В связи с отсутствием заявок на участие в аукционе по продажам права на заключение договоров аренды, купл</w:t>
      </w:r>
      <w:proofErr w:type="gramStart"/>
      <w:r w:rsidR="003D5A32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3D5A32">
        <w:rPr>
          <w:rFonts w:ascii="Times New Roman" w:hAnsi="Times New Roman" w:cs="Times New Roman"/>
          <w:sz w:val="32"/>
          <w:szCs w:val="32"/>
        </w:rPr>
        <w:t xml:space="preserve"> продажи земельных участков, расположенных на территории Курского района аукцион, назначенный на 27 декабря 2010 года в 11 часов 00 минут Администрацией Курского района Курской области не проводился.</w:t>
      </w:r>
    </w:p>
    <w:sectPr w:rsidR="003D5A32" w:rsidRPr="003D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30"/>
    <w:rsid w:val="003D5A32"/>
    <w:rsid w:val="00455130"/>
    <w:rsid w:val="00793258"/>
    <w:rsid w:val="00C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2010-12-29T08:47:00Z</dcterms:created>
  <dcterms:modified xsi:type="dcterms:W3CDTF">2010-12-29T08:49:00Z</dcterms:modified>
</cp:coreProperties>
</file>