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C0" w:rsidRPr="00055DC0" w:rsidRDefault="00055DC0" w:rsidP="00055DC0">
      <w:pPr>
        <w:widowControl w:val="0"/>
        <w:shd w:val="clear" w:color="auto" w:fill="FFFFFF"/>
        <w:tabs>
          <w:tab w:val="left" w:pos="9468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55DC0" w:rsidRPr="00055DC0" w:rsidRDefault="00055DC0" w:rsidP="00055DC0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5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 РАЙОНА</w:t>
      </w:r>
      <w:proofErr w:type="gramEnd"/>
      <w:r w:rsidRPr="0005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</w:t>
      </w:r>
    </w:p>
    <w:p w:rsidR="00055DC0" w:rsidRPr="00055DC0" w:rsidRDefault="00055DC0" w:rsidP="00055DC0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5DC0" w:rsidRPr="00055DC0" w:rsidRDefault="00055DC0" w:rsidP="00055DC0">
      <w:pPr>
        <w:widowControl w:val="0"/>
        <w:suppressAutoHyphens/>
        <w:autoSpaceDN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5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.06.2019г. №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</w:p>
    <w:p w:rsidR="005947E3" w:rsidRPr="00EC114D" w:rsidRDefault="005947E3" w:rsidP="005947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947E3" w:rsidRDefault="005947E3" w:rsidP="005947E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947E3" w:rsidRPr="00EC114D" w:rsidRDefault="005947E3" w:rsidP="005947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C117F" w:rsidRDefault="003C117F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</w:p>
    <w:p w:rsidR="003C117F" w:rsidRDefault="003C117F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</w:p>
    <w:p w:rsidR="003C117F" w:rsidRDefault="003C117F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</w:p>
    <w:p w:rsidR="00582E15" w:rsidRDefault="00582E15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</w:p>
    <w:p w:rsidR="00582E15" w:rsidRDefault="00582E15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</w:p>
    <w:p w:rsidR="009D5BC5" w:rsidRDefault="009D5BC5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постановление Администрации Курского района Курской области</w:t>
      </w:r>
      <w:r>
        <w:t xml:space="preserve"> от  0</w:t>
      </w:r>
      <w:r w:rsidR="00111151">
        <w:t>7</w:t>
      </w:r>
      <w:r>
        <w:t>.11.201</w:t>
      </w:r>
      <w:r w:rsidR="00111151">
        <w:t>4</w:t>
      </w:r>
      <w:r>
        <w:t>г.</w:t>
      </w:r>
      <w:r w:rsidR="00D40803">
        <w:t xml:space="preserve"> </w:t>
      </w:r>
      <w:r>
        <w:rPr>
          <w:color w:val="000000"/>
          <w:lang w:eastAsia="ru-RU" w:bidi="ru-RU"/>
        </w:rPr>
        <w:t>№</w:t>
      </w:r>
      <w:r w:rsidR="00D40803">
        <w:rPr>
          <w:color w:val="000000"/>
          <w:lang w:eastAsia="ru-RU" w:bidi="ru-RU"/>
        </w:rPr>
        <w:t>29</w:t>
      </w:r>
      <w:r w:rsidR="00111151">
        <w:rPr>
          <w:color w:val="000000"/>
          <w:lang w:eastAsia="ru-RU" w:bidi="ru-RU"/>
        </w:rPr>
        <w:t>9</w:t>
      </w:r>
      <w:r w:rsidR="00D40803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«Об</w:t>
      </w:r>
      <w:r w:rsidR="00D408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утверждении муници</w:t>
      </w:r>
      <w:r>
        <w:t>пальной программы «Профилактика</w:t>
      </w:r>
      <w:r>
        <w:rPr>
          <w:color w:val="000000"/>
          <w:lang w:eastAsia="ru-RU" w:bidi="ru-RU"/>
        </w:rPr>
        <w:t xml:space="preserve"> правонарушений в Курском</w:t>
      </w:r>
      <w:r>
        <w:t xml:space="preserve"> районе Курской области на 2015-</w:t>
      </w:r>
      <w:r>
        <w:rPr>
          <w:color w:val="000000"/>
          <w:lang w:eastAsia="ru-RU" w:bidi="ru-RU"/>
        </w:rPr>
        <w:t>2019 годы»</w:t>
      </w:r>
    </w:p>
    <w:p w:rsidR="009D5BC5" w:rsidRDefault="009D5BC5" w:rsidP="009D5BC5">
      <w:pPr>
        <w:pStyle w:val="20"/>
        <w:shd w:val="clear" w:color="auto" w:fill="auto"/>
        <w:tabs>
          <w:tab w:val="left" w:pos="4490"/>
        </w:tabs>
        <w:spacing w:before="0"/>
        <w:ind w:right="3760"/>
        <w:rPr>
          <w:color w:val="000000"/>
          <w:lang w:eastAsia="ru-RU" w:bidi="ru-RU"/>
        </w:rPr>
      </w:pPr>
    </w:p>
    <w:p w:rsidR="009D5BC5" w:rsidRPr="00080A44" w:rsidRDefault="009D5BC5" w:rsidP="00080A44">
      <w:pPr>
        <w:pStyle w:val="20"/>
        <w:shd w:val="clear" w:color="auto" w:fill="auto"/>
        <w:spacing w:before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0D7C55" w:rsidRPr="007300DF">
        <w:rPr>
          <w:spacing w:val="1"/>
        </w:rPr>
        <w:t xml:space="preserve">решением Представительного Собрания Курского района Курской области </w:t>
      </w:r>
      <w:r w:rsidR="000D7C55" w:rsidRPr="00700C25">
        <w:rPr>
          <w:spacing w:val="1"/>
        </w:rPr>
        <w:t xml:space="preserve">от </w:t>
      </w:r>
      <w:r w:rsidR="000D7C55">
        <w:rPr>
          <w:spacing w:val="1"/>
        </w:rPr>
        <w:t>16 апреля</w:t>
      </w:r>
      <w:r w:rsidR="000D7C55" w:rsidRPr="00700C25">
        <w:rPr>
          <w:spacing w:val="1"/>
        </w:rPr>
        <w:t xml:space="preserve"> 201</w:t>
      </w:r>
      <w:r w:rsidR="000D7C55">
        <w:rPr>
          <w:spacing w:val="1"/>
        </w:rPr>
        <w:t>9</w:t>
      </w:r>
      <w:r w:rsidR="000D7C55" w:rsidRPr="00700C25">
        <w:rPr>
          <w:spacing w:val="1"/>
        </w:rPr>
        <w:t xml:space="preserve"> г. № </w:t>
      </w:r>
      <w:r w:rsidR="000D7C55">
        <w:rPr>
          <w:spacing w:val="1"/>
        </w:rPr>
        <w:t>42-3-317</w:t>
      </w:r>
      <w:r w:rsidR="000D7C55" w:rsidRPr="001A54F3">
        <w:rPr>
          <w:color w:val="FF0000"/>
        </w:rPr>
        <w:t xml:space="preserve"> </w:t>
      </w:r>
      <w:r w:rsidR="000D7C55" w:rsidRPr="00CD6D59">
        <w:rPr>
          <w:spacing w:val="1"/>
        </w:rPr>
        <w:t xml:space="preserve">"О </w:t>
      </w:r>
      <w:r w:rsidR="000D7C55">
        <w:rPr>
          <w:spacing w:val="1"/>
        </w:rPr>
        <w:t xml:space="preserve"> внесении изменений в решение Представительного Собрания Курского района Курской области от 20.12.</w:t>
      </w:r>
      <w:r w:rsidR="00111151">
        <w:rPr>
          <w:spacing w:val="1"/>
        </w:rPr>
        <w:t>20</w:t>
      </w:r>
      <w:r w:rsidR="000D7C55">
        <w:rPr>
          <w:spacing w:val="1"/>
        </w:rPr>
        <w:t xml:space="preserve">18г. № 38-3-282 «О </w:t>
      </w:r>
      <w:r w:rsidR="000D7C55" w:rsidRPr="00CD6D59">
        <w:rPr>
          <w:spacing w:val="1"/>
        </w:rPr>
        <w:t>бюджете Курског</w:t>
      </w:r>
      <w:r w:rsidR="000D7C55">
        <w:rPr>
          <w:spacing w:val="1"/>
        </w:rPr>
        <w:t>о района Курской области на 2019 год и на плановый период 2020 и 2021</w:t>
      </w:r>
      <w:r w:rsidR="000D7C55" w:rsidRPr="00CD6D59">
        <w:rPr>
          <w:spacing w:val="1"/>
        </w:rPr>
        <w:t xml:space="preserve"> годов", </w:t>
      </w:r>
      <w:r>
        <w:rPr>
          <w:color w:val="000000"/>
          <w:lang w:eastAsia="ru-RU" w:bidi="ru-RU"/>
        </w:rPr>
        <w:t xml:space="preserve"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</w:t>
      </w:r>
      <w:r w:rsidR="006B5D00">
        <w:rPr>
          <w:color w:val="000000"/>
          <w:lang w:eastAsia="ru-RU" w:bidi="ru-RU"/>
        </w:rPr>
        <w:t>Курского района Курской области</w:t>
      </w:r>
      <w:r w:rsidR="009D5F5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ПОСТАНОВЛЯЕТ:</w:t>
      </w:r>
    </w:p>
    <w:p w:rsidR="009D5BC5" w:rsidRDefault="009D5BC5" w:rsidP="00080A44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1. Внести в постановление Администрации Курского района Курской области </w:t>
      </w:r>
      <w:r w:rsidR="00111151">
        <w:rPr>
          <w:color w:val="000000"/>
          <w:lang w:eastAsia="ru-RU" w:bidi="ru-RU"/>
        </w:rPr>
        <w:t xml:space="preserve"> </w:t>
      </w:r>
      <w:r w:rsidR="00DC0246">
        <w:rPr>
          <w:color w:val="000000"/>
          <w:lang w:eastAsia="ru-RU" w:bidi="ru-RU"/>
        </w:rPr>
        <w:t>от 07.11.201</w:t>
      </w:r>
      <w:r w:rsidR="00111151">
        <w:rPr>
          <w:color w:val="000000"/>
          <w:lang w:eastAsia="ru-RU" w:bidi="ru-RU"/>
        </w:rPr>
        <w:t xml:space="preserve">4  </w:t>
      </w:r>
      <w:r w:rsidR="00A93633">
        <w:rPr>
          <w:color w:val="000000"/>
          <w:lang w:eastAsia="ru-RU" w:bidi="ru-RU"/>
        </w:rPr>
        <w:t>№ 2992 «</w:t>
      </w:r>
      <w:r>
        <w:rPr>
          <w:color w:val="000000"/>
          <w:lang w:eastAsia="ru-RU" w:bidi="ru-RU"/>
        </w:rPr>
        <w:t>Об утверждении муниципальной</w:t>
      </w:r>
      <w:r w:rsidR="00A9363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программы «Профилактика правонарушений в Курском районе Курской области на 2015-2019 годы» (далее - Программа) следующие изменения:</w:t>
      </w:r>
    </w:p>
    <w:p w:rsidR="009D5BC5" w:rsidRDefault="009D5BC5" w:rsidP="006B5D00">
      <w:pPr>
        <w:pStyle w:val="20"/>
        <w:shd w:val="clear" w:color="auto" w:fill="auto"/>
        <w:spacing w:before="0"/>
        <w:ind w:firstLine="708"/>
      </w:pPr>
      <w:r>
        <w:t xml:space="preserve">1.1. </w:t>
      </w:r>
      <w:r>
        <w:rPr>
          <w:color w:val="000000"/>
          <w:lang w:eastAsia="ru-RU" w:bidi="ru-RU"/>
        </w:rPr>
        <w:t>В паспорте Программы графу «Объемы бюджетных ассигнований программы» изложить в новой редакции:</w:t>
      </w:r>
    </w:p>
    <w:p w:rsidR="009D5BC5" w:rsidRDefault="009D5BC5" w:rsidP="006B5D00">
      <w:pPr>
        <w:pStyle w:val="20"/>
        <w:shd w:val="clear" w:color="auto" w:fill="auto"/>
        <w:spacing w:before="0" w:line="326" w:lineRule="exact"/>
        <w:ind w:firstLine="708"/>
      </w:pPr>
      <w:r>
        <w:rPr>
          <w:color w:val="000000"/>
          <w:lang w:eastAsia="ru-RU" w:bidi="ru-RU"/>
        </w:rPr>
        <w:t>«Финансирование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9D5BC5" w:rsidRDefault="009D5BC5" w:rsidP="006B5D00">
      <w:pPr>
        <w:pStyle w:val="20"/>
        <w:shd w:val="clear" w:color="auto" w:fill="auto"/>
        <w:spacing w:before="0" w:line="326" w:lineRule="exact"/>
        <w:ind w:firstLine="708"/>
      </w:pPr>
      <w:r>
        <w:rPr>
          <w:color w:val="000000"/>
          <w:lang w:eastAsia="ru-RU" w:bidi="ru-RU"/>
        </w:rPr>
        <w:t xml:space="preserve">Общий объем финансовых средств на реализацию мероприятий Программы в 2015-2019 годах составляет </w:t>
      </w:r>
      <w:r>
        <w:t>–1</w:t>
      </w:r>
      <w:r w:rsidR="003B6DB9">
        <w:t> </w:t>
      </w:r>
      <w:r w:rsidR="00246BFC">
        <w:t>542</w:t>
      </w:r>
      <w:r w:rsidR="003B6DB9">
        <w:t xml:space="preserve"> 200</w:t>
      </w:r>
      <w:r>
        <w:t xml:space="preserve">,00 </w:t>
      </w:r>
      <w:r>
        <w:rPr>
          <w:color w:val="000000"/>
          <w:lang w:eastAsia="ru-RU" w:bidi="ru-RU"/>
        </w:rPr>
        <w:t>рублей, в том числе по годам реализации Программы:</w:t>
      </w:r>
      <w:r>
        <w:rPr>
          <w:color w:val="000000"/>
          <w:lang w:eastAsia="ru-RU" w:bidi="ru-RU"/>
        </w:rPr>
        <w:tab/>
      </w:r>
    </w:p>
    <w:p w:rsidR="009D5BC5" w:rsidRDefault="009D5BC5" w:rsidP="009D5BC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238 000,00 рублей;</w:t>
      </w:r>
    </w:p>
    <w:p w:rsidR="009D5BC5" w:rsidRDefault="009D5BC5" w:rsidP="009D5BC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22" w:lineRule="exact"/>
      </w:pPr>
      <w:r>
        <w:t>год – 279 000,00</w:t>
      </w:r>
      <w:r>
        <w:rPr>
          <w:color w:val="000000"/>
          <w:lang w:eastAsia="ru-RU" w:bidi="ru-RU"/>
        </w:rPr>
        <w:t xml:space="preserve"> рублей;</w:t>
      </w:r>
    </w:p>
    <w:p w:rsidR="009D5BC5" w:rsidRDefault="009D5BC5" w:rsidP="009D5BC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lastRenderedPageBreak/>
        <w:t>год</w:t>
      </w:r>
      <w:r>
        <w:t xml:space="preserve"> – </w:t>
      </w:r>
      <w:r>
        <w:rPr>
          <w:color w:val="000000"/>
          <w:lang w:eastAsia="ru-RU" w:bidi="ru-RU"/>
        </w:rPr>
        <w:t>298 100,00 рублей;</w:t>
      </w:r>
    </w:p>
    <w:p w:rsidR="009D5BC5" w:rsidRDefault="009D5BC5" w:rsidP="009D5BC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 w:rsidR="003B6DB9">
        <w:t>307 200</w:t>
      </w:r>
      <w:r w:rsidRPr="009D5BC5">
        <w:t>,00</w:t>
      </w:r>
      <w:r>
        <w:rPr>
          <w:color w:val="000000"/>
          <w:lang w:eastAsia="ru-RU" w:bidi="ru-RU"/>
        </w:rPr>
        <w:t xml:space="preserve"> рублей; </w:t>
      </w:r>
    </w:p>
    <w:p w:rsidR="009D5BC5" w:rsidRDefault="009D5BC5" w:rsidP="009D5BC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 xml:space="preserve">– </w:t>
      </w:r>
      <w:r w:rsidR="00246BFC">
        <w:t>419</w:t>
      </w:r>
      <w:r>
        <w:rPr>
          <w:color w:val="000000"/>
          <w:lang w:eastAsia="ru-RU" w:bidi="ru-RU"/>
        </w:rPr>
        <w:t xml:space="preserve"> 900,00 рублей.</w:t>
      </w:r>
    </w:p>
    <w:p w:rsidR="009D5BC5" w:rsidRDefault="009D5BC5" w:rsidP="006B5D00">
      <w:pPr>
        <w:pStyle w:val="20"/>
        <w:shd w:val="clear" w:color="auto" w:fill="auto"/>
        <w:spacing w:before="0" w:line="322" w:lineRule="exact"/>
        <w:ind w:firstLine="708"/>
      </w:pPr>
      <w:r>
        <w:rPr>
          <w:color w:val="000000"/>
          <w:lang w:eastAsia="ru-RU" w:bidi="ru-RU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</w:t>
      </w:r>
      <w:r>
        <w:t>–</w:t>
      </w:r>
      <w:r w:rsidR="0077218D">
        <w:t>229700</w:t>
      </w:r>
      <w:r>
        <w:t>,00</w:t>
      </w:r>
      <w:r>
        <w:rPr>
          <w:color w:val="000000"/>
          <w:lang w:eastAsia="ru-RU" w:bidi="ru-RU"/>
        </w:rPr>
        <w:t xml:space="preserve"> рублей, в том числе по годам:</w:t>
      </w:r>
    </w:p>
    <w:p w:rsidR="009D5BC5" w:rsidRDefault="009D5BC5" w:rsidP="009D5BC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5234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1 000,00 рублей;</w:t>
      </w:r>
      <w:r>
        <w:rPr>
          <w:color w:val="000000"/>
          <w:lang w:eastAsia="ru-RU" w:bidi="ru-RU"/>
        </w:rPr>
        <w:tab/>
      </w:r>
    </w:p>
    <w:p w:rsidR="009D5BC5" w:rsidRDefault="009D5BC5" w:rsidP="009D5BC5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42 000,00 рублей;</w:t>
      </w:r>
    </w:p>
    <w:p w:rsidR="009D5BC5" w:rsidRDefault="009D5BC5" w:rsidP="00016C47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>
        <w:t xml:space="preserve"> – </w:t>
      </w:r>
      <w:r>
        <w:rPr>
          <w:color w:val="000000"/>
          <w:lang w:eastAsia="ru-RU" w:bidi="ru-RU"/>
        </w:rPr>
        <w:t>44 000,00 рублей;</w:t>
      </w:r>
    </w:p>
    <w:p w:rsidR="009D5BC5" w:rsidRDefault="009D5BC5" w:rsidP="009D5BC5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>
        <w:t xml:space="preserve"> – </w:t>
      </w:r>
      <w:r w:rsidR="003B6DB9">
        <w:t>15 000</w:t>
      </w:r>
      <w:r>
        <w:t xml:space="preserve">, 00 </w:t>
      </w:r>
      <w:r>
        <w:rPr>
          <w:color w:val="000000"/>
          <w:lang w:eastAsia="ru-RU" w:bidi="ru-RU"/>
        </w:rPr>
        <w:t xml:space="preserve">рублей; </w:t>
      </w:r>
    </w:p>
    <w:p w:rsidR="00016C47" w:rsidRDefault="009D5BC5" w:rsidP="00016C47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</w:t>
      </w:r>
      <w:r w:rsidR="00F93E95">
        <w:rPr>
          <w:color w:val="000000"/>
          <w:lang w:eastAsia="ru-RU" w:bidi="ru-RU"/>
        </w:rPr>
        <w:t>127</w:t>
      </w:r>
      <w:r w:rsidR="003F0B1A">
        <w:rPr>
          <w:color w:val="000000"/>
          <w:lang w:eastAsia="ru-RU" w:bidi="ru-RU"/>
        </w:rPr>
        <w:t xml:space="preserve"> </w:t>
      </w:r>
      <w:r w:rsidR="00F93E95">
        <w:rPr>
          <w:color w:val="000000"/>
          <w:lang w:eastAsia="ru-RU" w:bidi="ru-RU"/>
        </w:rPr>
        <w:t>700</w:t>
      </w:r>
      <w:r>
        <w:rPr>
          <w:color w:val="000000"/>
          <w:lang w:eastAsia="ru-RU" w:bidi="ru-RU"/>
        </w:rPr>
        <w:t>,00 рублей.</w:t>
      </w:r>
    </w:p>
    <w:p w:rsidR="009D5BC5" w:rsidRDefault="006B5D00" w:rsidP="00016C47">
      <w:pPr>
        <w:pStyle w:val="20"/>
        <w:shd w:val="clear" w:color="auto" w:fill="auto"/>
        <w:tabs>
          <w:tab w:val="left" w:pos="0"/>
        </w:tabs>
        <w:spacing w:before="0" w:line="322" w:lineRule="exact"/>
      </w:pPr>
      <w:r>
        <w:rPr>
          <w:color w:val="000000"/>
          <w:lang w:eastAsia="ru-RU" w:bidi="ru-RU"/>
        </w:rPr>
        <w:tab/>
      </w:r>
      <w:r w:rsidR="009D5BC5" w:rsidRPr="00016C47">
        <w:rPr>
          <w:color w:val="000000"/>
          <w:lang w:eastAsia="ru-RU" w:bidi="ru-RU"/>
        </w:rPr>
        <w:t>Общий объем финансовых средств областного бюджета на реализацию мероприятий Программы в 2015-2019 годах составляет - 1 312 500,00 рублей, в том числе по годам:</w:t>
      </w:r>
    </w:p>
    <w:p w:rsidR="009D5BC5" w:rsidRDefault="009D5BC5" w:rsidP="00016C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>
        <w:t xml:space="preserve"> –</w:t>
      </w:r>
      <w:r>
        <w:rPr>
          <w:color w:val="000000"/>
          <w:lang w:eastAsia="ru-RU" w:bidi="ru-RU"/>
        </w:rPr>
        <w:t xml:space="preserve"> 237 000,00 рублей;</w:t>
      </w:r>
    </w:p>
    <w:p w:rsidR="009D5BC5" w:rsidRDefault="009D5BC5" w:rsidP="00016C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>
        <w:t xml:space="preserve"> –</w:t>
      </w:r>
      <w:r>
        <w:rPr>
          <w:color w:val="000000"/>
          <w:lang w:eastAsia="ru-RU" w:bidi="ru-RU"/>
        </w:rPr>
        <w:t xml:space="preserve"> 237 000,00 рублей;</w:t>
      </w:r>
    </w:p>
    <w:p w:rsidR="009D5BC5" w:rsidRDefault="009D5BC5" w:rsidP="00016C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254 100,00 рублей;</w:t>
      </w:r>
    </w:p>
    <w:p w:rsidR="009D5BC5" w:rsidRDefault="009D5BC5" w:rsidP="00016C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292 200,00 рублей;</w:t>
      </w:r>
    </w:p>
    <w:p w:rsidR="009D5BC5" w:rsidRDefault="009D5BC5" w:rsidP="00016C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 w:rsidR="00080A44">
        <w:rPr>
          <w:color w:val="000000"/>
          <w:lang w:eastAsia="ru-RU" w:bidi="ru-RU"/>
        </w:rPr>
        <w:t xml:space="preserve"> 292 200,00 рублей.</w:t>
      </w:r>
    </w:p>
    <w:p w:rsidR="00080A44" w:rsidRDefault="006B5D00" w:rsidP="006B5D00">
      <w:pPr>
        <w:pStyle w:val="20"/>
        <w:shd w:val="clear" w:color="auto" w:fill="auto"/>
        <w:tabs>
          <w:tab w:val="left" w:pos="567"/>
        </w:tabs>
        <w:spacing w:before="0" w:line="322" w:lineRule="exact"/>
      </w:pPr>
      <w:r>
        <w:rPr>
          <w:color w:val="000000"/>
          <w:lang w:eastAsia="ru-RU" w:bidi="ru-RU"/>
        </w:rPr>
        <w:tab/>
      </w:r>
      <w:r w:rsidR="009D5BC5">
        <w:rPr>
          <w:color w:val="000000"/>
          <w:lang w:eastAsia="ru-RU" w:bidi="ru-RU"/>
        </w:rPr>
        <w:t>Объ</w:t>
      </w:r>
      <w:r w:rsidR="009D5BC5">
        <w:t>е</w:t>
      </w:r>
      <w:r w:rsidR="009D5BC5">
        <w:rPr>
          <w:color w:val="000000"/>
          <w:lang w:eastAsia="ru-RU" w:bidi="ru-RU"/>
        </w:rPr>
        <w:t>м</w:t>
      </w:r>
      <w:r w:rsidR="00F726A4">
        <w:rPr>
          <w:color w:val="000000"/>
          <w:lang w:eastAsia="ru-RU" w:bidi="ru-RU"/>
        </w:rPr>
        <w:t>ы</w:t>
      </w:r>
      <w:r w:rsidR="009D5BC5">
        <w:rPr>
          <w:color w:val="000000"/>
          <w:lang w:eastAsia="ru-RU" w:bidi="ru-RU"/>
        </w:rPr>
        <w:t xml:space="preserve"> бюджетных ассигнований на реализацию </w:t>
      </w:r>
      <w:r w:rsidR="00F726A4">
        <w:rPr>
          <w:color w:val="000000"/>
          <w:lang w:eastAsia="ru-RU" w:bidi="ru-RU"/>
        </w:rPr>
        <w:t>п</w:t>
      </w:r>
      <w:r w:rsidR="009D5BC5">
        <w:rPr>
          <w:color w:val="000000"/>
          <w:lang w:eastAsia="ru-RU" w:bidi="ru-RU"/>
        </w:rPr>
        <w:t>одпрограмм составля</w:t>
      </w:r>
      <w:r w:rsidR="00F726A4">
        <w:rPr>
          <w:color w:val="000000"/>
          <w:lang w:eastAsia="ru-RU" w:bidi="ru-RU"/>
        </w:rPr>
        <w:t>ю</w:t>
      </w:r>
      <w:r w:rsidR="009D5BC5">
        <w:rPr>
          <w:color w:val="000000"/>
          <w:lang w:eastAsia="ru-RU" w:bidi="ru-RU"/>
        </w:rPr>
        <w:t>т:</w:t>
      </w:r>
    </w:p>
    <w:p w:rsidR="009D5BC5" w:rsidRDefault="00080A44" w:rsidP="006B5D00">
      <w:pPr>
        <w:pStyle w:val="20"/>
        <w:shd w:val="clear" w:color="auto" w:fill="auto"/>
        <w:tabs>
          <w:tab w:val="left" w:pos="567"/>
        </w:tabs>
        <w:spacing w:before="0" w:line="322" w:lineRule="exact"/>
      </w:pPr>
      <w:r>
        <w:t xml:space="preserve">- </w:t>
      </w:r>
      <w:r w:rsidR="009D5BC5">
        <w:rPr>
          <w:color w:val="000000"/>
          <w:lang w:eastAsia="ru-RU" w:bidi="ru-RU"/>
        </w:rPr>
        <w:t>по Подпрограмме 1 «Управление муниципальной программой и</w:t>
      </w:r>
      <w:r w:rsidR="00AB5412">
        <w:rPr>
          <w:color w:val="000000"/>
          <w:lang w:eastAsia="ru-RU" w:bidi="ru-RU"/>
        </w:rPr>
        <w:t xml:space="preserve"> </w:t>
      </w:r>
      <w:r w:rsidR="009D5BC5">
        <w:t xml:space="preserve">обеспечение </w:t>
      </w:r>
      <w:r w:rsidR="009D5BC5">
        <w:rPr>
          <w:color w:val="000000"/>
          <w:lang w:eastAsia="ru-RU" w:bidi="ru-RU"/>
        </w:rPr>
        <w:t>условий</w:t>
      </w:r>
      <w:r w:rsidR="00AB5412">
        <w:rPr>
          <w:color w:val="000000"/>
          <w:lang w:eastAsia="ru-RU" w:bidi="ru-RU"/>
        </w:rPr>
        <w:t xml:space="preserve"> </w:t>
      </w:r>
      <w:r w:rsidR="009D5BC5">
        <w:rPr>
          <w:color w:val="000000"/>
          <w:lang w:eastAsia="ru-RU" w:bidi="ru-RU"/>
        </w:rPr>
        <w:t xml:space="preserve">реализации» </w:t>
      </w:r>
      <w:r>
        <w:rPr>
          <w:color w:val="000000"/>
          <w:lang w:eastAsia="ru-RU" w:bidi="ru-RU"/>
        </w:rPr>
        <w:t>П</w:t>
      </w:r>
      <w:r w:rsidR="009D5BC5">
        <w:rPr>
          <w:color w:val="000000"/>
          <w:lang w:eastAsia="ru-RU" w:bidi="ru-RU"/>
        </w:rPr>
        <w:t>рограммы- 1 312 500,00 рублей, в том числе по годам:</w:t>
      </w:r>
    </w:p>
    <w:p w:rsidR="009D5BC5" w:rsidRDefault="009D5BC5" w:rsidP="00016C47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237 000,00 рублей;</w:t>
      </w:r>
    </w:p>
    <w:p w:rsidR="009D5BC5" w:rsidRDefault="009D5BC5" w:rsidP="00016C47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 w:rsidR="00582E15">
        <w:t>–</w:t>
      </w:r>
      <w:r>
        <w:rPr>
          <w:color w:val="000000"/>
          <w:lang w:eastAsia="ru-RU" w:bidi="ru-RU"/>
        </w:rPr>
        <w:t xml:space="preserve"> 237 000,00 рублей;</w:t>
      </w:r>
    </w:p>
    <w:p w:rsidR="009D5BC5" w:rsidRDefault="009D5BC5" w:rsidP="00016C47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254 100,00 рублей;</w:t>
      </w:r>
    </w:p>
    <w:p w:rsidR="009D5BC5" w:rsidRDefault="009D5BC5" w:rsidP="00016C47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292 200,00 рублей;</w:t>
      </w:r>
    </w:p>
    <w:p w:rsidR="009D5BC5" w:rsidRDefault="009D5BC5" w:rsidP="00016C47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292 200,00 рублей;</w:t>
      </w:r>
    </w:p>
    <w:p w:rsidR="009D5BC5" w:rsidRDefault="006B5D00" w:rsidP="00D56F6D">
      <w:pPr>
        <w:pStyle w:val="20"/>
        <w:keepNext/>
        <w:keepLines/>
        <w:shd w:val="clear" w:color="auto" w:fill="auto"/>
        <w:tabs>
          <w:tab w:val="left" w:pos="567"/>
        </w:tabs>
        <w:spacing w:before="0" w:line="240" w:lineRule="auto"/>
      </w:pPr>
      <w:r>
        <w:rPr>
          <w:color w:val="000000"/>
          <w:lang w:eastAsia="ru-RU" w:bidi="ru-RU"/>
        </w:rPr>
        <w:tab/>
      </w:r>
      <w:r w:rsidR="00016C47">
        <w:rPr>
          <w:color w:val="000000"/>
          <w:lang w:eastAsia="ru-RU" w:bidi="ru-RU"/>
        </w:rPr>
        <w:t xml:space="preserve">- </w:t>
      </w:r>
      <w:r w:rsidR="009D5BC5" w:rsidRPr="00F81D26">
        <w:rPr>
          <w:color w:val="000000"/>
          <w:lang w:eastAsia="ru-RU" w:bidi="ru-RU"/>
        </w:rPr>
        <w:t xml:space="preserve">по Подпрограмме 2 «Обеспечение правопорядка на территории Курского района Курской области» </w:t>
      </w:r>
      <w:r w:rsidR="00080A44">
        <w:rPr>
          <w:color w:val="000000"/>
          <w:lang w:eastAsia="ru-RU" w:bidi="ru-RU"/>
        </w:rPr>
        <w:t>П</w:t>
      </w:r>
      <w:r w:rsidR="009D5BC5" w:rsidRPr="00F81D26">
        <w:rPr>
          <w:color w:val="000000"/>
          <w:lang w:eastAsia="ru-RU" w:bidi="ru-RU"/>
        </w:rPr>
        <w:t xml:space="preserve">рограммы </w:t>
      </w:r>
      <w:r w:rsidR="003B6DB9">
        <w:rPr>
          <w:color w:val="000000"/>
          <w:lang w:eastAsia="ru-RU" w:bidi="ru-RU"/>
        </w:rPr>
        <w:t>–</w:t>
      </w:r>
      <w:r w:rsidR="009323AC">
        <w:rPr>
          <w:color w:val="000000"/>
          <w:lang w:eastAsia="ru-RU" w:bidi="ru-RU"/>
        </w:rPr>
        <w:t>229</w:t>
      </w:r>
      <w:r w:rsidR="003B6DB9">
        <w:t xml:space="preserve"> 700</w:t>
      </w:r>
      <w:r w:rsidR="009D5BC5">
        <w:t xml:space="preserve">,00 </w:t>
      </w:r>
      <w:r w:rsidR="009D5BC5" w:rsidRPr="00F81D26">
        <w:rPr>
          <w:color w:val="000000"/>
          <w:lang w:eastAsia="ru-RU" w:bidi="ru-RU"/>
        </w:rPr>
        <w:t>рублей, в том числе по годам:</w:t>
      </w:r>
    </w:p>
    <w:p w:rsidR="009D5BC5" w:rsidRDefault="009D5BC5" w:rsidP="00016C47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1 000,00 рублей;</w:t>
      </w:r>
    </w:p>
    <w:p w:rsidR="009D5BC5" w:rsidRDefault="009D5BC5" w:rsidP="00016C47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42 000,00 рублей;</w:t>
      </w:r>
    </w:p>
    <w:p w:rsidR="009D5BC5" w:rsidRDefault="009D5BC5" w:rsidP="00016C47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322" w:lineRule="exact"/>
        <w:ind w:left="567" w:hanging="567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44 000,00 рублей;</w:t>
      </w:r>
    </w:p>
    <w:p w:rsidR="009D5BC5" w:rsidRDefault="009D5BC5" w:rsidP="00016C47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322" w:lineRule="exact"/>
        <w:ind w:left="567" w:hanging="567"/>
      </w:pPr>
      <w:r>
        <w:t xml:space="preserve">год </w:t>
      </w:r>
      <w:r w:rsidR="00582E15">
        <w:t>–</w:t>
      </w:r>
      <w:r w:rsidR="003B6DB9">
        <w:t>15 000</w:t>
      </w:r>
      <w:r>
        <w:t xml:space="preserve">,00 </w:t>
      </w:r>
      <w:r>
        <w:rPr>
          <w:color w:val="000000"/>
          <w:lang w:eastAsia="ru-RU" w:bidi="ru-RU"/>
        </w:rPr>
        <w:t>рублей;</w:t>
      </w:r>
    </w:p>
    <w:p w:rsidR="009D5BC5" w:rsidRDefault="009D5BC5" w:rsidP="00016C47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22" w:lineRule="exact"/>
      </w:pPr>
      <w:r>
        <w:t xml:space="preserve">год </w:t>
      </w:r>
      <w:r w:rsidR="00582E15">
        <w:t>–</w:t>
      </w:r>
      <w:r w:rsidR="00AB5412">
        <w:t>127</w:t>
      </w:r>
      <w:r w:rsidR="003F0B1A">
        <w:t xml:space="preserve"> </w:t>
      </w:r>
      <w:r>
        <w:rPr>
          <w:color w:val="000000"/>
          <w:lang w:eastAsia="ru-RU" w:bidi="ru-RU"/>
        </w:rPr>
        <w:t>700,00 рублей</w:t>
      </w:r>
      <w:r w:rsidR="00246BFC">
        <w:rPr>
          <w:color w:val="000000"/>
          <w:lang w:eastAsia="ru-RU" w:bidi="ru-RU"/>
        </w:rPr>
        <w:t>.»;</w:t>
      </w:r>
    </w:p>
    <w:p w:rsidR="00D56F6D" w:rsidRDefault="006B5D00" w:rsidP="00D56F6D">
      <w:pPr>
        <w:pStyle w:val="20"/>
        <w:shd w:val="clear" w:color="auto" w:fill="auto"/>
        <w:tabs>
          <w:tab w:val="left" w:pos="567"/>
          <w:tab w:val="left" w:pos="2786"/>
        </w:tabs>
        <w:spacing w:before="0" w:line="322" w:lineRule="exact"/>
      </w:pPr>
      <w:r>
        <w:tab/>
      </w:r>
      <w:r w:rsidR="009D5BC5">
        <w:t xml:space="preserve">1.2. </w:t>
      </w:r>
      <w:r w:rsidR="009D5BC5">
        <w:rPr>
          <w:color w:val="000000"/>
          <w:lang w:eastAsia="ru-RU" w:bidi="ru-RU"/>
        </w:rPr>
        <w:t xml:space="preserve">В текстовой части Программы </w:t>
      </w:r>
      <w:r w:rsidR="00080A44">
        <w:rPr>
          <w:color w:val="000000"/>
          <w:lang w:eastAsia="ru-RU" w:bidi="ru-RU"/>
        </w:rPr>
        <w:t xml:space="preserve">раздел </w:t>
      </w:r>
      <w:r w:rsidR="009D5BC5">
        <w:rPr>
          <w:color w:val="000000"/>
          <w:lang w:eastAsia="ru-RU" w:bidi="ru-RU"/>
        </w:rPr>
        <w:t>9 «Обоснование объема финансовых ресурсов, необходимых для реализации муниципальной программы» изложить в новой редакции:</w:t>
      </w:r>
    </w:p>
    <w:p w:rsidR="00D56F6D" w:rsidRDefault="00D56F6D" w:rsidP="00D56F6D">
      <w:pPr>
        <w:pStyle w:val="20"/>
        <w:shd w:val="clear" w:color="auto" w:fill="auto"/>
        <w:tabs>
          <w:tab w:val="left" w:pos="567"/>
          <w:tab w:val="left" w:pos="2786"/>
        </w:tabs>
        <w:spacing w:before="0" w:line="322" w:lineRule="exact"/>
        <w:rPr>
          <w:color w:val="000000"/>
          <w:lang w:eastAsia="ru-RU" w:bidi="ru-RU"/>
        </w:rPr>
      </w:pPr>
      <w:r>
        <w:tab/>
      </w:r>
      <w:r w:rsidR="006B5D00">
        <w:rPr>
          <w:color w:val="000000"/>
          <w:lang w:eastAsia="ru-RU" w:bidi="ru-RU"/>
        </w:rPr>
        <w:t>«Финансирование программных мероприятий предусматривается за счет средств областного бюджета, бюджета Курского района Курскойобласти.</w:t>
      </w:r>
    </w:p>
    <w:p w:rsidR="006B5D00" w:rsidRDefault="00D56F6D" w:rsidP="00D56F6D">
      <w:pPr>
        <w:pStyle w:val="20"/>
        <w:shd w:val="clear" w:color="auto" w:fill="auto"/>
        <w:tabs>
          <w:tab w:val="left" w:pos="567"/>
          <w:tab w:val="left" w:pos="2786"/>
        </w:tabs>
        <w:spacing w:before="0" w:line="322" w:lineRule="exact"/>
      </w:pPr>
      <w:r>
        <w:rPr>
          <w:color w:val="000000"/>
          <w:lang w:eastAsia="ru-RU" w:bidi="ru-RU"/>
        </w:rPr>
        <w:tab/>
      </w:r>
      <w:r w:rsidR="006B5D00">
        <w:rPr>
          <w:color w:val="000000"/>
          <w:lang w:eastAsia="ru-RU" w:bidi="ru-RU"/>
        </w:rPr>
        <w:t xml:space="preserve">Общий объем финансовых средств на реализацию мероприятий Программы в 2015-2019 годах составляет </w:t>
      </w:r>
      <w:r w:rsidR="006B5D00">
        <w:t>– 1</w:t>
      </w:r>
      <w:r w:rsidR="003B6DB9">
        <w:t> </w:t>
      </w:r>
      <w:r w:rsidR="00F726A4">
        <w:t>5</w:t>
      </w:r>
      <w:r w:rsidR="00246BFC">
        <w:t>4</w:t>
      </w:r>
      <w:r w:rsidR="00F726A4">
        <w:t>2</w:t>
      </w:r>
      <w:r w:rsidR="003B6DB9">
        <w:t xml:space="preserve"> 200</w:t>
      </w:r>
      <w:r w:rsidR="006B5D00">
        <w:t xml:space="preserve">,00 </w:t>
      </w:r>
      <w:r w:rsidR="006B5D00">
        <w:rPr>
          <w:color w:val="000000"/>
          <w:lang w:eastAsia="ru-RU" w:bidi="ru-RU"/>
        </w:rPr>
        <w:t>рублей, в том числе по годамреализации Программы:</w:t>
      </w:r>
      <w:r w:rsidR="006B5D00">
        <w:rPr>
          <w:color w:val="000000"/>
          <w:lang w:eastAsia="ru-RU" w:bidi="ru-RU"/>
        </w:rPr>
        <w:tab/>
      </w:r>
    </w:p>
    <w:p w:rsidR="006B5D00" w:rsidRDefault="006B5D00" w:rsidP="006B5D00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lastRenderedPageBreak/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238 000,00 рублей;</w:t>
      </w:r>
    </w:p>
    <w:p w:rsidR="006B5D00" w:rsidRDefault="006B5D00" w:rsidP="006B5D00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>
        <w:t xml:space="preserve"> – </w:t>
      </w:r>
      <w:r>
        <w:rPr>
          <w:color w:val="000000"/>
          <w:lang w:eastAsia="ru-RU" w:bidi="ru-RU"/>
        </w:rPr>
        <w:t>279 000,00 рублей;</w:t>
      </w:r>
    </w:p>
    <w:p w:rsidR="006B5D00" w:rsidRDefault="006B5D00" w:rsidP="006B5D00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>год</w:t>
      </w:r>
      <w:r>
        <w:t xml:space="preserve"> – </w:t>
      </w:r>
      <w:r>
        <w:rPr>
          <w:color w:val="000000"/>
          <w:lang w:eastAsia="ru-RU" w:bidi="ru-RU"/>
        </w:rPr>
        <w:t>298 100,00 рублей;</w:t>
      </w:r>
    </w:p>
    <w:p w:rsidR="006B5D00" w:rsidRDefault="006B5D00" w:rsidP="006B5D00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5273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 w:rsidR="003B6DB9">
        <w:t>307 200</w:t>
      </w:r>
      <w:r>
        <w:t xml:space="preserve">,00 </w:t>
      </w:r>
      <w:r>
        <w:rPr>
          <w:color w:val="000000"/>
          <w:lang w:eastAsia="ru-RU" w:bidi="ru-RU"/>
        </w:rPr>
        <w:t xml:space="preserve">рублей; </w:t>
      </w:r>
    </w:p>
    <w:p w:rsidR="006B5D00" w:rsidRPr="006B5D00" w:rsidRDefault="006B5D00" w:rsidP="006B5D00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 xml:space="preserve">– </w:t>
      </w:r>
      <w:r w:rsidR="009D2E7B">
        <w:t>419</w:t>
      </w:r>
      <w:r>
        <w:rPr>
          <w:color w:val="000000"/>
          <w:lang w:eastAsia="ru-RU" w:bidi="ru-RU"/>
        </w:rPr>
        <w:t xml:space="preserve"> 900,00 рублей.</w:t>
      </w:r>
    </w:p>
    <w:p w:rsidR="006B5D00" w:rsidRDefault="006B5D00" w:rsidP="00D56F6D">
      <w:pPr>
        <w:pStyle w:val="20"/>
        <w:shd w:val="clear" w:color="auto" w:fill="auto"/>
        <w:spacing w:before="0" w:line="322" w:lineRule="exact"/>
        <w:ind w:right="-1" w:firstLine="708"/>
      </w:pPr>
      <w:r>
        <w:rPr>
          <w:color w:val="000000"/>
          <w:lang w:eastAsia="ru-RU" w:bidi="ru-RU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</w:t>
      </w:r>
      <w:r>
        <w:t>–</w:t>
      </w:r>
      <w:r w:rsidR="009323AC">
        <w:t>22</w:t>
      </w:r>
      <w:r w:rsidR="003B6DB9">
        <w:rPr>
          <w:lang w:bidi="en-US"/>
        </w:rPr>
        <w:t>9 700</w:t>
      </w:r>
      <w:r>
        <w:rPr>
          <w:lang w:bidi="en-US"/>
        </w:rPr>
        <w:t>,00</w:t>
      </w:r>
      <w:r>
        <w:t xml:space="preserve">рублей, в том числе: </w:t>
      </w:r>
    </w:p>
    <w:p w:rsidR="006B5D00" w:rsidRDefault="006B5D00" w:rsidP="006B5D00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13" w:line="280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1 000,00 рублей;</w:t>
      </w:r>
      <w:r>
        <w:rPr>
          <w:color w:val="000000"/>
          <w:lang w:eastAsia="ru-RU" w:bidi="ru-RU"/>
        </w:rPr>
        <w:tab/>
      </w:r>
    </w:p>
    <w:p w:rsidR="006B5D00" w:rsidRDefault="006B5D00" w:rsidP="006B5D00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23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42 000,00 рублей;</w:t>
      </w:r>
    </w:p>
    <w:p w:rsidR="006B5D00" w:rsidRDefault="006B5D00" w:rsidP="006B5D00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44 000,00 рублей;</w:t>
      </w:r>
    </w:p>
    <w:p w:rsidR="006B5D00" w:rsidRDefault="006B5D00" w:rsidP="006B5D00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28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 w:rsidR="003B6DB9">
        <w:t>15 000</w:t>
      </w:r>
      <w:r>
        <w:t xml:space="preserve">,00 </w:t>
      </w:r>
      <w:r>
        <w:rPr>
          <w:color w:val="000000"/>
          <w:lang w:eastAsia="ru-RU" w:bidi="ru-RU"/>
        </w:rPr>
        <w:t>рублей;</w:t>
      </w:r>
    </w:p>
    <w:p w:rsidR="006B5D00" w:rsidRDefault="006B5D00" w:rsidP="006B5D00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033"/>
        </w:tabs>
        <w:spacing w:before="0"/>
      </w:pPr>
      <w:r>
        <w:rPr>
          <w:color w:val="000000"/>
          <w:lang w:eastAsia="ru-RU" w:bidi="ru-RU"/>
        </w:rPr>
        <w:t>год</w:t>
      </w:r>
      <w:r>
        <w:t xml:space="preserve"> – </w:t>
      </w:r>
      <w:r w:rsidR="009323AC">
        <w:t>127</w:t>
      </w:r>
      <w:r w:rsidR="003F0B1A">
        <w:t xml:space="preserve"> </w:t>
      </w:r>
      <w:r>
        <w:rPr>
          <w:color w:val="000000"/>
          <w:lang w:eastAsia="ru-RU" w:bidi="ru-RU"/>
        </w:rPr>
        <w:t>700,00 рублей.</w:t>
      </w:r>
    </w:p>
    <w:p w:rsidR="006B5D00" w:rsidRDefault="006B5D00" w:rsidP="00D56F6D">
      <w:pPr>
        <w:pStyle w:val="20"/>
        <w:shd w:val="clear" w:color="auto" w:fill="auto"/>
        <w:spacing w:before="0"/>
        <w:ind w:right="-1" w:firstLine="708"/>
      </w:pPr>
      <w:r>
        <w:rPr>
          <w:color w:val="000000"/>
          <w:lang w:eastAsia="ru-RU" w:bidi="ru-RU"/>
        </w:rPr>
        <w:t>Общий объем финансовых средств областного бюджета на реализацию мероприятий Программы в 2015-2019 годах составляет - 1 312 500,00 рублей, в том числе:</w:t>
      </w:r>
    </w:p>
    <w:p w:rsidR="006B5D00" w:rsidRDefault="006B5D00" w:rsidP="006B5D00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>год</w:t>
      </w:r>
      <w:r w:rsidR="00582E15">
        <w:t>–</w:t>
      </w:r>
      <w:r>
        <w:rPr>
          <w:color w:val="000000"/>
          <w:lang w:eastAsia="ru-RU" w:bidi="ru-RU"/>
        </w:rPr>
        <w:t xml:space="preserve"> 237 000,00 рублей;</w:t>
      </w:r>
    </w:p>
    <w:p w:rsidR="006B5D00" w:rsidRDefault="006B5D00" w:rsidP="006B5D00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>год</w:t>
      </w:r>
      <w:r w:rsidR="00582E15">
        <w:t>–</w:t>
      </w:r>
      <w:r>
        <w:rPr>
          <w:color w:val="000000"/>
          <w:lang w:eastAsia="ru-RU" w:bidi="ru-RU"/>
        </w:rPr>
        <w:t xml:space="preserve"> 237 000,00 рублей;</w:t>
      </w:r>
    </w:p>
    <w:p w:rsidR="006B5D00" w:rsidRDefault="006B5D00" w:rsidP="006B5D00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>год</w:t>
      </w:r>
      <w:r w:rsidR="00582E15">
        <w:t>–</w:t>
      </w:r>
      <w:r>
        <w:rPr>
          <w:color w:val="000000"/>
          <w:lang w:eastAsia="ru-RU" w:bidi="ru-RU"/>
        </w:rPr>
        <w:t>254 100,00 рублей;</w:t>
      </w:r>
    </w:p>
    <w:p w:rsidR="006B5D00" w:rsidRDefault="006B5D00" w:rsidP="006B5D00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292 200,00 рублей;</w:t>
      </w:r>
    </w:p>
    <w:p w:rsidR="006B5D00" w:rsidRDefault="006B5D00" w:rsidP="006B5D00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 xml:space="preserve">год </w:t>
      </w:r>
      <w:r w:rsidR="00582E15">
        <w:t>–</w:t>
      </w:r>
      <w:r>
        <w:rPr>
          <w:color w:val="000000"/>
          <w:lang w:eastAsia="ru-RU" w:bidi="ru-RU"/>
        </w:rPr>
        <w:t xml:space="preserve"> 292 200,00 рублей.</w:t>
      </w:r>
    </w:p>
    <w:p w:rsidR="00D56F6D" w:rsidRDefault="008331A0" w:rsidP="00D56F6D">
      <w:pPr>
        <w:pStyle w:val="20"/>
        <w:shd w:val="clear" w:color="auto" w:fill="auto"/>
        <w:spacing w:before="0"/>
        <w:ind w:firstLine="708"/>
      </w:pPr>
      <w:r>
        <w:rPr>
          <w:color w:val="000000"/>
          <w:lang w:eastAsia="ru-RU" w:bidi="ru-RU"/>
        </w:rPr>
        <w:t>В ходе реализации</w:t>
      </w:r>
      <w:r w:rsidR="006B5D00">
        <w:rPr>
          <w:color w:val="000000"/>
          <w:lang w:eastAsia="ru-RU" w:bidi="ru-RU"/>
        </w:rPr>
        <w:t xml:space="preserve"> Программы отдельные ее мероприятия могут уточнять</w:t>
      </w:r>
      <w:r>
        <w:rPr>
          <w:color w:val="000000"/>
          <w:lang w:eastAsia="ru-RU" w:bidi="ru-RU"/>
        </w:rPr>
        <w:t>ся</w:t>
      </w:r>
      <w:r w:rsidR="006B5D00">
        <w:rPr>
          <w:color w:val="000000"/>
          <w:lang w:eastAsia="ru-RU" w:bidi="ru-RU"/>
        </w:rPr>
        <w:t>, а объемы финансирования - корректироваться.</w:t>
      </w:r>
    </w:p>
    <w:p w:rsidR="006B5D00" w:rsidRDefault="006B5D00" w:rsidP="00D56F6D">
      <w:pPr>
        <w:pStyle w:val="20"/>
        <w:shd w:val="clear" w:color="auto" w:fill="auto"/>
        <w:spacing w:before="0"/>
        <w:ind w:firstLine="708"/>
      </w:pPr>
      <w:r>
        <w:rPr>
          <w:color w:val="000000"/>
          <w:lang w:eastAsia="ru-RU" w:bidi="ru-RU"/>
        </w:rPr>
        <w:t xml:space="preserve">Ресурсное обеспечение реализации Программы представлено в </w:t>
      </w:r>
      <w:r w:rsidR="008331A0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риложении № 3 к настоящей Программе.</w:t>
      </w:r>
    </w:p>
    <w:p w:rsidR="006B5D00" w:rsidRDefault="006B5D00" w:rsidP="00D56F6D">
      <w:pPr>
        <w:pStyle w:val="20"/>
        <w:shd w:val="clear" w:color="auto" w:fill="auto"/>
        <w:spacing w:before="0" w:line="312" w:lineRule="exact"/>
        <w:ind w:firstLine="708"/>
      </w:pPr>
      <w:r>
        <w:rPr>
          <w:rStyle w:val="2Exact"/>
        </w:rPr>
        <w:t>Выделение дополнительных объемов финансовых ресурсов на реализацию Программы ускорит достижение целевых показателей (индикаторов) Программы.»;</w:t>
      </w:r>
    </w:p>
    <w:p w:rsidR="00D56F6D" w:rsidRDefault="00D56F6D" w:rsidP="006400E4">
      <w:pPr>
        <w:pStyle w:val="20"/>
        <w:shd w:val="clear" w:color="auto" w:fill="auto"/>
        <w:spacing w:before="0"/>
        <w:ind w:firstLine="708"/>
      </w:pPr>
      <w:r>
        <w:t xml:space="preserve">1.3. </w:t>
      </w:r>
      <w:r>
        <w:rPr>
          <w:color w:val="000000"/>
          <w:lang w:eastAsia="ru-RU" w:bidi="ru-RU"/>
        </w:rPr>
        <w:t xml:space="preserve">В паспорте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одпрограммы 2 «Обеспечение правопорядка на территории муниципального образования» </w:t>
      </w:r>
      <w:r w:rsidR="008331A0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рограммы </w:t>
      </w:r>
      <w:r w:rsidR="00F726A4">
        <w:rPr>
          <w:color w:val="000000"/>
          <w:lang w:eastAsia="ru-RU" w:bidi="ru-RU"/>
        </w:rPr>
        <w:t xml:space="preserve">графу </w:t>
      </w:r>
      <w:r>
        <w:rPr>
          <w:color w:val="000000"/>
          <w:lang w:eastAsia="ru-RU" w:bidi="ru-RU"/>
        </w:rPr>
        <w:t>«Объемы бюджетных ассигнований подпрограммы» изложить в новой редакции:</w:t>
      </w:r>
    </w:p>
    <w:p w:rsidR="006400E4" w:rsidRDefault="00D56F6D" w:rsidP="006400E4">
      <w:pPr>
        <w:pStyle w:val="20"/>
        <w:shd w:val="clear" w:color="auto" w:fill="auto"/>
        <w:spacing w:before="0" w:line="322" w:lineRule="exact"/>
        <w:ind w:right="-1" w:firstLine="708"/>
      </w:pPr>
      <w:r>
        <w:rPr>
          <w:color w:val="000000"/>
          <w:lang w:eastAsia="ru-RU" w:bidi="ru-RU"/>
        </w:rPr>
        <w:t xml:space="preserve">«Финансирование мероприятий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одпрограммы 2 предусматривается за счет средств бюджета Курского района Курской области.</w:t>
      </w:r>
    </w:p>
    <w:p w:rsidR="00D56F6D" w:rsidRDefault="00D56F6D" w:rsidP="006400E4">
      <w:pPr>
        <w:pStyle w:val="20"/>
        <w:shd w:val="clear" w:color="auto" w:fill="auto"/>
        <w:spacing w:before="0" w:line="322" w:lineRule="exact"/>
        <w:ind w:right="-1" w:firstLine="708"/>
      </w:pPr>
      <w:r>
        <w:rPr>
          <w:color w:val="000000"/>
          <w:lang w:eastAsia="ru-RU" w:bidi="ru-RU"/>
        </w:rPr>
        <w:t xml:space="preserve">Общий объем финансовых средств на реализацию мероприятий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одпрограммы 2 в 2015-2019 годах составляет </w:t>
      </w:r>
      <w:r>
        <w:t>–</w:t>
      </w:r>
      <w:r w:rsidR="003F0B1A">
        <w:t>229</w:t>
      </w:r>
      <w:r w:rsidR="0039330E">
        <w:t xml:space="preserve"> 700</w:t>
      </w:r>
      <w:r>
        <w:t xml:space="preserve">,00 </w:t>
      </w:r>
      <w:r>
        <w:rPr>
          <w:color w:val="000000"/>
          <w:lang w:eastAsia="ru-RU" w:bidi="ru-RU"/>
        </w:rPr>
        <w:t>рублей, в том числе по годам:</w:t>
      </w:r>
      <w:r>
        <w:rPr>
          <w:color w:val="000000"/>
          <w:lang w:eastAsia="ru-RU" w:bidi="ru-RU"/>
        </w:rPr>
        <w:tab/>
      </w:r>
    </w:p>
    <w:p w:rsidR="00D56F6D" w:rsidRDefault="00D56F6D" w:rsidP="00D56F6D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1 000,00 рублей;</w:t>
      </w:r>
    </w:p>
    <w:p w:rsidR="00D56F6D" w:rsidRDefault="00D56F6D" w:rsidP="00D56F6D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42 000,00 рублей;</w:t>
      </w:r>
    </w:p>
    <w:p w:rsidR="00D56F6D" w:rsidRDefault="00D56F6D" w:rsidP="00D56F6D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 xml:space="preserve">– </w:t>
      </w:r>
      <w:r>
        <w:rPr>
          <w:color w:val="000000"/>
          <w:lang w:eastAsia="ru-RU" w:bidi="ru-RU"/>
        </w:rPr>
        <w:t>44 000,00 рублей;</w:t>
      </w:r>
    </w:p>
    <w:p w:rsidR="00D56F6D" w:rsidRDefault="00D56F6D" w:rsidP="00D56F6D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>–</w:t>
      </w:r>
      <w:r w:rsidR="0039330E">
        <w:t>15 000</w:t>
      </w:r>
      <w:r w:rsidRPr="00D56F6D">
        <w:t>,00</w:t>
      </w:r>
      <w:r>
        <w:rPr>
          <w:color w:val="000000"/>
          <w:lang w:eastAsia="ru-RU" w:bidi="ru-RU"/>
        </w:rPr>
        <w:t xml:space="preserve"> рублей; </w:t>
      </w:r>
    </w:p>
    <w:p w:rsidR="00D56F6D" w:rsidRDefault="00D56F6D" w:rsidP="00D56F6D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22" w:lineRule="exact"/>
      </w:pPr>
      <w:r>
        <w:rPr>
          <w:color w:val="000000"/>
          <w:lang w:eastAsia="ru-RU" w:bidi="ru-RU"/>
        </w:rPr>
        <w:t xml:space="preserve">год </w:t>
      </w:r>
      <w:r>
        <w:t xml:space="preserve">– </w:t>
      </w:r>
      <w:r w:rsidR="003F0B1A">
        <w:t>127</w:t>
      </w:r>
      <w:r>
        <w:rPr>
          <w:color w:val="000000"/>
          <w:lang w:eastAsia="ru-RU" w:bidi="ru-RU"/>
        </w:rPr>
        <w:t xml:space="preserve"> 700,00 рублей.</w:t>
      </w:r>
      <w:r w:rsidR="00F726A4">
        <w:rPr>
          <w:color w:val="000000"/>
          <w:lang w:eastAsia="ru-RU" w:bidi="ru-RU"/>
        </w:rPr>
        <w:t>»;</w:t>
      </w:r>
    </w:p>
    <w:p w:rsidR="00D56F6D" w:rsidRDefault="006400E4" w:rsidP="006400E4">
      <w:pPr>
        <w:pStyle w:val="20"/>
        <w:shd w:val="clear" w:color="auto" w:fill="auto"/>
        <w:tabs>
          <w:tab w:val="left" w:pos="709"/>
        </w:tabs>
        <w:spacing w:before="0" w:line="322" w:lineRule="exact"/>
      </w:pPr>
      <w:r>
        <w:tab/>
      </w:r>
      <w:r w:rsidR="00D56F6D">
        <w:t xml:space="preserve">1.4. </w:t>
      </w:r>
      <w:r w:rsidR="00D56F6D">
        <w:rPr>
          <w:color w:val="000000"/>
          <w:lang w:eastAsia="ru-RU" w:bidi="ru-RU"/>
        </w:rPr>
        <w:t xml:space="preserve">В текстовой части </w:t>
      </w:r>
      <w:r w:rsidR="00F726A4">
        <w:rPr>
          <w:color w:val="000000"/>
          <w:lang w:eastAsia="ru-RU" w:bidi="ru-RU"/>
        </w:rPr>
        <w:t>П</w:t>
      </w:r>
      <w:r w:rsidR="00D56F6D">
        <w:rPr>
          <w:color w:val="000000"/>
          <w:lang w:eastAsia="ru-RU" w:bidi="ru-RU"/>
        </w:rPr>
        <w:t xml:space="preserve">одпрограммы 2 «Обеспечение правопорядка на территории муниципального образования» </w:t>
      </w:r>
      <w:r w:rsidR="008331A0">
        <w:rPr>
          <w:color w:val="000000"/>
          <w:lang w:eastAsia="ru-RU" w:bidi="ru-RU"/>
        </w:rPr>
        <w:t>П</w:t>
      </w:r>
      <w:r w:rsidR="00D56F6D">
        <w:rPr>
          <w:color w:val="000000"/>
          <w:lang w:eastAsia="ru-RU" w:bidi="ru-RU"/>
        </w:rPr>
        <w:t xml:space="preserve">рограммы </w:t>
      </w:r>
      <w:r w:rsidR="00D56F6D">
        <w:t>раздел VIII «Обоснование объема</w:t>
      </w:r>
      <w:r w:rsidR="00D56F6D">
        <w:rPr>
          <w:color w:val="000000"/>
          <w:lang w:eastAsia="ru-RU" w:bidi="ru-RU"/>
        </w:rPr>
        <w:t xml:space="preserve"> финансовых ресурсов, необходимых для реализации подпрограммы» изложить в новой редакции:</w:t>
      </w:r>
    </w:p>
    <w:p w:rsidR="006400E4" w:rsidRDefault="00D56F6D" w:rsidP="008331A0">
      <w:pPr>
        <w:pStyle w:val="20"/>
        <w:shd w:val="clear" w:color="auto" w:fill="auto"/>
        <w:spacing w:before="0"/>
        <w:ind w:right="-1" w:firstLine="708"/>
      </w:pPr>
      <w:r>
        <w:rPr>
          <w:color w:val="000000"/>
          <w:lang w:eastAsia="ru-RU" w:bidi="ru-RU"/>
        </w:rPr>
        <w:t xml:space="preserve">«Финансирование мероприятий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одпрограммы 2 предусматривается за </w:t>
      </w:r>
      <w:r>
        <w:rPr>
          <w:color w:val="000000"/>
          <w:lang w:eastAsia="ru-RU" w:bidi="ru-RU"/>
        </w:rPr>
        <w:lastRenderedPageBreak/>
        <w:t>счет средств бюджета Курского района Курской области.</w:t>
      </w:r>
    </w:p>
    <w:p w:rsidR="00D56F6D" w:rsidRDefault="00D56F6D" w:rsidP="006400E4">
      <w:pPr>
        <w:pStyle w:val="20"/>
        <w:shd w:val="clear" w:color="auto" w:fill="auto"/>
        <w:spacing w:before="0"/>
        <w:ind w:right="-1" w:firstLine="708"/>
      </w:pPr>
      <w:r>
        <w:rPr>
          <w:color w:val="000000"/>
          <w:lang w:eastAsia="ru-RU" w:bidi="ru-RU"/>
        </w:rPr>
        <w:t xml:space="preserve">Общий объем финансовых средств на реализацию мероприятий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одпрограммы 2 в 2015-2019 годах составляет </w:t>
      </w:r>
      <w:r>
        <w:t>–</w:t>
      </w:r>
      <w:r w:rsidR="00D46E4E">
        <w:t>22</w:t>
      </w:r>
      <w:r w:rsidR="0039330E">
        <w:t>9 700</w:t>
      </w:r>
      <w:r w:rsidRPr="00D56F6D">
        <w:t>,00</w:t>
      </w:r>
      <w:r>
        <w:rPr>
          <w:color w:val="000000"/>
          <w:lang w:eastAsia="ru-RU" w:bidi="ru-RU"/>
        </w:rPr>
        <w:t xml:space="preserve"> рублей, в том числе по годам:</w:t>
      </w:r>
      <w:r>
        <w:rPr>
          <w:color w:val="000000"/>
          <w:lang w:eastAsia="ru-RU" w:bidi="ru-RU"/>
        </w:rPr>
        <w:tab/>
      </w:r>
    </w:p>
    <w:p w:rsidR="00D56F6D" w:rsidRDefault="00D56F6D" w:rsidP="00D56F6D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>1 000,00 рублей;</w:t>
      </w:r>
    </w:p>
    <w:p w:rsidR="00D56F6D" w:rsidRDefault="00D56F6D" w:rsidP="00D56F6D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42 000,00 рублей;</w:t>
      </w:r>
    </w:p>
    <w:p w:rsidR="00D56F6D" w:rsidRDefault="00D56F6D" w:rsidP="00D56F6D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>
        <w:rPr>
          <w:color w:val="000000"/>
          <w:lang w:eastAsia="ru-RU" w:bidi="ru-RU"/>
        </w:rPr>
        <w:t xml:space="preserve"> 44 000,00 рублей;</w:t>
      </w:r>
    </w:p>
    <w:p w:rsidR="00D56F6D" w:rsidRDefault="00D56F6D" w:rsidP="00D56F6D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lang w:eastAsia="ru-RU" w:bidi="ru-RU"/>
        </w:rPr>
        <w:t xml:space="preserve">год </w:t>
      </w:r>
      <w:r>
        <w:t>–</w:t>
      </w:r>
      <w:r w:rsidR="0039330E">
        <w:t>15 000</w:t>
      </w:r>
      <w:r>
        <w:t>,00</w:t>
      </w:r>
      <w:r>
        <w:rPr>
          <w:color w:val="000000"/>
          <w:lang w:eastAsia="ru-RU" w:bidi="ru-RU"/>
        </w:rPr>
        <w:t xml:space="preserve"> рублей;</w:t>
      </w:r>
    </w:p>
    <w:p w:rsidR="00D56F6D" w:rsidRDefault="00D56F6D" w:rsidP="00D56F6D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</w:pPr>
      <w:r>
        <w:t xml:space="preserve">год – </w:t>
      </w:r>
      <w:r w:rsidR="00D46E4E">
        <w:t xml:space="preserve">127 </w:t>
      </w:r>
      <w:r>
        <w:t>700,00 рублей.</w:t>
      </w:r>
    </w:p>
    <w:p w:rsidR="00D56F6D" w:rsidRDefault="00D56F6D" w:rsidP="006400E4">
      <w:pPr>
        <w:pStyle w:val="20"/>
        <w:shd w:val="clear" w:color="auto" w:fill="auto"/>
        <w:spacing w:before="0" w:line="322" w:lineRule="exact"/>
        <w:ind w:firstLine="708"/>
      </w:pPr>
      <w:r>
        <w:rPr>
          <w:color w:val="000000"/>
          <w:lang w:eastAsia="ru-RU" w:bidi="ru-RU"/>
        </w:rPr>
        <w:t xml:space="preserve">В ходе реализации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одпрограммы 2 отдельные ее мероприятия могут уточнять</w:t>
      </w:r>
      <w:r w:rsidR="008331A0">
        <w:rPr>
          <w:color w:val="000000"/>
          <w:lang w:eastAsia="ru-RU" w:bidi="ru-RU"/>
        </w:rPr>
        <w:t>ся</w:t>
      </w:r>
      <w:r>
        <w:rPr>
          <w:color w:val="000000"/>
          <w:lang w:eastAsia="ru-RU" w:bidi="ru-RU"/>
        </w:rPr>
        <w:t>, а объемы финансирования - корректироваться.</w:t>
      </w:r>
    </w:p>
    <w:p w:rsidR="00D56F6D" w:rsidRDefault="00D56F6D" w:rsidP="006400E4">
      <w:pPr>
        <w:pStyle w:val="20"/>
        <w:shd w:val="clear" w:color="auto" w:fill="auto"/>
        <w:spacing w:before="0" w:line="322" w:lineRule="exact"/>
        <w:ind w:firstLine="708"/>
      </w:pPr>
      <w:r>
        <w:rPr>
          <w:color w:val="000000"/>
          <w:lang w:eastAsia="ru-RU" w:bidi="ru-RU"/>
        </w:rPr>
        <w:t xml:space="preserve">Ресурсное обеспечение реализации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одпрограммы 2 представлено в </w:t>
      </w:r>
      <w:r w:rsidR="008331A0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риложении № 3 к настоящей Программе.</w:t>
      </w:r>
    </w:p>
    <w:p w:rsidR="006400E4" w:rsidRDefault="00D56F6D" w:rsidP="006400E4">
      <w:pPr>
        <w:pStyle w:val="20"/>
        <w:shd w:val="clear" w:color="auto" w:fill="auto"/>
        <w:spacing w:before="0" w:line="322" w:lineRule="exact"/>
        <w:ind w:firstLine="708"/>
      </w:pPr>
      <w:r>
        <w:rPr>
          <w:color w:val="000000"/>
          <w:lang w:eastAsia="ru-RU" w:bidi="ru-RU"/>
        </w:rPr>
        <w:t xml:space="preserve">Выделение дополнительных объемов финансовых ресурсов на реализацию </w:t>
      </w:r>
      <w:r w:rsidR="00F726A4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одпрограммы 2 ускорит достижение целевых показателей (индикаторов) </w:t>
      </w:r>
      <w:r w:rsidR="008331A0">
        <w:rPr>
          <w:color w:val="000000"/>
          <w:lang w:eastAsia="ru-RU" w:bidi="ru-RU"/>
        </w:rPr>
        <w:t>Подпрограммы 2</w:t>
      </w:r>
      <w:r>
        <w:rPr>
          <w:color w:val="000000"/>
          <w:lang w:eastAsia="ru-RU" w:bidi="ru-RU"/>
        </w:rPr>
        <w:t>.»;</w:t>
      </w:r>
    </w:p>
    <w:p w:rsidR="00D56F6D" w:rsidRDefault="00D56F6D" w:rsidP="006400E4">
      <w:pPr>
        <w:pStyle w:val="20"/>
        <w:shd w:val="clear" w:color="auto" w:fill="auto"/>
        <w:spacing w:before="0" w:line="322" w:lineRule="exact"/>
        <w:ind w:firstLine="708"/>
      </w:pPr>
      <w:r>
        <w:t>1.5. Приложение №</w:t>
      </w:r>
      <w:r>
        <w:rPr>
          <w:color w:val="000000"/>
          <w:lang w:eastAsia="ru-RU" w:bidi="ru-RU"/>
        </w:rPr>
        <w:t>3 «Ресурсное обеспечение реализациимуниципальной программы «Профилактика правонарушений в Курском районе Курской области на 2015-2019 годы» изложить в новой редакции (согласно приложению).</w:t>
      </w:r>
    </w:p>
    <w:p w:rsidR="00D56F6D" w:rsidRDefault="00D56F6D" w:rsidP="00D56F6D">
      <w:pPr>
        <w:pStyle w:val="20"/>
        <w:shd w:val="clear" w:color="auto" w:fill="auto"/>
        <w:tabs>
          <w:tab w:val="left" w:pos="284"/>
          <w:tab w:val="left" w:pos="5180"/>
        </w:tabs>
        <w:spacing w:before="0" w:line="322" w:lineRule="exact"/>
      </w:pPr>
    </w:p>
    <w:p w:rsidR="00D56F6D" w:rsidRDefault="00D56F6D" w:rsidP="00F726A4">
      <w:pPr>
        <w:pStyle w:val="a3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2. Постановление вступа</w:t>
      </w:r>
      <w:r>
        <w:t>ет в силу со дня его подписания.</w:t>
      </w:r>
    </w:p>
    <w:p w:rsidR="00D56F6D" w:rsidRDefault="00D56F6D" w:rsidP="00D56F6D">
      <w:pPr>
        <w:pStyle w:val="a3"/>
        <w:shd w:val="clear" w:color="auto" w:fill="auto"/>
        <w:spacing w:line="280" w:lineRule="exact"/>
      </w:pPr>
    </w:p>
    <w:p w:rsidR="00D56F6D" w:rsidRDefault="00D56F6D" w:rsidP="00D56F6D">
      <w:pPr>
        <w:pStyle w:val="a3"/>
        <w:shd w:val="clear" w:color="auto" w:fill="auto"/>
        <w:spacing w:line="280" w:lineRule="exact"/>
      </w:pPr>
    </w:p>
    <w:p w:rsidR="006400E4" w:rsidRDefault="006400E4" w:rsidP="00D56F6D">
      <w:pPr>
        <w:pStyle w:val="a3"/>
        <w:shd w:val="clear" w:color="auto" w:fill="auto"/>
        <w:spacing w:line="280" w:lineRule="exact"/>
      </w:pPr>
    </w:p>
    <w:p w:rsidR="006400E4" w:rsidRDefault="006400E4" w:rsidP="00D56F6D">
      <w:pPr>
        <w:pStyle w:val="a3"/>
        <w:shd w:val="clear" w:color="auto" w:fill="auto"/>
        <w:spacing w:line="280" w:lineRule="exact"/>
      </w:pPr>
    </w:p>
    <w:p w:rsidR="0006050E" w:rsidRDefault="0006050E" w:rsidP="00582E15">
      <w:pPr>
        <w:pStyle w:val="20"/>
        <w:shd w:val="clear" w:color="auto" w:fill="auto"/>
        <w:spacing w:before="0" w:line="326" w:lineRule="exact"/>
      </w:pPr>
      <w:r>
        <w:t xml:space="preserve">Заместитель </w:t>
      </w:r>
      <w:r w:rsidR="00D56F6D">
        <w:t>Глав</w:t>
      </w:r>
      <w:r>
        <w:t xml:space="preserve">ы Администрации </w:t>
      </w:r>
    </w:p>
    <w:p w:rsidR="0006050E" w:rsidRDefault="00D56F6D" w:rsidP="00582E15">
      <w:pPr>
        <w:pStyle w:val="20"/>
        <w:shd w:val="clear" w:color="auto" w:fill="auto"/>
        <w:spacing w:before="0" w:line="326" w:lineRule="exact"/>
      </w:pPr>
      <w:r>
        <w:t xml:space="preserve">Курского района </w:t>
      </w:r>
      <w:r w:rsidR="0006050E">
        <w:t>Курской области по</w:t>
      </w:r>
    </w:p>
    <w:p w:rsidR="00A45A32" w:rsidRDefault="00F65D65" w:rsidP="00582E15">
      <w:pPr>
        <w:pStyle w:val="20"/>
        <w:shd w:val="clear" w:color="auto" w:fill="auto"/>
        <w:spacing w:before="0" w:line="326" w:lineRule="exact"/>
      </w:pPr>
      <w:r>
        <w:t>в</w:t>
      </w:r>
      <w:r w:rsidR="0006050E">
        <w:t>опросам ЖКХ и дорожной деятельности</w:t>
      </w:r>
      <w:r w:rsidR="00D56F6D">
        <w:t xml:space="preserve">                             </w:t>
      </w:r>
      <w:r w:rsidR="00055DC0">
        <w:t xml:space="preserve">       </w:t>
      </w:r>
      <w:bookmarkStart w:id="0" w:name="_GoBack"/>
      <w:bookmarkEnd w:id="0"/>
      <w:r w:rsidR="00D56F6D">
        <w:t>В.М.</w:t>
      </w:r>
      <w:r>
        <w:t xml:space="preserve"> Сляднев</w:t>
      </w:r>
    </w:p>
    <w:p w:rsidR="00A45A32" w:rsidRDefault="00A45A32"/>
    <w:p w:rsidR="00A45A32" w:rsidRDefault="00A45A32">
      <w:pPr>
        <w:sectPr w:rsidR="00A45A32" w:rsidSect="00016C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5A32" w:rsidRDefault="00A45A32" w:rsidP="005462CD">
      <w:pPr>
        <w:pStyle w:val="60"/>
        <w:shd w:val="clear" w:color="auto" w:fill="auto"/>
        <w:spacing w:after="0"/>
        <w:ind w:left="9072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№ 3 к муниципальной программе «Профилактика правонарушений в Курском районе Курской области на 2015-2019 годы» </w:t>
      </w:r>
    </w:p>
    <w:p w:rsidR="00A45A32" w:rsidRDefault="00A45A32" w:rsidP="005462CD">
      <w:pPr>
        <w:pStyle w:val="60"/>
        <w:shd w:val="clear" w:color="auto" w:fill="auto"/>
        <w:spacing w:after="0"/>
        <w:ind w:left="9072" w:firstLine="0"/>
        <w:jc w:val="both"/>
      </w:pPr>
      <w:r>
        <w:rPr>
          <w:color w:val="000000"/>
          <w:sz w:val="24"/>
          <w:szCs w:val="24"/>
          <w:lang w:eastAsia="ru-RU" w:bidi="ru-RU"/>
        </w:rPr>
        <w:t>(</w:t>
      </w:r>
      <w:r w:rsidR="00BE4FF1">
        <w:rPr>
          <w:color w:val="000000"/>
          <w:sz w:val="24"/>
          <w:szCs w:val="24"/>
          <w:lang w:eastAsia="ru-RU" w:bidi="ru-RU"/>
        </w:rPr>
        <w:t xml:space="preserve">в редакции постановления Администрации </w:t>
      </w:r>
      <w:r w:rsidR="005462CD">
        <w:rPr>
          <w:color w:val="000000"/>
          <w:sz w:val="24"/>
          <w:szCs w:val="24"/>
          <w:lang w:eastAsia="ru-RU" w:bidi="ru-RU"/>
        </w:rPr>
        <w:t>Курского района Курской области от _________№__________</w:t>
      </w:r>
      <w:r w:rsidR="00BE4FF1">
        <w:rPr>
          <w:color w:val="000000"/>
          <w:sz w:val="24"/>
          <w:szCs w:val="24"/>
          <w:lang w:eastAsia="ru-RU" w:bidi="ru-RU"/>
        </w:rPr>
        <w:t>_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A45A32" w:rsidRDefault="00A45A32" w:rsidP="00A45A32">
      <w:pPr>
        <w:pStyle w:val="70"/>
        <w:shd w:val="clear" w:color="auto" w:fill="auto"/>
        <w:spacing w:before="0" w:after="0" w:line="280" w:lineRule="exact"/>
        <w:jc w:val="center"/>
        <w:rPr>
          <w:color w:val="000000"/>
          <w:lang w:eastAsia="ru-RU" w:bidi="ru-RU"/>
        </w:rPr>
      </w:pPr>
    </w:p>
    <w:p w:rsidR="00A45A32" w:rsidRPr="00582E15" w:rsidRDefault="00A45A32" w:rsidP="00A45A32">
      <w:pPr>
        <w:pStyle w:val="70"/>
        <w:shd w:val="clear" w:color="auto" w:fill="auto"/>
        <w:spacing w:before="0" w:after="0" w:line="280" w:lineRule="exact"/>
        <w:jc w:val="center"/>
      </w:pPr>
      <w:r w:rsidRPr="00582E15">
        <w:rPr>
          <w:color w:val="000000"/>
          <w:lang w:eastAsia="ru-RU" w:bidi="ru-RU"/>
        </w:rPr>
        <w:t>Ресурсное обеспечение</w:t>
      </w:r>
    </w:p>
    <w:p w:rsidR="00A45A32" w:rsidRPr="00582E15" w:rsidRDefault="00A45A32" w:rsidP="00A45A32">
      <w:pPr>
        <w:pStyle w:val="30"/>
        <w:shd w:val="clear" w:color="auto" w:fill="auto"/>
        <w:spacing w:before="0" w:after="2" w:line="240" w:lineRule="exact"/>
        <w:rPr>
          <w:sz w:val="28"/>
          <w:szCs w:val="28"/>
        </w:rPr>
      </w:pPr>
      <w:r w:rsidRPr="00582E15">
        <w:rPr>
          <w:color w:val="000000"/>
          <w:sz w:val="28"/>
          <w:szCs w:val="28"/>
          <w:lang w:eastAsia="ru-RU" w:bidi="ru-RU"/>
        </w:rPr>
        <w:t>реализации муниципальной программы</w:t>
      </w:r>
    </w:p>
    <w:p w:rsidR="00582E15" w:rsidRPr="00582E15" w:rsidRDefault="00F726A4" w:rsidP="00582E15">
      <w:pPr>
        <w:pStyle w:val="30"/>
        <w:shd w:val="clear" w:color="auto" w:fill="auto"/>
        <w:spacing w:before="0" w:after="2"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A45A32" w:rsidRPr="00582E15">
        <w:rPr>
          <w:sz w:val="28"/>
          <w:szCs w:val="28"/>
        </w:rPr>
        <w:t>Профилактика правонарушений в Курском районе Курской области на 2015-2019 годы»</w:t>
      </w:r>
    </w:p>
    <w:p w:rsidR="00A45A32" w:rsidRDefault="00A45A32" w:rsidP="00A45A32">
      <w:pPr>
        <w:pStyle w:val="30"/>
        <w:shd w:val="clear" w:color="auto" w:fill="auto"/>
        <w:spacing w:before="0" w:after="2" w:line="240" w:lineRule="exact"/>
        <w:jc w:val="left"/>
      </w:pPr>
    </w:p>
    <w:tbl>
      <w:tblPr>
        <w:tblStyle w:val="a4"/>
        <w:tblW w:w="15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79"/>
        <w:gridCol w:w="3119"/>
        <w:gridCol w:w="902"/>
        <w:gridCol w:w="850"/>
        <w:gridCol w:w="851"/>
        <w:gridCol w:w="850"/>
        <w:gridCol w:w="1172"/>
        <w:gridCol w:w="1049"/>
        <w:gridCol w:w="1049"/>
        <w:gridCol w:w="1049"/>
        <w:gridCol w:w="1049"/>
      </w:tblGrid>
      <w:tr w:rsidR="00A45A32" w:rsidTr="001333F4">
        <w:tc>
          <w:tcPr>
            <w:tcW w:w="1701" w:type="dxa"/>
            <w:vMerge w:val="restart"/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Статус</w:t>
            </w:r>
          </w:p>
        </w:tc>
        <w:tc>
          <w:tcPr>
            <w:tcW w:w="2179" w:type="dxa"/>
            <w:vMerge w:val="restart"/>
            <w:vAlign w:val="bottom"/>
          </w:tcPr>
          <w:p w:rsidR="00A45A32" w:rsidRDefault="00A45A32" w:rsidP="00723ED7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Наименование муниципальной программы, подпро</w:t>
            </w:r>
            <w:r w:rsidR="00723ED7">
              <w:rPr>
                <w:rStyle w:val="29pt"/>
              </w:rPr>
              <w:t>граммы муниципальной программы</w:t>
            </w:r>
            <w:r>
              <w:rPr>
                <w:rStyle w:val="29pt"/>
              </w:rPr>
              <w:t>, основного мероприятия</w:t>
            </w:r>
          </w:p>
        </w:tc>
        <w:tc>
          <w:tcPr>
            <w:tcW w:w="3119" w:type="dxa"/>
            <w:vMerge w:val="restart"/>
          </w:tcPr>
          <w:p w:rsidR="00A45A32" w:rsidRDefault="00A45A32" w:rsidP="009C1C30">
            <w:pPr>
              <w:pStyle w:val="20"/>
              <w:shd w:val="clear" w:color="auto" w:fill="auto"/>
              <w:spacing w:before="0" w:line="221" w:lineRule="exact"/>
              <w:jc w:val="center"/>
            </w:pPr>
            <w:r>
              <w:rPr>
                <w:rStyle w:val="29pt"/>
              </w:rPr>
              <w:t>Ответственный исполнитель, соисполнитель, участники</w:t>
            </w:r>
          </w:p>
        </w:tc>
        <w:tc>
          <w:tcPr>
            <w:tcW w:w="3453" w:type="dxa"/>
            <w:gridSpan w:val="4"/>
          </w:tcPr>
          <w:p w:rsidR="00A45A32" w:rsidRPr="005E3BEB" w:rsidRDefault="00A45A32" w:rsidP="009C1C30">
            <w:pPr>
              <w:pStyle w:val="30"/>
              <w:shd w:val="clear" w:color="auto" w:fill="auto"/>
              <w:spacing w:before="0" w:after="2" w:line="240" w:lineRule="exact"/>
              <w:rPr>
                <w:b w:val="0"/>
              </w:rPr>
            </w:pPr>
            <w:r w:rsidRPr="005E3BEB">
              <w:rPr>
                <w:rStyle w:val="29pt"/>
                <w:b/>
              </w:rPr>
              <w:t>Код бюджетной классификации</w:t>
            </w:r>
          </w:p>
        </w:tc>
        <w:tc>
          <w:tcPr>
            <w:tcW w:w="5368" w:type="dxa"/>
            <w:gridSpan w:val="5"/>
          </w:tcPr>
          <w:p w:rsidR="00A45A32" w:rsidRPr="005E3BEB" w:rsidRDefault="00F726A4" w:rsidP="009C1C30">
            <w:pPr>
              <w:pStyle w:val="30"/>
              <w:shd w:val="clear" w:color="auto" w:fill="auto"/>
              <w:spacing w:before="0" w:after="2" w:line="240" w:lineRule="exact"/>
              <w:rPr>
                <w:b w:val="0"/>
              </w:rPr>
            </w:pPr>
            <w:r>
              <w:rPr>
                <w:rStyle w:val="29pt"/>
                <w:b/>
              </w:rPr>
              <w:t>Расходы (</w:t>
            </w:r>
            <w:r w:rsidR="00A45A32" w:rsidRPr="005E3BEB">
              <w:rPr>
                <w:rStyle w:val="29pt"/>
                <w:b/>
              </w:rPr>
              <w:t>руб.), годы</w:t>
            </w:r>
          </w:p>
        </w:tc>
      </w:tr>
      <w:tr w:rsidR="00A45A32" w:rsidTr="001333F4">
        <w:tc>
          <w:tcPr>
            <w:tcW w:w="1701" w:type="dxa"/>
            <w:vMerge/>
          </w:tcPr>
          <w:p w:rsidR="00A45A32" w:rsidRDefault="00A45A32" w:rsidP="009C1C30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</w:rPr>
            </w:pPr>
          </w:p>
        </w:tc>
        <w:tc>
          <w:tcPr>
            <w:tcW w:w="2179" w:type="dxa"/>
            <w:vMerge/>
          </w:tcPr>
          <w:p w:rsidR="00A45A32" w:rsidRDefault="00A45A32" w:rsidP="009C1C30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A45A32" w:rsidRDefault="00A45A32" w:rsidP="009C1C30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</w:rPr>
            </w:pPr>
          </w:p>
        </w:tc>
        <w:tc>
          <w:tcPr>
            <w:tcW w:w="902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ГРСБ</w:t>
            </w:r>
          </w:p>
        </w:tc>
        <w:tc>
          <w:tcPr>
            <w:tcW w:w="850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ind w:left="160"/>
              <w:jc w:val="center"/>
            </w:pPr>
            <w:proofErr w:type="spellStart"/>
            <w:r>
              <w:rPr>
                <w:rStyle w:val="29pt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ind w:left="180"/>
              <w:jc w:val="center"/>
            </w:pPr>
            <w:r>
              <w:rPr>
                <w:rStyle w:val="29pt"/>
              </w:rPr>
              <w:t>ЦСР</w:t>
            </w:r>
          </w:p>
        </w:tc>
        <w:tc>
          <w:tcPr>
            <w:tcW w:w="850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ind w:left="200"/>
              <w:jc w:val="center"/>
            </w:pPr>
            <w:r>
              <w:rPr>
                <w:rStyle w:val="29pt"/>
              </w:rPr>
              <w:t>ВР</w:t>
            </w:r>
          </w:p>
        </w:tc>
        <w:tc>
          <w:tcPr>
            <w:tcW w:w="1172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2015 г.</w:t>
            </w:r>
          </w:p>
        </w:tc>
        <w:tc>
          <w:tcPr>
            <w:tcW w:w="1049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2016 г.</w:t>
            </w:r>
          </w:p>
          <w:p w:rsidR="00A45A32" w:rsidRDefault="00A45A32" w:rsidP="00582E15">
            <w:pPr>
              <w:pStyle w:val="20"/>
              <w:shd w:val="clear" w:color="auto" w:fill="auto"/>
              <w:spacing w:before="0" w:line="280" w:lineRule="exact"/>
              <w:ind w:right="160"/>
              <w:jc w:val="center"/>
            </w:pPr>
          </w:p>
        </w:tc>
        <w:tc>
          <w:tcPr>
            <w:tcW w:w="1049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2017 г.</w:t>
            </w:r>
          </w:p>
        </w:tc>
        <w:tc>
          <w:tcPr>
            <w:tcW w:w="1049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2018 г.</w:t>
            </w:r>
          </w:p>
        </w:tc>
        <w:tc>
          <w:tcPr>
            <w:tcW w:w="1049" w:type="dxa"/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2019 г.</w:t>
            </w:r>
          </w:p>
        </w:tc>
      </w:tr>
      <w:tr w:rsidR="00A45A32" w:rsidTr="001333F4">
        <w:tc>
          <w:tcPr>
            <w:tcW w:w="1701" w:type="dxa"/>
            <w:tcBorders>
              <w:bottom w:val="single" w:sz="4" w:space="0" w:color="auto"/>
            </w:tcBorders>
          </w:tcPr>
          <w:p w:rsidR="00A45A32" w:rsidRDefault="00A45A32" w:rsidP="00582E15">
            <w:pPr>
              <w:pStyle w:val="20"/>
              <w:shd w:val="clear" w:color="auto" w:fill="auto"/>
              <w:spacing w:before="0" w:after="60" w:line="180" w:lineRule="exact"/>
              <w:ind w:left="-108"/>
              <w:jc w:val="center"/>
            </w:pPr>
            <w:r>
              <w:rPr>
                <w:rStyle w:val="29pt"/>
              </w:rPr>
              <w:t>Муниципальная</w:t>
            </w:r>
          </w:p>
          <w:p w:rsidR="00A45A32" w:rsidRDefault="00A45A32" w:rsidP="00582E15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программа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after="540" w:line="216" w:lineRule="exact"/>
              <w:jc w:val="center"/>
            </w:pPr>
            <w:r>
              <w:rPr>
                <w:rStyle w:val="29pt"/>
              </w:rPr>
              <w:t>«Профилактика правонарушений в Курском районе Курской области на 2015-2019 годы»</w:t>
            </w:r>
          </w:p>
          <w:p w:rsidR="00A45A32" w:rsidRDefault="00A45A32" w:rsidP="009C1C30">
            <w:pPr>
              <w:pStyle w:val="20"/>
              <w:shd w:val="clear" w:color="auto" w:fill="auto"/>
              <w:spacing w:before="540" w:line="180" w:lineRule="exact"/>
              <w:ind w:left="1740"/>
              <w:jc w:val="left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A45A32" w:rsidRDefault="00A45A32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Ответственный исполнитель:</w:t>
            </w:r>
          </w:p>
          <w:p w:rsidR="00A45A32" w:rsidRDefault="00A45A32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 xml:space="preserve">Администрация </w:t>
            </w:r>
            <w:r w:rsidR="00F726A4">
              <w:rPr>
                <w:rStyle w:val="29pt0"/>
              </w:rPr>
              <w:t>Курского района Курской области</w:t>
            </w:r>
            <w:r>
              <w:rPr>
                <w:rStyle w:val="29pt0"/>
              </w:rPr>
              <w:t xml:space="preserve"> (отдел бухгалтерского учёта и отчётности</w:t>
            </w:r>
          </w:p>
          <w:p w:rsidR="00A45A32" w:rsidRDefault="00A45A32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 xml:space="preserve">Администрации Курского района Курской области), </w:t>
            </w:r>
            <w:r w:rsidR="00F726A4">
              <w:rPr>
                <w:rStyle w:val="29pt0"/>
              </w:rPr>
              <w:t>У</w:t>
            </w:r>
            <w:r>
              <w:rPr>
                <w:rStyle w:val="29pt0"/>
              </w:rPr>
              <w:t xml:space="preserve">правление по делам образования и здравоохранения Администрации Курского района Курской области </w:t>
            </w:r>
            <w:proofErr w:type="gramStart"/>
            <w:r>
              <w:rPr>
                <w:rStyle w:val="29pt"/>
              </w:rPr>
              <w:t>Участники:</w:t>
            </w:r>
            <w:r>
              <w:rPr>
                <w:rStyle w:val="29pt0"/>
              </w:rPr>
              <w:t>Комиссия</w:t>
            </w:r>
            <w:proofErr w:type="gramEnd"/>
            <w:r>
              <w:rPr>
                <w:rStyle w:val="29pt0"/>
              </w:rPr>
              <w:t xml:space="preserve"> по делам несовершеннолетних и защите их прав при Администрации Курского района Курской области, антитеррористическая комиссия Администрации Курского района Курской области,</w:t>
            </w:r>
          </w:p>
          <w:p w:rsidR="00A45A32" w:rsidRDefault="00A45A32" w:rsidP="009C1C30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антинаркотическая комиссия Администрации Курского района Курской области</w:t>
            </w:r>
            <w:r w:rsidR="0039330E">
              <w:rPr>
                <w:rStyle w:val="29pt0"/>
              </w:rPr>
              <w:t>,</w:t>
            </w:r>
            <w:r>
              <w:rPr>
                <w:rStyle w:val="29pt0"/>
              </w:rPr>
              <w:t>муниципальные общеобразовательные учреждения Курского района Курской области</w:t>
            </w:r>
          </w:p>
          <w:p w:rsidR="00723ED7" w:rsidRPr="00723ED7" w:rsidRDefault="00723ED7" w:rsidP="00723ED7">
            <w:pPr>
              <w:pStyle w:val="20"/>
              <w:shd w:val="clear" w:color="auto" w:fill="auto"/>
              <w:spacing w:before="0" w:line="216" w:lineRule="exact"/>
              <w:jc w:val="center"/>
              <w:rPr>
                <w:b/>
              </w:rPr>
            </w:pPr>
            <w:r w:rsidRPr="00723ED7">
              <w:rPr>
                <w:rStyle w:val="29pt0"/>
                <w:b/>
              </w:rPr>
              <w:t>Всего, в т.ч.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X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238 000,00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right="-51"/>
            </w:pPr>
            <w:r>
              <w:rPr>
                <w:rStyle w:val="29pt-1pt"/>
              </w:rPr>
              <w:t>27</w:t>
            </w:r>
            <w:r>
              <w:rPr>
                <w:rStyle w:val="29pt0"/>
              </w:rPr>
              <w:t>9000,00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298 100,00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45A32" w:rsidRPr="00657C16" w:rsidRDefault="0039330E" w:rsidP="009C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307 200</w:t>
            </w:r>
            <w:r w:rsidR="00A45A32" w:rsidRPr="00657C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45A32" w:rsidRDefault="00AD0FCF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41</w:t>
            </w:r>
            <w:r w:rsidR="00A45A32">
              <w:rPr>
                <w:rStyle w:val="29pt0"/>
              </w:rPr>
              <w:t>9 900,00</w:t>
            </w:r>
          </w:p>
        </w:tc>
      </w:tr>
      <w:tr w:rsidR="00723ED7" w:rsidTr="001333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582E15">
            <w:pPr>
              <w:pStyle w:val="20"/>
              <w:shd w:val="clear" w:color="auto" w:fill="auto"/>
              <w:spacing w:before="0" w:line="180" w:lineRule="exact"/>
              <w:ind w:left="34"/>
              <w:jc w:val="center"/>
            </w:pPr>
            <w:r>
              <w:rPr>
                <w:rStyle w:val="29pt"/>
              </w:rPr>
              <w:t>Подпрограмма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D7" w:rsidRDefault="00723ED7" w:rsidP="009C1C30">
            <w:pPr>
              <w:pStyle w:val="20"/>
              <w:shd w:val="clear" w:color="auto" w:fill="auto"/>
              <w:spacing w:before="0" w:line="221" w:lineRule="exact"/>
              <w:jc w:val="center"/>
            </w:pPr>
            <w:r>
              <w:rPr>
                <w:rStyle w:val="29pt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723ED7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>Администрация Курского района Курской области (отдел бухгалтерского учёта и отчётности</w:t>
            </w:r>
          </w:p>
          <w:p w:rsidR="00723ED7" w:rsidRDefault="00723ED7" w:rsidP="00723ED7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Администрации Курского района Курской области)</w:t>
            </w:r>
            <w:r w:rsidR="00F726A4">
              <w:rPr>
                <w:rStyle w:val="29pt0"/>
              </w:rPr>
              <w:t>,</w:t>
            </w:r>
          </w:p>
          <w:p w:rsidR="00723ED7" w:rsidRDefault="00723ED7" w:rsidP="00723ED7">
            <w:pPr>
              <w:pStyle w:val="20"/>
              <w:shd w:val="clear" w:color="auto" w:fill="auto"/>
              <w:spacing w:before="0" w:line="180" w:lineRule="exact"/>
              <w:jc w:val="center"/>
            </w:pPr>
            <w:r w:rsidRPr="00723ED7">
              <w:rPr>
                <w:rStyle w:val="29pt0"/>
                <w:b/>
              </w:rPr>
              <w:lastRenderedPageBreak/>
              <w:t>Всего, в т.ч.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723ED7">
            <w:pPr>
              <w:jc w:val="center"/>
            </w:pPr>
            <w:r w:rsidRPr="00DB5226">
              <w:rPr>
                <w:rStyle w:val="29pt0"/>
                <w:rFonts w:eastAsia="Arial Unicode M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723ED7">
            <w:pPr>
              <w:jc w:val="center"/>
            </w:pPr>
            <w:r w:rsidRPr="00DB5226">
              <w:rPr>
                <w:rStyle w:val="29pt0"/>
                <w:rFonts w:eastAsia="Arial Unicode M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723ED7">
            <w:pPr>
              <w:jc w:val="center"/>
            </w:pPr>
            <w:r w:rsidRPr="00DB5226">
              <w:rPr>
                <w:rStyle w:val="29pt0"/>
                <w:rFonts w:eastAsia="Arial Unicode MS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237 000,00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237 000,00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254 100,00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292 200,00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292 200,00</w:t>
            </w:r>
          </w:p>
        </w:tc>
      </w:tr>
      <w:tr w:rsidR="00A45A32" w:rsidTr="001333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582E15">
            <w:pPr>
              <w:pStyle w:val="20"/>
              <w:shd w:val="clear" w:color="auto" w:fill="auto"/>
              <w:spacing w:before="0" w:line="221" w:lineRule="exact"/>
              <w:jc w:val="center"/>
            </w:pPr>
            <w:r>
              <w:rPr>
                <w:rStyle w:val="29pt0"/>
              </w:rPr>
              <w:lastRenderedPageBreak/>
              <w:t>Основное мероприятие 0.1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723ED7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>«</w:t>
            </w:r>
            <w:r w:rsidR="00A45A32">
              <w:rPr>
                <w:rStyle w:val="29pt0"/>
              </w:rPr>
              <w:t>Обеспечение деятельности комиссии по делам несовершеннолетних и защите их прав</w:t>
            </w:r>
            <w:r>
              <w:rPr>
                <w:rStyle w:val="29pt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A32" w:rsidRDefault="00A45A32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 xml:space="preserve">Администрация </w:t>
            </w:r>
            <w:r w:rsidR="00F726A4">
              <w:rPr>
                <w:rStyle w:val="29pt0"/>
              </w:rPr>
              <w:t>Курского района Курской области</w:t>
            </w:r>
            <w:r>
              <w:rPr>
                <w:rStyle w:val="29pt0"/>
              </w:rPr>
              <w:t xml:space="preserve"> (отдел бухгалтерского учёта и отчётности</w:t>
            </w:r>
          </w:p>
          <w:p w:rsidR="00A45A32" w:rsidRDefault="00A45A32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>Администрации Курского района Курской области)</w:t>
            </w:r>
            <w:r w:rsidR="00F726A4">
              <w:rPr>
                <w:rStyle w:val="29pt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0"/>
              </w:rPr>
              <w:t>121011</w:t>
            </w:r>
          </w:p>
          <w:p w:rsidR="00A45A32" w:rsidRDefault="00A45A32" w:rsidP="00582E15">
            <w:pPr>
              <w:pStyle w:val="20"/>
              <w:shd w:val="clear" w:color="auto" w:fill="auto"/>
              <w:spacing w:before="60" w:line="180" w:lineRule="exact"/>
              <w:jc w:val="left"/>
            </w:pPr>
            <w:r>
              <w:rPr>
                <w:rStyle w:val="29pt0"/>
              </w:rPr>
              <w:t>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237000,00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254 100,00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292 200,00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292 200,00</w:t>
            </w:r>
          </w:p>
        </w:tc>
      </w:tr>
      <w:tr w:rsidR="00A45A32" w:rsidTr="001333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582E15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Подпрограмма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723ED7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723ED7" w:rsidP="009C1C3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 xml:space="preserve">Администрация </w:t>
            </w:r>
            <w:r w:rsidR="00F726A4">
              <w:rPr>
                <w:rStyle w:val="29pt0"/>
              </w:rPr>
              <w:t>Курского района Курской области</w:t>
            </w:r>
            <w:r>
              <w:rPr>
                <w:rStyle w:val="29pt0"/>
              </w:rPr>
              <w:t xml:space="preserve"> (отдел бухгалтерского учёта и отчётности Администрации Курского района Курской области)</w:t>
            </w:r>
            <w:r w:rsidR="00F726A4">
              <w:rPr>
                <w:rStyle w:val="29pt0"/>
              </w:rPr>
              <w:t>,</w:t>
            </w:r>
          </w:p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723ED7" w:rsidRDefault="00723ED7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 w:rsidRPr="00723ED7">
              <w:rPr>
                <w:rStyle w:val="29pt0"/>
                <w:b/>
              </w:rPr>
              <w:t>Всего, в т.ч.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0"/>
              </w:rPr>
              <w:t>1 000,00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42 000,00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45A32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44 000,00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Pr="00DC10DD" w:rsidRDefault="0039330E" w:rsidP="009C1C30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  <w:r w:rsidR="00A45A32" w:rsidRPr="00DC10DD">
              <w:rPr>
                <w:sz w:val="18"/>
                <w:szCs w:val="18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2" w:rsidRDefault="00AD0FCF" w:rsidP="009C1C30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127</w:t>
            </w:r>
            <w:r w:rsidR="00A45A32">
              <w:rPr>
                <w:rStyle w:val="29pt0"/>
              </w:rPr>
              <w:t xml:space="preserve"> 700,00</w:t>
            </w:r>
          </w:p>
        </w:tc>
      </w:tr>
      <w:tr w:rsidR="00D779C5" w:rsidTr="001333F4">
        <w:trPr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582E15">
            <w:pPr>
              <w:pStyle w:val="20"/>
              <w:shd w:val="clear" w:color="auto" w:fill="auto"/>
              <w:spacing w:before="0" w:line="211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Основное мероприятие 0.1</w:t>
            </w:r>
          </w:p>
          <w:p w:rsidR="00D779C5" w:rsidRDefault="00D779C5" w:rsidP="00582E15">
            <w:pPr>
              <w:pStyle w:val="20"/>
              <w:shd w:val="clear" w:color="auto" w:fill="auto"/>
              <w:spacing w:before="0" w:line="211" w:lineRule="exact"/>
              <w:jc w:val="center"/>
            </w:pPr>
          </w:p>
          <w:p w:rsidR="00D779C5" w:rsidRPr="0070445A" w:rsidRDefault="00D779C5" w:rsidP="0070445A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pt0"/>
                <w:sz w:val="20"/>
                <w:szCs w:val="20"/>
              </w:rPr>
            </w:pPr>
            <w:r w:rsidRPr="0070445A">
              <w:rPr>
                <w:sz w:val="20"/>
                <w:szCs w:val="20"/>
              </w:rPr>
              <w:t>Изготовление и приобретение стендов антитеррористической направленности</w:t>
            </w:r>
          </w:p>
          <w:p w:rsidR="00D779C5" w:rsidRDefault="00D779C5" w:rsidP="00582E15">
            <w:pPr>
              <w:pStyle w:val="20"/>
              <w:shd w:val="clear" w:color="auto" w:fill="auto"/>
              <w:spacing w:before="0" w:line="211" w:lineRule="exact"/>
              <w:jc w:val="center"/>
              <w:rPr>
                <w:rStyle w:val="29pt0"/>
              </w:rPr>
            </w:pPr>
          </w:p>
          <w:p w:rsidR="00D779C5" w:rsidRDefault="00D779C5" w:rsidP="00582E15">
            <w:pPr>
              <w:pStyle w:val="20"/>
              <w:shd w:val="clear" w:color="auto" w:fill="auto"/>
              <w:spacing w:before="0" w:line="211" w:lineRule="exact"/>
              <w:jc w:val="center"/>
              <w:rPr>
                <w:rStyle w:val="29pt0"/>
              </w:rPr>
            </w:pPr>
          </w:p>
          <w:p w:rsidR="00D779C5" w:rsidRDefault="00D779C5" w:rsidP="00582E15">
            <w:pPr>
              <w:pStyle w:val="20"/>
              <w:shd w:val="clear" w:color="auto" w:fill="auto"/>
              <w:spacing w:before="0" w:line="211" w:lineRule="exact"/>
              <w:jc w:val="center"/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9C5" w:rsidRDefault="00D779C5" w:rsidP="0070445A">
            <w:pPr>
              <w:pStyle w:val="20"/>
              <w:spacing w:before="0" w:line="216" w:lineRule="exact"/>
            </w:pPr>
            <w:r>
              <w:rPr>
                <w:rStyle w:val="29pt0"/>
              </w:rPr>
              <w:t>Администрация Курского района Курской области (отдел бухгалтерского учёта и отчётности Администрации Курского района Курской области),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ind w:left="240"/>
              <w:jc w:val="center"/>
            </w:pPr>
            <w:r>
              <w:rPr>
                <w:rStyle w:val="29pt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ind w:left="160"/>
              <w:jc w:val="center"/>
            </w:pPr>
            <w:r>
              <w:rPr>
                <w:rStyle w:val="29pt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>12201</w:t>
            </w:r>
          </w:p>
          <w:p w:rsidR="00D779C5" w:rsidRDefault="00D779C5" w:rsidP="009C1C30">
            <w:pPr>
              <w:pStyle w:val="20"/>
              <w:spacing w:before="0" w:line="216" w:lineRule="exact"/>
              <w:jc w:val="center"/>
            </w:pPr>
            <w:r>
              <w:rPr>
                <w:rStyle w:val="29pt0"/>
              </w:rPr>
              <w:t>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jc w:val="center"/>
            </w:pPr>
            <w:r>
              <w:rPr>
                <w:rStyle w:val="29pt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jc w:val="center"/>
            </w:pPr>
            <w:r>
              <w:rPr>
                <w:rStyle w:val="29pt0"/>
              </w:rPr>
              <w:t>21 500,00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jc w:val="center"/>
            </w:pPr>
            <w:r>
              <w:rPr>
                <w:rStyle w:val="29pt0"/>
              </w:rPr>
              <w:t>23 000,00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ind w:left="160"/>
              <w:jc w:val="center"/>
            </w:pPr>
            <w:r>
              <w:rPr>
                <w:rStyle w:val="29pt-1pt"/>
                <w:i w:val="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20"/>
              <w:spacing w:before="0" w:line="180" w:lineRule="exact"/>
              <w:jc w:val="center"/>
            </w:pPr>
            <w:r>
              <w:rPr>
                <w:rStyle w:val="29pt0"/>
              </w:rPr>
              <w:t>21 100,00</w:t>
            </w:r>
          </w:p>
        </w:tc>
      </w:tr>
      <w:tr w:rsidR="00D779C5" w:rsidTr="001333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9C5" w:rsidRPr="0070445A" w:rsidRDefault="00D779C5" w:rsidP="001333F4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  <w:sz w:val="20"/>
                <w:szCs w:val="20"/>
              </w:rPr>
            </w:pPr>
            <w:r w:rsidRPr="0070445A">
              <w:rPr>
                <w:b w:val="0"/>
                <w:sz w:val="20"/>
                <w:szCs w:val="20"/>
              </w:rPr>
              <w:t>Приобретение стендов и плакатов для общеобразовательных организаций в целях антинаркотической направленности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79C5" w:rsidRDefault="00D779C5" w:rsidP="001333F4">
            <w:pPr>
              <w:pStyle w:val="20"/>
              <w:shd w:val="clear" w:color="auto" w:fill="auto"/>
              <w:spacing w:before="0" w:line="216" w:lineRule="exact"/>
              <w:rPr>
                <w:rStyle w:val="29pt0"/>
              </w:rPr>
            </w:pPr>
            <w:r>
              <w:rPr>
                <w:rStyle w:val="29pt0"/>
              </w:rPr>
              <w:t>Управление по делам образования и здравоохранения Администрации Курского района Курской области.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  <w:ind w:left="240"/>
              <w:jc w:val="center"/>
            </w:pPr>
            <w:r>
              <w:rPr>
                <w:rStyle w:val="29pt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  <w:ind w:left="160"/>
              <w:jc w:val="center"/>
            </w:pPr>
            <w:r>
              <w:rPr>
                <w:rStyle w:val="29pt0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216" w:lineRule="exact"/>
              <w:jc w:val="center"/>
            </w:pPr>
            <w:r>
              <w:rPr>
                <w:rStyle w:val="29pt0"/>
              </w:rPr>
              <w:t>12201</w:t>
            </w:r>
          </w:p>
          <w:p w:rsidR="00D779C5" w:rsidRDefault="00D779C5" w:rsidP="009C1C30">
            <w:pPr>
              <w:pStyle w:val="20"/>
              <w:shd w:val="clear" w:color="auto" w:fill="auto"/>
              <w:spacing w:before="0" w:line="221" w:lineRule="exact"/>
              <w:jc w:val="center"/>
            </w:pPr>
            <w:r>
              <w:rPr>
                <w:rStyle w:val="29pt0"/>
              </w:rPr>
              <w:t>С1435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20 500,00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21 000,00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15 000,00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D779C5" w:rsidP="009C1C30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16 600,00</w:t>
            </w:r>
          </w:p>
        </w:tc>
      </w:tr>
      <w:tr w:rsidR="00D779C5" w:rsidTr="001333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9C5" w:rsidRPr="0070445A" w:rsidRDefault="00D779C5" w:rsidP="00141288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Профилактика наркомании и медико-социальная реабилитация больных наркоманией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C5" w:rsidRDefault="00D779C5" w:rsidP="009C1C30">
            <w:pPr>
              <w:pStyle w:val="30"/>
              <w:shd w:val="clear" w:color="auto" w:fill="auto"/>
              <w:spacing w:before="0" w:after="2" w:line="240" w:lineRule="exact"/>
              <w:jc w:val="left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79C5" w:rsidRPr="00D779C5" w:rsidRDefault="00D779C5" w:rsidP="001333F4">
            <w:pPr>
              <w:pStyle w:val="20"/>
              <w:shd w:val="clear" w:color="auto" w:fill="auto"/>
              <w:spacing w:before="0" w:line="216" w:lineRule="exact"/>
              <w:rPr>
                <w:sz w:val="20"/>
                <w:szCs w:val="20"/>
              </w:rPr>
            </w:pPr>
            <w:r w:rsidRPr="00D779C5">
              <w:rPr>
                <w:sz w:val="20"/>
                <w:szCs w:val="20"/>
              </w:rPr>
              <w:t xml:space="preserve">Муниципальное казённое учреждение «Информационно-методический центр» Курского района Курской области </w:t>
            </w:r>
          </w:p>
          <w:p w:rsidR="00D779C5" w:rsidRDefault="00D779C5" w:rsidP="001333F4">
            <w:pPr>
              <w:pStyle w:val="20"/>
              <w:shd w:val="clear" w:color="auto" w:fill="auto"/>
              <w:spacing w:before="0" w:line="216" w:lineRule="exact"/>
              <w:rPr>
                <w:b/>
                <w:sz w:val="20"/>
                <w:szCs w:val="20"/>
              </w:rPr>
            </w:pPr>
          </w:p>
          <w:p w:rsidR="00D779C5" w:rsidRDefault="00D779C5" w:rsidP="001333F4">
            <w:pPr>
              <w:pStyle w:val="20"/>
              <w:shd w:val="clear" w:color="auto" w:fill="auto"/>
              <w:spacing w:before="0" w:line="216" w:lineRule="exact"/>
              <w:rPr>
                <w:b/>
                <w:sz w:val="20"/>
                <w:szCs w:val="20"/>
              </w:rPr>
            </w:pPr>
          </w:p>
          <w:p w:rsidR="00D779C5" w:rsidRDefault="00D779C5" w:rsidP="001333F4">
            <w:pPr>
              <w:pStyle w:val="20"/>
              <w:shd w:val="clear" w:color="auto" w:fill="auto"/>
              <w:spacing w:before="0" w:line="216" w:lineRule="exact"/>
              <w:rPr>
                <w:rStyle w:val="29pt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ind w:left="240"/>
              <w:jc w:val="center"/>
              <w:rPr>
                <w:rStyle w:val="29pt0"/>
              </w:rPr>
            </w:pPr>
            <w:r>
              <w:rPr>
                <w:rStyle w:val="29pt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ind w:left="160"/>
              <w:jc w:val="center"/>
              <w:rPr>
                <w:rStyle w:val="29pt0"/>
              </w:rPr>
            </w:pPr>
            <w:r>
              <w:rPr>
                <w:rStyle w:val="29pt0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27F1" w:rsidRDefault="002D27F1" w:rsidP="009C1C30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12202</w:t>
            </w:r>
          </w:p>
          <w:p w:rsidR="00D779C5" w:rsidRDefault="002D27F1" w:rsidP="009C1C30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С1435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rPr>
                <w:rStyle w:val="29pt0"/>
              </w:rPr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rPr>
                <w:rStyle w:val="29pt0"/>
              </w:rPr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2D27F1" w:rsidP="009C1C30">
            <w:pPr>
              <w:pStyle w:val="20"/>
              <w:shd w:val="clear" w:color="auto" w:fill="auto"/>
              <w:spacing w:before="0" w:line="180" w:lineRule="exact"/>
              <w:rPr>
                <w:rStyle w:val="29pt0"/>
              </w:rPr>
            </w:pPr>
            <w:r>
              <w:rPr>
                <w:rStyle w:val="29pt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779C5" w:rsidRDefault="00F339E5" w:rsidP="009C1C30">
            <w:pPr>
              <w:pStyle w:val="20"/>
              <w:shd w:val="clear" w:color="auto" w:fill="auto"/>
              <w:spacing w:before="0" w:line="180" w:lineRule="exact"/>
              <w:rPr>
                <w:rStyle w:val="29pt0"/>
              </w:rPr>
            </w:pPr>
            <w:r>
              <w:rPr>
                <w:rStyle w:val="29pt0"/>
              </w:rPr>
              <w:t>90 000,00</w:t>
            </w:r>
          </w:p>
        </w:tc>
      </w:tr>
    </w:tbl>
    <w:p w:rsidR="00A45A32" w:rsidRDefault="00A45A32"/>
    <w:p w:rsidR="0070445A" w:rsidRPr="0070445A" w:rsidRDefault="0070445A" w:rsidP="00704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5A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70445A" w:rsidRPr="0070445A" w:rsidRDefault="0070445A" w:rsidP="00704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5A">
        <w:rPr>
          <w:rFonts w:ascii="Times New Roman" w:hAnsi="Times New Roman" w:cs="Times New Roman"/>
          <w:b/>
          <w:sz w:val="24"/>
          <w:szCs w:val="24"/>
        </w:rPr>
        <w:t xml:space="preserve"> о потребности бюджета Курского района Курской области, федерального бюджета, областного бюджета, местных бюджетов поселений и внебюджетных источников на реализацию целей муниципальной программы «Профилактика правонарушений в Курском районе Курской области на 2015-2019 годы» в 2019 году</w:t>
      </w:r>
    </w:p>
    <w:p w:rsidR="0070445A" w:rsidRDefault="0070445A" w:rsidP="007044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2"/>
        <w:gridCol w:w="3732"/>
        <w:gridCol w:w="3732"/>
        <w:gridCol w:w="3732"/>
      </w:tblGrid>
      <w:tr w:rsidR="0070445A" w:rsidTr="0070445A"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</w:t>
            </w:r>
          </w:p>
        </w:tc>
      </w:tr>
      <w:tr w:rsidR="0070445A" w:rsidTr="0070445A">
        <w:tc>
          <w:tcPr>
            <w:tcW w:w="3732" w:type="dxa"/>
            <w:vMerge w:val="restart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732" w:type="dxa"/>
            <w:vMerge w:val="restart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3732" w:type="dxa"/>
          </w:tcPr>
          <w:p w:rsidR="0070445A" w:rsidRDefault="0070445A" w:rsidP="0070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приобретение стендов антитеррористической направленности</w:t>
            </w:r>
          </w:p>
        </w:tc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21 100,00</w:t>
            </w:r>
          </w:p>
        </w:tc>
      </w:tr>
      <w:tr w:rsidR="0070445A" w:rsidTr="0070445A">
        <w:tc>
          <w:tcPr>
            <w:tcW w:w="3732" w:type="dxa"/>
            <w:vMerge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Merge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70445A" w:rsidRDefault="0070445A" w:rsidP="0070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стендов и плакатов для общеобразовательных организаций в целях антинаркотической направленности</w:t>
            </w:r>
          </w:p>
        </w:tc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16 600,00</w:t>
            </w:r>
          </w:p>
        </w:tc>
      </w:tr>
      <w:tr w:rsidR="00141288" w:rsidTr="0070445A">
        <w:tc>
          <w:tcPr>
            <w:tcW w:w="3732" w:type="dxa"/>
          </w:tcPr>
          <w:p w:rsidR="00141288" w:rsidRDefault="00141288" w:rsidP="0070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141288" w:rsidRDefault="00141288" w:rsidP="0070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141288" w:rsidRPr="00BF6368" w:rsidRDefault="00141288" w:rsidP="0070445A">
            <w:pPr>
              <w:rPr>
                <w:rFonts w:ascii="Times New Roman" w:hAnsi="Times New Roman" w:cs="Times New Roman"/>
              </w:rPr>
            </w:pPr>
            <w:r w:rsidRPr="00BF6368">
              <w:rPr>
                <w:rFonts w:ascii="Times New Roman" w:hAnsi="Times New Roman"/>
              </w:rPr>
              <w:t>Профилактика наркомании и медико-социальная реабилитация больных наркоманией</w:t>
            </w:r>
          </w:p>
        </w:tc>
        <w:tc>
          <w:tcPr>
            <w:tcW w:w="3732" w:type="dxa"/>
          </w:tcPr>
          <w:p w:rsidR="00141288" w:rsidRPr="00BF6368" w:rsidRDefault="00141288" w:rsidP="0070445A">
            <w:pPr>
              <w:jc w:val="center"/>
              <w:rPr>
                <w:rFonts w:ascii="Times New Roman" w:hAnsi="Times New Roman" w:cs="Times New Roman"/>
              </w:rPr>
            </w:pPr>
            <w:r w:rsidRPr="00BF6368">
              <w:rPr>
                <w:rFonts w:ascii="Times New Roman" w:hAnsi="Times New Roman" w:cs="Times New Roman"/>
              </w:rPr>
              <w:t>90 000,00</w:t>
            </w:r>
          </w:p>
        </w:tc>
      </w:tr>
      <w:tr w:rsidR="0070445A" w:rsidTr="0070445A"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70445A" w:rsidRDefault="0070445A" w:rsidP="00704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70445A" w:rsidRPr="0070445A" w:rsidRDefault="0070445A" w:rsidP="0070445A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70445A">
              <w:rPr>
                <w:rFonts w:ascii="Times New Roman" w:hAnsi="Times New Roman" w:cs="Times New Roman"/>
                <w:b/>
                <w:u w:val="single"/>
              </w:rPr>
              <w:t>ИТОГО</w:t>
            </w:r>
          </w:p>
        </w:tc>
        <w:tc>
          <w:tcPr>
            <w:tcW w:w="3732" w:type="dxa"/>
          </w:tcPr>
          <w:p w:rsidR="0070445A" w:rsidRDefault="00BE78EE" w:rsidP="0070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70445A">
              <w:rPr>
                <w:rFonts w:ascii="Times New Roman" w:hAnsi="Times New Roman" w:cs="Times New Roman"/>
              </w:rPr>
              <w:t> 700,00</w:t>
            </w:r>
          </w:p>
        </w:tc>
      </w:tr>
    </w:tbl>
    <w:p w:rsidR="0070445A" w:rsidRDefault="0070445A" w:rsidP="0070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45A" w:rsidRDefault="0070445A" w:rsidP="00704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45A" w:rsidRPr="0070445A" w:rsidRDefault="0070445A" w:rsidP="007044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445A" w:rsidRPr="0070445A" w:rsidSect="00A45A32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521"/>
    <w:multiLevelType w:val="multilevel"/>
    <w:tmpl w:val="D938C9D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3291A"/>
    <w:multiLevelType w:val="multilevel"/>
    <w:tmpl w:val="F5C6733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27DA0"/>
    <w:multiLevelType w:val="multilevel"/>
    <w:tmpl w:val="4F4ECEF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7197A"/>
    <w:multiLevelType w:val="multilevel"/>
    <w:tmpl w:val="302EB8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F0D9D"/>
    <w:multiLevelType w:val="multilevel"/>
    <w:tmpl w:val="C690118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01A51"/>
    <w:multiLevelType w:val="multilevel"/>
    <w:tmpl w:val="A536B75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672168"/>
    <w:multiLevelType w:val="multilevel"/>
    <w:tmpl w:val="8A74231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D013A"/>
    <w:multiLevelType w:val="multilevel"/>
    <w:tmpl w:val="5A48F38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78291A"/>
    <w:multiLevelType w:val="multilevel"/>
    <w:tmpl w:val="2C16D33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91ED4"/>
    <w:multiLevelType w:val="multilevel"/>
    <w:tmpl w:val="D938C9D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CF52A3"/>
    <w:multiLevelType w:val="multilevel"/>
    <w:tmpl w:val="F09AE1C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BA23F8"/>
    <w:multiLevelType w:val="multilevel"/>
    <w:tmpl w:val="12E4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600E3"/>
    <w:multiLevelType w:val="multilevel"/>
    <w:tmpl w:val="8384F00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46819"/>
    <w:multiLevelType w:val="multilevel"/>
    <w:tmpl w:val="AB9AAC2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C5"/>
    <w:rsid w:val="00016C47"/>
    <w:rsid w:val="00055DC0"/>
    <w:rsid w:val="0006050E"/>
    <w:rsid w:val="00080A44"/>
    <w:rsid w:val="000D7C55"/>
    <w:rsid w:val="00111151"/>
    <w:rsid w:val="001333F4"/>
    <w:rsid w:val="00141288"/>
    <w:rsid w:val="0017273A"/>
    <w:rsid w:val="001733A2"/>
    <w:rsid w:val="00211810"/>
    <w:rsid w:val="00246BFC"/>
    <w:rsid w:val="002D27F1"/>
    <w:rsid w:val="002E6546"/>
    <w:rsid w:val="003600A7"/>
    <w:rsid w:val="0039330E"/>
    <w:rsid w:val="003B5668"/>
    <w:rsid w:val="003B6DB9"/>
    <w:rsid w:val="003C117F"/>
    <w:rsid w:val="003D195E"/>
    <w:rsid w:val="003D335F"/>
    <w:rsid w:val="003F0B1A"/>
    <w:rsid w:val="00515FF3"/>
    <w:rsid w:val="005462CD"/>
    <w:rsid w:val="00582E15"/>
    <w:rsid w:val="005947E3"/>
    <w:rsid w:val="005D13DF"/>
    <w:rsid w:val="006400E4"/>
    <w:rsid w:val="00697D93"/>
    <w:rsid w:val="006B5D00"/>
    <w:rsid w:val="0070445A"/>
    <w:rsid w:val="00723ED7"/>
    <w:rsid w:val="0077218D"/>
    <w:rsid w:val="008331A0"/>
    <w:rsid w:val="00860174"/>
    <w:rsid w:val="009323AC"/>
    <w:rsid w:val="009D2E7B"/>
    <w:rsid w:val="009D5BC5"/>
    <w:rsid w:val="009D5F5B"/>
    <w:rsid w:val="00A45A32"/>
    <w:rsid w:val="00A8741B"/>
    <w:rsid w:val="00A93633"/>
    <w:rsid w:val="00AB5412"/>
    <w:rsid w:val="00AD0FCF"/>
    <w:rsid w:val="00BE4FF1"/>
    <w:rsid w:val="00BE78EE"/>
    <w:rsid w:val="00BF6368"/>
    <w:rsid w:val="00C016FE"/>
    <w:rsid w:val="00D40803"/>
    <w:rsid w:val="00D4459B"/>
    <w:rsid w:val="00D46E4E"/>
    <w:rsid w:val="00D56F6D"/>
    <w:rsid w:val="00D779C5"/>
    <w:rsid w:val="00DC0246"/>
    <w:rsid w:val="00DC278D"/>
    <w:rsid w:val="00EA33D5"/>
    <w:rsid w:val="00F10F2F"/>
    <w:rsid w:val="00F339E5"/>
    <w:rsid w:val="00F65D65"/>
    <w:rsid w:val="00F726A4"/>
    <w:rsid w:val="00F9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8AA5"/>
  <w15:docId w15:val="{AC1BF096-3E4D-4D7E-938F-BFCEDD02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5B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BC5"/>
    <w:pPr>
      <w:widowControl w:val="0"/>
      <w:shd w:val="clear" w:color="auto" w:fill="FFFFFF"/>
      <w:spacing w:before="12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6B5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56F6D"/>
    <w:rPr>
      <w:rFonts w:ascii="Book Antiqua" w:eastAsia="Book Antiqua" w:hAnsi="Book Antiqua" w:cs="Book Antiqua"/>
      <w:i/>
      <w:iCs/>
      <w:sz w:val="50"/>
      <w:szCs w:val="50"/>
      <w:shd w:val="clear" w:color="auto" w:fill="FFFFFF"/>
    </w:rPr>
  </w:style>
  <w:style w:type="paragraph" w:customStyle="1" w:styleId="22">
    <w:name w:val="Заголовок №2"/>
    <w:basedOn w:val="a"/>
    <w:link w:val="21"/>
    <w:rsid w:val="00D56F6D"/>
    <w:pPr>
      <w:widowControl w:val="0"/>
      <w:shd w:val="clear" w:color="auto" w:fill="FFFFFF"/>
      <w:spacing w:after="0" w:line="0" w:lineRule="atLeast"/>
      <w:outlineLvl w:val="1"/>
    </w:pPr>
    <w:rPr>
      <w:rFonts w:ascii="Book Antiqua" w:eastAsia="Book Antiqua" w:hAnsi="Book Antiqua" w:cs="Book Antiqua"/>
      <w:i/>
      <w:iCs/>
      <w:sz w:val="50"/>
      <w:szCs w:val="50"/>
    </w:rPr>
  </w:style>
  <w:style w:type="character" w:customStyle="1" w:styleId="1">
    <w:name w:val="Заголовок №1_"/>
    <w:basedOn w:val="a0"/>
    <w:link w:val="10"/>
    <w:rsid w:val="00D56F6D"/>
    <w:rPr>
      <w:rFonts w:ascii="Impact" w:eastAsia="Impact" w:hAnsi="Impact" w:cs="Impact"/>
      <w:spacing w:val="90"/>
      <w:sz w:val="44"/>
      <w:szCs w:val="44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D56F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6F6D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Impact" w:eastAsia="Impact" w:hAnsi="Impact" w:cs="Impact"/>
      <w:spacing w:val="90"/>
      <w:sz w:val="44"/>
      <w:szCs w:val="44"/>
    </w:rPr>
  </w:style>
  <w:style w:type="paragraph" w:customStyle="1" w:styleId="a3">
    <w:name w:val="Подпись к картинке"/>
    <w:basedOn w:val="a"/>
    <w:link w:val="Exact"/>
    <w:rsid w:val="00D56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45A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A45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A4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sid w:val="00A45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5A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5A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5A32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45A32"/>
    <w:pPr>
      <w:widowControl w:val="0"/>
      <w:shd w:val="clear" w:color="auto" w:fill="FFFFFF"/>
      <w:spacing w:after="60" w:line="269" w:lineRule="exact"/>
      <w:ind w:firstLine="52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45A3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A45A3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8E27-38C8-4092-B8F5-DA11C1E6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Policeimako</cp:lastModifiedBy>
  <cp:revision>26</cp:revision>
  <cp:lastPrinted>2019-06-14T07:04:00Z</cp:lastPrinted>
  <dcterms:created xsi:type="dcterms:W3CDTF">2018-10-11T09:03:00Z</dcterms:created>
  <dcterms:modified xsi:type="dcterms:W3CDTF">2019-06-20T08:02:00Z</dcterms:modified>
</cp:coreProperties>
</file>