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AE" w:rsidRPr="00EB2B41" w:rsidRDefault="004E64AE" w:rsidP="000C295B">
      <w:pPr>
        <w:pStyle w:val="aa"/>
        <w:jc w:val="center"/>
        <w:rPr>
          <w:rFonts w:ascii="Times New Roman" w:hAnsi="Times New Roman" w:cs="Times New Roman"/>
          <w:b/>
          <w:sz w:val="26"/>
          <w:szCs w:val="26"/>
          <w:lang w:val="en-US"/>
        </w:rPr>
      </w:pPr>
      <w:r w:rsidRPr="000C295B">
        <w:rPr>
          <w:rFonts w:ascii="Times New Roman" w:hAnsi="Times New Roman" w:cs="Times New Roman"/>
          <w:b/>
          <w:sz w:val="26"/>
          <w:szCs w:val="26"/>
        </w:rPr>
        <w:t xml:space="preserve">ПРОТОКОЛ № </w:t>
      </w:r>
      <w:r w:rsidR="006851CE">
        <w:rPr>
          <w:rFonts w:ascii="Times New Roman" w:hAnsi="Times New Roman" w:cs="Times New Roman"/>
          <w:b/>
          <w:sz w:val="26"/>
          <w:szCs w:val="26"/>
        </w:rPr>
        <w:t>3</w:t>
      </w:r>
      <w:r w:rsidR="00991EEA">
        <w:rPr>
          <w:rFonts w:ascii="Times New Roman" w:hAnsi="Times New Roman" w:cs="Times New Roman"/>
          <w:b/>
          <w:sz w:val="26"/>
          <w:szCs w:val="26"/>
        </w:rPr>
        <w:t>2</w:t>
      </w:r>
      <w:r w:rsidRPr="000C295B">
        <w:rPr>
          <w:rFonts w:ascii="Times New Roman" w:hAnsi="Times New Roman" w:cs="Times New Roman"/>
          <w:b/>
          <w:sz w:val="26"/>
          <w:szCs w:val="26"/>
        </w:rPr>
        <w:t>/201</w:t>
      </w:r>
      <w:r w:rsidR="00EB2B41">
        <w:rPr>
          <w:rFonts w:ascii="Times New Roman" w:hAnsi="Times New Roman" w:cs="Times New Roman"/>
          <w:b/>
          <w:sz w:val="26"/>
          <w:szCs w:val="26"/>
          <w:lang w:val="en-US"/>
        </w:rPr>
        <w:t>9</w:t>
      </w:r>
    </w:p>
    <w:p w:rsidR="000C295B" w:rsidRPr="00B67196" w:rsidRDefault="000C295B" w:rsidP="000C295B">
      <w:pPr>
        <w:pStyle w:val="31"/>
        <w:rPr>
          <w:rFonts w:cs="Times New Roman"/>
          <w:bCs/>
          <w:sz w:val="26"/>
          <w:szCs w:val="26"/>
        </w:rPr>
      </w:pPr>
      <w:r w:rsidRPr="00B67196">
        <w:rPr>
          <w:rFonts w:cs="Times New Roman"/>
          <w:bCs/>
          <w:sz w:val="26"/>
          <w:szCs w:val="26"/>
        </w:rPr>
        <w:t>заседания комиссии по проведению торгов (аукционов, конкурсов)</w:t>
      </w:r>
    </w:p>
    <w:p w:rsidR="000C295B" w:rsidRPr="00B67196" w:rsidRDefault="000C295B" w:rsidP="000C295B">
      <w:pPr>
        <w:pStyle w:val="31"/>
        <w:rPr>
          <w:rFonts w:cs="Times New Roman"/>
          <w:sz w:val="26"/>
          <w:szCs w:val="26"/>
        </w:rPr>
      </w:pPr>
      <w:r w:rsidRPr="00B67196">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w:t>
      </w:r>
    </w:p>
    <w:p w:rsidR="00C17921" w:rsidRPr="000C295B" w:rsidRDefault="000C295B" w:rsidP="000C295B">
      <w:pPr>
        <w:pStyle w:val="31"/>
        <w:rPr>
          <w:rFonts w:cs="Times New Roman"/>
          <w:sz w:val="26"/>
          <w:szCs w:val="26"/>
        </w:rPr>
      </w:pPr>
      <w:r w:rsidRPr="00B67196">
        <w:rPr>
          <w:rFonts w:cs="Times New Roman"/>
          <w:sz w:val="26"/>
          <w:szCs w:val="26"/>
        </w:rPr>
        <w:t xml:space="preserve">Курской области </w:t>
      </w:r>
      <w:r w:rsidR="00C17921" w:rsidRPr="000C295B">
        <w:rPr>
          <w:rFonts w:cs="Times New Roman"/>
          <w:sz w:val="26"/>
          <w:szCs w:val="26"/>
        </w:rPr>
        <w:t>о рассмотрении заявок на участие в аукционе</w:t>
      </w:r>
    </w:p>
    <w:p w:rsidR="00C17921" w:rsidRPr="000C295B" w:rsidRDefault="00C17921" w:rsidP="00C17921">
      <w:pPr>
        <w:pStyle w:val="31"/>
        <w:rPr>
          <w:rFonts w:cs="Times New Roman"/>
          <w:sz w:val="26"/>
          <w:szCs w:val="26"/>
        </w:rPr>
      </w:pPr>
    </w:p>
    <w:p w:rsidR="00C17921" w:rsidRPr="000C295B" w:rsidRDefault="00C17921" w:rsidP="00C17921">
      <w:pPr>
        <w:tabs>
          <w:tab w:val="left" w:pos="6946"/>
        </w:tabs>
        <w:jc w:val="both"/>
        <w:rPr>
          <w:rFonts w:cs="Times New Roman"/>
          <w:sz w:val="26"/>
          <w:szCs w:val="26"/>
        </w:rPr>
      </w:pPr>
      <w:r w:rsidRPr="000C295B">
        <w:rPr>
          <w:rFonts w:cs="Times New Roman"/>
          <w:sz w:val="26"/>
          <w:szCs w:val="26"/>
        </w:rPr>
        <w:t xml:space="preserve">г. Курск                                                                                  </w:t>
      </w:r>
      <w:r w:rsidR="00701ECC">
        <w:rPr>
          <w:rFonts w:cs="Times New Roman"/>
          <w:sz w:val="26"/>
          <w:szCs w:val="26"/>
        </w:rPr>
        <w:t xml:space="preserve">        </w:t>
      </w:r>
      <w:r w:rsidR="007D28A5">
        <w:rPr>
          <w:rFonts w:cs="Times New Roman"/>
          <w:sz w:val="26"/>
          <w:szCs w:val="26"/>
        </w:rPr>
        <w:t xml:space="preserve">      </w:t>
      </w:r>
      <w:r w:rsidRPr="000C295B">
        <w:rPr>
          <w:rFonts w:cs="Times New Roman"/>
          <w:sz w:val="26"/>
          <w:szCs w:val="26"/>
        </w:rPr>
        <w:t>«</w:t>
      </w:r>
      <w:r w:rsidR="00991EEA">
        <w:rPr>
          <w:rFonts w:cs="Times New Roman"/>
          <w:sz w:val="26"/>
          <w:szCs w:val="26"/>
        </w:rPr>
        <w:t>16</w:t>
      </w:r>
      <w:r w:rsidR="00701ECC">
        <w:rPr>
          <w:rFonts w:cs="Times New Roman"/>
          <w:sz w:val="26"/>
          <w:szCs w:val="26"/>
        </w:rPr>
        <w:t xml:space="preserve">» </w:t>
      </w:r>
      <w:r w:rsidR="007D28A5">
        <w:rPr>
          <w:rFonts w:cs="Times New Roman"/>
          <w:sz w:val="26"/>
          <w:szCs w:val="26"/>
        </w:rPr>
        <w:t>мая</w:t>
      </w:r>
      <w:r w:rsidR="00701ECC">
        <w:rPr>
          <w:rFonts w:cs="Times New Roman"/>
          <w:sz w:val="26"/>
          <w:szCs w:val="26"/>
        </w:rPr>
        <w:t xml:space="preserve"> 201</w:t>
      </w:r>
      <w:r w:rsidR="00EB2B41">
        <w:rPr>
          <w:rFonts w:cs="Times New Roman"/>
          <w:sz w:val="26"/>
          <w:szCs w:val="26"/>
        </w:rPr>
        <w:t>9</w:t>
      </w:r>
      <w:r w:rsidRPr="000C295B">
        <w:rPr>
          <w:rFonts w:cs="Times New Roman"/>
          <w:sz w:val="26"/>
          <w:szCs w:val="26"/>
        </w:rPr>
        <w:t xml:space="preserve"> года</w:t>
      </w:r>
    </w:p>
    <w:p w:rsidR="00C17921" w:rsidRPr="000C295B" w:rsidRDefault="000C295B" w:rsidP="00C17921">
      <w:pPr>
        <w:ind w:firstLine="6946"/>
        <w:rPr>
          <w:rFonts w:cs="Times New Roman"/>
          <w:sz w:val="26"/>
          <w:szCs w:val="26"/>
        </w:rPr>
      </w:pPr>
      <w:r>
        <w:rPr>
          <w:rFonts w:cs="Times New Roman"/>
          <w:sz w:val="26"/>
          <w:szCs w:val="26"/>
        </w:rPr>
        <w:t xml:space="preserve">      </w:t>
      </w:r>
      <w:r w:rsidR="00701ECC">
        <w:rPr>
          <w:rFonts w:cs="Times New Roman"/>
          <w:sz w:val="26"/>
          <w:szCs w:val="26"/>
        </w:rPr>
        <w:t xml:space="preserve"> </w:t>
      </w:r>
      <w:r w:rsidR="006851CE">
        <w:rPr>
          <w:rFonts w:cs="Times New Roman"/>
          <w:sz w:val="26"/>
          <w:szCs w:val="26"/>
        </w:rPr>
        <w:t>1</w:t>
      </w:r>
      <w:r w:rsidR="00991EEA">
        <w:rPr>
          <w:rFonts w:cs="Times New Roman"/>
          <w:sz w:val="26"/>
          <w:szCs w:val="26"/>
        </w:rPr>
        <w:t>4</w:t>
      </w:r>
      <w:r w:rsidR="00C17921" w:rsidRPr="000C295B">
        <w:rPr>
          <w:rFonts w:cs="Times New Roman"/>
          <w:sz w:val="26"/>
          <w:szCs w:val="26"/>
        </w:rPr>
        <w:t xml:space="preserve"> час. </w:t>
      </w:r>
      <w:r w:rsidR="00991EEA">
        <w:rPr>
          <w:rFonts w:cs="Times New Roman"/>
          <w:sz w:val="26"/>
          <w:szCs w:val="26"/>
        </w:rPr>
        <w:t>0</w:t>
      </w:r>
      <w:r w:rsidR="00C17921" w:rsidRPr="000C295B">
        <w:rPr>
          <w:rFonts w:cs="Times New Roman"/>
          <w:sz w:val="26"/>
          <w:szCs w:val="26"/>
        </w:rPr>
        <w:t>0 мин.</w:t>
      </w:r>
    </w:p>
    <w:p w:rsidR="00C17921" w:rsidRPr="000C295B" w:rsidRDefault="00C17921" w:rsidP="00C17921">
      <w:pPr>
        <w:ind w:firstLine="6946"/>
        <w:rPr>
          <w:rFonts w:cs="Times New Roman"/>
          <w:sz w:val="26"/>
          <w:szCs w:val="26"/>
        </w:rPr>
      </w:pPr>
    </w:p>
    <w:p w:rsidR="00701ECC" w:rsidRPr="000C295B" w:rsidRDefault="00C17921" w:rsidP="00701ECC">
      <w:pPr>
        <w:pStyle w:val="31"/>
        <w:jc w:val="both"/>
        <w:rPr>
          <w:rFonts w:cs="Times New Roman"/>
          <w:b w:val="0"/>
          <w:sz w:val="26"/>
          <w:szCs w:val="26"/>
        </w:rPr>
      </w:pPr>
      <w:r w:rsidRPr="000C295B">
        <w:rPr>
          <w:rFonts w:cs="Times New Roman"/>
          <w:b w:val="0"/>
          <w:sz w:val="26"/>
          <w:szCs w:val="26"/>
        </w:rPr>
        <w:tab/>
      </w:r>
      <w:proofErr w:type="gramStart"/>
      <w:r w:rsidR="00701ECC" w:rsidRPr="000C295B">
        <w:rPr>
          <w:rFonts w:cs="Times New Roman"/>
          <w:b w:val="0"/>
          <w:sz w:val="26"/>
          <w:szCs w:val="26"/>
        </w:rPr>
        <w:t xml:space="preserve">Комиссия </w:t>
      </w:r>
      <w:r w:rsidR="00701ECC" w:rsidRPr="000C295B">
        <w:rPr>
          <w:rFonts w:cs="Times New Roman"/>
          <w:b w:val="0"/>
          <w:bCs/>
          <w:sz w:val="26"/>
          <w:szCs w:val="26"/>
        </w:rPr>
        <w:t>по проведению торгов (аукционов, конкурсов)</w:t>
      </w:r>
      <w:r w:rsidR="00701ECC" w:rsidRPr="000C295B">
        <w:rPr>
          <w:rFonts w:cs="Times New Roman"/>
          <w:b w:val="0"/>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созданная на основании постановления Администрации Курского район Курской области от 20.01.2017 года № 70</w:t>
      </w:r>
      <w:r w:rsidR="00701ECC">
        <w:rPr>
          <w:rFonts w:cs="Times New Roman"/>
          <w:b w:val="0"/>
          <w:sz w:val="26"/>
          <w:szCs w:val="26"/>
        </w:rPr>
        <w:t>, от 06.10.2017 г. № 3016</w:t>
      </w:r>
      <w:r w:rsidR="007D28A5">
        <w:rPr>
          <w:rFonts w:cs="Times New Roman"/>
          <w:b w:val="0"/>
          <w:sz w:val="26"/>
          <w:szCs w:val="26"/>
        </w:rPr>
        <w:t>, от 25.04.2019 г. № 1160</w:t>
      </w:r>
      <w:r w:rsidR="00701ECC" w:rsidRPr="000C295B">
        <w:rPr>
          <w:rFonts w:cs="Times New Roman"/>
          <w:b w:val="0"/>
          <w:sz w:val="26"/>
          <w:szCs w:val="26"/>
        </w:rPr>
        <w:t xml:space="preserve"> в следующем</w:t>
      </w:r>
      <w:proofErr w:type="gramEnd"/>
      <w:r w:rsidR="00701ECC" w:rsidRPr="000C295B">
        <w:rPr>
          <w:rFonts w:cs="Times New Roman"/>
          <w:b w:val="0"/>
          <w:sz w:val="26"/>
          <w:szCs w:val="26"/>
        </w:rPr>
        <w:t xml:space="preserve"> </w:t>
      </w:r>
      <w:proofErr w:type="gramStart"/>
      <w:r w:rsidR="00701ECC" w:rsidRPr="000C295B">
        <w:rPr>
          <w:rFonts w:cs="Times New Roman"/>
          <w:b w:val="0"/>
          <w:sz w:val="26"/>
          <w:szCs w:val="26"/>
        </w:rPr>
        <w:t>составе</w:t>
      </w:r>
      <w:proofErr w:type="gramEnd"/>
      <w:r w:rsidR="00701ECC" w:rsidRPr="000C295B">
        <w:rPr>
          <w:rFonts w:cs="Times New Roman"/>
          <w:b w:val="0"/>
          <w:sz w:val="26"/>
          <w:szCs w:val="26"/>
        </w:rPr>
        <w:t>:</w:t>
      </w:r>
    </w:p>
    <w:p w:rsidR="00701ECC" w:rsidRPr="000C295B" w:rsidRDefault="00701ECC" w:rsidP="00701ECC">
      <w:pPr>
        <w:pStyle w:val="31"/>
        <w:jc w:val="both"/>
        <w:rPr>
          <w:rFonts w:cs="Times New Roman"/>
          <w:sz w:val="26"/>
          <w:szCs w:val="26"/>
        </w:rPr>
      </w:pPr>
    </w:p>
    <w:tbl>
      <w:tblPr>
        <w:tblW w:w="9747" w:type="dxa"/>
        <w:tblLayout w:type="fixed"/>
        <w:tblLook w:val="0000"/>
      </w:tblPr>
      <w:tblGrid>
        <w:gridCol w:w="2235"/>
        <w:gridCol w:w="7512"/>
      </w:tblGrid>
      <w:tr w:rsidR="00701ECC" w:rsidRPr="000C295B" w:rsidTr="00DA40A0">
        <w:tc>
          <w:tcPr>
            <w:tcW w:w="2235" w:type="dxa"/>
          </w:tcPr>
          <w:p w:rsidR="00701ECC" w:rsidRPr="000C295B" w:rsidRDefault="00701ECC" w:rsidP="00DA40A0">
            <w:pPr>
              <w:tabs>
                <w:tab w:val="center" w:pos="4536"/>
              </w:tabs>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u w:val="single"/>
              </w:rPr>
              <w:t>Председатель комиссии</w:t>
            </w:r>
            <w:r w:rsidRPr="000C295B">
              <w:rPr>
                <w:rFonts w:cs="Times New Roman"/>
                <w:sz w:val="26"/>
                <w:szCs w:val="26"/>
              </w:rPr>
              <w:t xml:space="preserve">    </w:t>
            </w:r>
          </w:p>
        </w:tc>
      </w:tr>
      <w:tr w:rsidR="00701ECC" w:rsidRPr="000C295B" w:rsidTr="00DA40A0">
        <w:trPr>
          <w:trHeight w:val="918"/>
        </w:trPr>
        <w:tc>
          <w:tcPr>
            <w:tcW w:w="2235" w:type="dxa"/>
          </w:tcPr>
          <w:p w:rsidR="00701ECC" w:rsidRPr="000C295B" w:rsidRDefault="00701ECC" w:rsidP="00DA40A0">
            <w:pPr>
              <w:tabs>
                <w:tab w:val="center" w:pos="4536"/>
              </w:tabs>
              <w:snapToGrid w:val="0"/>
              <w:jc w:val="both"/>
              <w:rPr>
                <w:rFonts w:cs="Times New Roman"/>
                <w:sz w:val="26"/>
                <w:szCs w:val="26"/>
              </w:rPr>
            </w:pPr>
          </w:p>
          <w:p w:rsidR="00701ECC" w:rsidRPr="000C295B" w:rsidRDefault="00701ECC" w:rsidP="00DA40A0">
            <w:pPr>
              <w:tabs>
                <w:tab w:val="center" w:pos="4536"/>
              </w:tabs>
              <w:snapToGrid w:val="0"/>
              <w:jc w:val="both"/>
              <w:rPr>
                <w:rFonts w:cs="Times New Roman"/>
                <w:sz w:val="26"/>
                <w:szCs w:val="26"/>
              </w:rPr>
            </w:pPr>
            <w:r w:rsidRPr="000C295B">
              <w:rPr>
                <w:rFonts w:cs="Times New Roman"/>
                <w:sz w:val="26"/>
                <w:szCs w:val="26"/>
              </w:rPr>
              <w:t>Шалимов Г.Н.</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Заместитель Главы Администрации Курского района Курской области по вопросам АПК, земельным правоотношениям и инвестиционной политике</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Заместитель председателя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p w:rsidR="00701ECC" w:rsidRPr="000C295B" w:rsidRDefault="00701ECC" w:rsidP="00DA40A0">
            <w:pPr>
              <w:jc w:val="both"/>
              <w:rPr>
                <w:rFonts w:cs="Times New Roman"/>
                <w:sz w:val="26"/>
                <w:szCs w:val="26"/>
              </w:rPr>
            </w:pPr>
            <w:r w:rsidRPr="000C295B">
              <w:rPr>
                <w:rFonts w:cs="Times New Roman"/>
                <w:sz w:val="26"/>
                <w:szCs w:val="26"/>
              </w:rPr>
              <w:t xml:space="preserve">Сначев В.Н.                  </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Начальник отдела по земельным правоотношениям и инвестиционной деятельности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Секретарь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Чаплыгина Н.В.</w:t>
            </w:r>
          </w:p>
        </w:tc>
        <w:tc>
          <w:tcPr>
            <w:tcW w:w="7512" w:type="dxa"/>
          </w:tcPr>
          <w:p w:rsidR="00701ECC" w:rsidRPr="000C295B" w:rsidRDefault="00701ECC" w:rsidP="00DA40A0">
            <w:pPr>
              <w:snapToGrid w:val="0"/>
              <w:jc w:val="both"/>
              <w:rPr>
                <w:rFonts w:cs="Times New Roman"/>
                <w:sz w:val="26"/>
                <w:szCs w:val="26"/>
              </w:rPr>
            </w:pPr>
            <w:r w:rsidRPr="000C295B">
              <w:rPr>
                <w:rFonts w:cs="Times New Roman"/>
                <w:sz w:val="26"/>
                <w:szCs w:val="26"/>
              </w:rPr>
              <w:t xml:space="preserve">Консультант отдела по </w:t>
            </w:r>
            <w:r w:rsidRPr="000C295B">
              <w:rPr>
                <w:rStyle w:val="a5"/>
                <w:sz w:val="26"/>
                <w:szCs w:val="26"/>
              </w:rPr>
              <w:t>земельным правоотношениям и инвестиционной деятельности</w:t>
            </w:r>
            <w:r w:rsidRPr="000C295B">
              <w:rPr>
                <w:rFonts w:cs="Times New Roman"/>
                <w:sz w:val="26"/>
                <w:szCs w:val="26"/>
              </w:rPr>
              <w:t xml:space="preserve"> Администрации Курского района Курской области</w:t>
            </w:r>
          </w:p>
          <w:p w:rsidR="00701ECC" w:rsidRPr="000C295B" w:rsidRDefault="00701ECC" w:rsidP="00DA40A0">
            <w:pPr>
              <w:snapToGrid w:val="0"/>
              <w:jc w:val="both"/>
              <w:rPr>
                <w:rFonts w:cs="Times New Roman"/>
                <w:sz w:val="26"/>
                <w:szCs w:val="26"/>
              </w:rPr>
            </w:pPr>
          </w:p>
        </w:tc>
      </w:tr>
      <w:tr w:rsidR="00701ECC" w:rsidRPr="000C295B" w:rsidTr="00DA40A0">
        <w:tc>
          <w:tcPr>
            <w:tcW w:w="2235" w:type="dxa"/>
          </w:tcPr>
          <w:p w:rsidR="00701ECC" w:rsidRPr="000C295B" w:rsidRDefault="00701ECC" w:rsidP="00DA40A0">
            <w:pPr>
              <w:snapToGrid w:val="0"/>
              <w:jc w:val="both"/>
              <w:rPr>
                <w:rFonts w:cs="Times New Roman"/>
                <w:sz w:val="26"/>
                <w:szCs w:val="26"/>
                <w:u w:val="single"/>
              </w:rPr>
            </w:pPr>
          </w:p>
        </w:tc>
        <w:tc>
          <w:tcPr>
            <w:tcW w:w="7512" w:type="dxa"/>
          </w:tcPr>
          <w:p w:rsidR="00701ECC" w:rsidRPr="000C295B" w:rsidRDefault="00701ECC" w:rsidP="00DA40A0">
            <w:pPr>
              <w:snapToGrid w:val="0"/>
              <w:jc w:val="both"/>
              <w:rPr>
                <w:rFonts w:cs="Times New Roman"/>
                <w:sz w:val="26"/>
                <w:szCs w:val="26"/>
                <w:u w:val="single"/>
              </w:rPr>
            </w:pPr>
            <w:r w:rsidRPr="000C295B">
              <w:rPr>
                <w:rFonts w:cs="Times New Roman"/>
                <w:sz w:val="26"/>
                <w:szCs w:val="26"/>
                <w:u w:val="single"/>
              </w:rPr>
              <w:t>Члены комиссии:</w:t>
            </w:r>
          </w:p>
        </w:tc>
      </w:tr>
      <w:tr w:rsidR="00701ECC" w:rsidRPr="000C295B" w:rsidTr="00DA40A0">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Жиляев Р.Г.</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Помощник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правовым вопросам</w:t>
            </w:r>
          </w:p>
          <w:p w:rsidR="00701ECC" w:rsidRPr="000C295B" w:rsidRDefault="00701ECC" w:rsidP="00DA40A0">
            <w:pPr>
              <w:snapToGrid w:val="0"/>
              <w:jc w:val="both"/>
              <w:rPr>
                <w:rFonts w:cs="Times New Roman"/>
                <w:sz w:val="26"/>
                <w:szCs w:val="26"/>
              </w:rPr>
            </w:pPr>
          </w:p>
        </w:tc>
      </w:tr>
      <w:tr w:rsidR="00701ECC" w:rsidRPr="000C295B" w:rsidTr="00DA40A0">
        <w:trPr>
          <w:trHeight w:val="80"/>
        </w:trPr>
        <w:tc>
          <w:tcPr>
            <w:tcW w:w="2235" w:type="dxa"/>
          </w:tcPr>
          <w:p w:rsidR="00701ECC" w:rsidRPr="000C295B" w:rsidRDefault="00701ECC" w:rsidP="00DA40A0">
            <w:pPr>
              <w:snapToGrid w:val="0"/>
              <w:jc w:val="both"/>
              <w:rPr>
                <w:rFonts w:cs="Times New Roman"/>
                <w:sz w:val="26"/>
                <w:szCs w:val="26"/>
              </w:rPr>
            </w:pPr>
            <w:r w:rsidRPr="000C295B">
              <w:rPr>
                <w:rFonts w:cs="Times New Roman"/>
                <w:sz w:val="26"/>
                <w:szCs w:val="26"/>
              </w:rPr>
              <w:t>Брежнев А.В.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u w:val="single"/>
              </w:rPr>
            </w:pPr>
          </w:p>
          <w:p w:rsidR="00701ECC" w:rsidRPr="000C295B" w:rsidRDefault="00701ECC" w:rsidP="00DA40A0">
            <w:pPr>
              <w:snapToGrid w:val="0"/>
              <w:jc w:val="both"/>
              <w:rPr>
                <w:rFonts w:cs="Times New Roman"/>
                <w:sz w:val="26"/>
                <w:szCs w:val="26"/>
              </w:rPr>
            </w:pPr>
            <w:r>
              <w:rPr>
                <w:rFonts w:cs="Times New Roman"/>
                <w:sz w:val="26"/>
                <w:szCs w:val="26"/>
              </w:rPr>
              <w:t>Гвоздяков С.И.</w:t>
            </w:r>
          </w:p>
        </w:tc>
        <w:tc>
          <w:tcPr>
            <w:tcW w:w="7512" w:type="dxa"/>
          </w:tcPr>
          <w:p w:rsidR="00701ECC" w:rsidRPr="000C295B" w:rsidRDefault="004708F2" w:rsidP="00DA40A0">
            <w:pPr>
              <w:snapToGrid w:val="0"/>
              <w:jc w:val="both"/>
              <w:rPr>
                <w:rFonts w:cs="Times New Roman"/>
                <w:sz w:val="26"/>
                <w:szCs w:val="26"/>
              </w:rPr>
            </w:pPr>
            <w:r>
              <w:rPr>
                <w:rFonts w:cs="Times New Roman"/>
                <w:sz w:val="26"/>
                <w:szCs w:val="26"/>
              </w:rPr>
              <w:t>Советник Главы</w:t>
            </w:r>
            <w:r w:rsidR="00701ECC" w:rsidRPr="000C295B">
              <w:rPr>
                <w:rFonts w:cs="Times New Roman"/>
                <w:sz w:val="26"/>
                <w:szCs w:val="26"/>
              </w:rPr>
              <w:t xml:space="preserve"> Администрации Курского района Курской области</w:t>
            </w:r>
            <w:r>
              <w:rPr>
                <w:rFonts w:cs="Times New Roman"/>
                <w:sz w:val="26"/>
                <w:szCs w:val="26"/>
              </w:rPr>
              <w:t xml:space="preserve"> по земельным правоотношениям</w:t>
            </w:r>
          </w:p>
          <w:p w:rsidR="00701ECC" w:rsidRPr="000C295B" w:rsidRDefault="00701ECC" w:rsidP="00DA40A0">
            <w:pPr>
              <w:snapToGrid w:val="0"/>
              <w:jc w:val="both"/>
              <w:rPr>
                <w:rFonts w:cs="Times New Roman"/>
                <w:sz w:val="26"/>
                <w:szCs w:val="26"/>
              </w:rPr>
            </w:pPr>
          </w:p>
          <w:p w:rsidR="00701ECC" w:rsidRPr="000C295B" w:rsidRDefault="00701ECC" w:rsidP="00DA40A0">
            <w:pPr>
              <w:snapToGrid w:val="0"/>
              <w:jc w:val="both"/>
              <w:rPr>
                <w:rFonts w:cs="Times New Roman"/>
                <w:sz w:val="26"/>
                <w:szCs w:val="26"/>
              </w:rPr>
            </w:pPr>
            <w:r w:rsidRPr="000C295B">
              <w:rPr>
                <w:rFonts w:cs="Times New Roman"/>
                <w:sz w:val="26"/>
                <w:szCs w:val="26"/>
              </w:rPr>
              <w:t>Начальник управления по бюджету и налогам</w:t>
            </w:r>
          </w:p>
          <w:p w:rsidR="00701ECC" w:rsidRPr="000C295B" w:rsidRDefault="00701ECC" w:rsidP="00DA40A0">
            <w:pPr>
              <w:snapToGrid w:val="0"/>
              <w:jc w:val="both"/>
              <w:rPr>
                <w:rFonts w:cs="Times New Roman"/>
                <w:sz w:val="26"/>
                <w:szCs w:val="26"/>
              </w:rPr>
            </w:pPr>
            <w:r w:rsidRPr="000C295B">
              <w:rPr>
                <w:rFonts w:cs="Times New Roman"/>
                <w:sz w:val="26"/>
                <w:szCs w:val="26"/>
              </w:rPr>
              <w:t>Администрации Курского района Курской области</w:t>
            </w:r>
          </w:p>
          <w:p w:rsidR="00701ECC" w:rsidRPr="000C295B" w:rsidRDefault="00701ECC" w:rsidP="00DA40A0">
            <w:pPr>
              <w:snapToGrid w:val="0"/>
              <w:jc w:val="both"/>
              <w:rPr>
                <w:rFonts w:cs="Times New Roman"/>
                <w:sz w:val="26"/>
                <w:szCs w:val="26"/>
              </w:rPr>
            </w:pPr>
          </w:p>
          <w:p w:rsidR="00701ECC" w:rsidRPr="000C295B" w:rsidRDefault="007D28A5" w:rsidP="00DA40A0">
            <w:pPr>
              <w:snapToGrid w:val="0"/>
              <w:jc w:val="both"/>
              <w:rPr>
                <w:rFonts w:cs="Times New Roman"/>
                <w:sz w:val="26"/>
                <w:szCs w:val="26"/>
              </w:rPr>
            </w:pPr>
            <w:r w:rsidRPr="00055377">
              <w:rPr>
                <w:rFonts w:cs="Times New Roman"/>
                <w:sz w:val="26"/>
                <w:szCs w:val="26"/>
              </w:rPr>
              <w:t>Заместитель начальника отдела по вопросам АПК и муниципальному контролю Администрации Курского района Курской области</w:t>
            </w:r>
          </w:p>
        </w:tc>
      </w:tr>
    </w:tbl>
    <w:p w:rsidR="004708F2" w:rsidRDefault="004708F2" w:rsidP="00642CD9">
      <w:pPr>
        <w:jc w:val="both"/>
        <w:rPr>
          <w:rFonts w:cs="Times New Roman"/>
          <w:b/>
          <w:bCs/>
          <w:sz w:val="26"/>
          <w:szCs w:val="26"/>
        </w:rPr>
      </w:pPr>
    </w:p>
    <w:p w:rsidR="00E97AF4" w:rsidRPr="00032D28" w:rsidRDefault="00E97AF4" w:rsidP="00642CD9">
      <w:pPr>
        <w:jc w:val="both"/>
        <w:rPr>
          <w:rFonts w:cs="Times New Roman"/>
          <w:b/>
          <w:bCs/>
          <w:sz w:val="26"/>
          <w:szCs w:val="26"/>
        </w:rPr>
      </w:pPr>
    </w:p>
    <w:p w:rsidR="001A6CBB" w:rsidRPr="00032D28" w:rsidRDefault="001A6CBB" w:rsidP="00642CD9">
      <w:pPr>
        <w:jc w:val="both"/>
        <w:rPr>
          <w:rFonts w:cs="Times New Roman"/>
          <w:b/>
          <w:bCs/>
          <w:sz w:val="26"/>
          <w:szCs w:val="26"/>
        </w:rPr>
      </w:pPr>
    </w:p>
    <w:p w:rsidR="004E64AE" w:rsidRPr="000C295B" w:rsidRDefault="004E64AE" w:rsidP="00642CD9">
      <w:pPr>
        <w:jc w:val="both"/>
        <w:rPr>
          <w:rFonts w:cs="Times New Roman"/>
          <w:b/>
          <w:bCs/>
          <w:sz w:val="26"/>
          <w:szCs w:val="26"/>
        </w:rPr>
      </w:pPr>
      <w:r w:rsidRPr="000C295B">
        <w:rPr>
          <w:rFonts w:cs="Times New Roman"/>
          <w:b/>
          <w:bCs/>
          <w:sz w:val="26"/>
          <w:szCs w:val="26"/>
        </w:rPr>
        <w:lastRenderedPageBreak/>
        <w:t>Повестка дня:</w:t>
      </w:r>
    </w:p>
    <w:p w:rsidR="00F00219" w:rsidRPr="000C295B" w:rsidRDefault="00F00219" w:rsidP="00F00219">
      <w:pPr>
        <w:pStyle w:val="af"/>
        <w:ind w:firstLine="567"/>
        <w:rPr>
          <w:rFonts w:cs="Times New Roman"/>
          <w:bCs/>
          <w:sz w:val="26"/>
          <w:szCs w:val="26"/>
        </w:rPr>
      </w:pPr>
      <w:proofErr w:type="gramStart"/>
      <w:r w:rsidRPr="000C295B">
        <w:rPr>
          <w:rFonts w:cs="Times New Roman"/>
          <w:bCs/>
          <w:sz w:val="26"/>
          <w:szCs w:val="26"/>
        </w:rPr>
        <w:t xml:space="preserve">Рассмотрение заявок на участие в аукционе, документов и признание претендентов участниками аукциона </w:t>
      </w:r>
      <w:r w:rsidRPr="000C295B">
        <w:rPr>
          <w:rFonts w:cs="Times New Roman"/>
          <w:sz w:val="26"/>
          <w:szCs w:val="26"/>
        </w:rPr>
        <w:t>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Курской области, открытого по составу участников и форме подачи предложений по цене предмета аукциона, (далее - Аукцион)</w:t>
      </w:r>
      <w:r w:rsidRPr="000C295B">
        <w:rPr>
          <w:rFonts w:cs="Times New Roman"/>
          <w:bCs/>
          <w:sz w:val="26"/>
          <w:szCs w:val="26"/>
        </w:rPr>
        <w:t xml:space="preserve">, назначенного на </w:t>
      </w:r>
      <w:r w:rsidR="00991EEA">
        <w:rPr>
          <w:rFonts w:cs="Times New Roman"/>
          <w:bCs/>
          <w:sz w:val="26"/>
          <w:szCs w:val="26"/>
        </w:rPr>
        <w:t>16</w:t>
      </w:r>
      <w:proofErr w:type="gramEnd"/>
      <w:r w:rsidR="007D28A5">
        <w:rPr>
          <w:rFonts w:cs="Times New Roman"/>
          <w:bCs/>
          <w:sz w:val="26"/>
          <w:szCs w:val="26"/>
        </w:rPr>
        <w:t xml:space="preserve"> мая</w:t>
      </w:r>
      <w:r w:rsidRPr="000C295B">
        <w:rPr>
          <w:rFonts w:cs="Times New Roman"/>
          <w:bCs/>
          <w:sz w:val="26"/>
          <w:szCs w:val="26"/>
        </w:rPr>
        <w:t xml:space="preserve"> 201</w:t>
      </w:r>
      <w:r w:rsidR="000E5FF6">
        <w:rPr>
          <w:rFonts w:cs="Times New Roman"/>
          <w:bCs/>
          <w:sz w:val="26"/>
          <w:szCs w:val="26"/>
        </w:rPr>
        <w:t>9</w:t>
      </w:r>
      <w:r w:rsidRPr="000C295B">
        <w:rPr>
          <w:rFonts w:cs="Times New Roman"/>
          <w:bCs/>
          <w:sz w:val="26"/>
          <w:szCs w:val="26"/>
        </w:rPr>
        <w:t xml:space="preserve"> года в </w:t>
      </w:r>
      <w:r w:rsidR="006851CE">
        <w:rPr>
          <w:rFonts w:cs="Times New Roman"/>
          <w:bCs/>
          <w:sz w:val="26"/>
          <w:szCs w:val="26"/>
        </w:rPr>
        <w:t>1</w:t>
      </w:r>
      <w:r w:rsidR="00991EEA">
        <w:rPr>
          <w:rFonts w:cs="Times New Roman"/>
          <w:bCs/>
          <w:sz w:val="26"/>
          <w:szCs w:val="26"/>
        </w:rPr>
        <w:t>4</w:t>
      </w:r>
      <w:r w:rsidRPr="000C295B">
        <w:rPr>
          <w:rFonts w:cs="Times New Roman"/>
          <w:bCs/>
          <w:sz w:val="26"/>
          <w:szCs w:val="26"/>
        </w:rPr>
        <w:t xml:space="preserve"> час. </w:t>
      </w:r>
      <w:r w:rsidR="00991EEA">
        <w:rPr>
          <w:rFonts w:cs="Times New Roman"/>
          <w:bCs/>
          <w:sz w:val="26"/>
          <w:szCs w:val="26"/>
        </w:rPr>
        <w:t>0</w:t>
      </w:r>
      <w:r w:rsidRPr="000C295B">
        <w:rPr>
          <w:rFonts w:cs="Times New Roman"/>
          <w:bCs/>
          <w:sz w:val="26"/>
          <w:szCs w:val="26"/>
        </w:rPr>
        <w:t>0 мин., а именно земельных участков в соответствии с Приложением № 1 к настоящему протоколу.</w:t>
      </w:r>
    </w:p>
    <w:p w:rsidR="004E64AE" w:rsidRPr="000C295B" w:rsidRDefault="004E64AE">
      <w:pPr>
        <w:ind w:firstLine="567"/>
        <w:rPr>
          <w:rFonts w:cs="Times New Roman"/>
          <w:sz w:val="26"/>
          <w:szCs w:val="26"/>
        </w:rPr>
      </w:pPr>
    </w:p>
    <w:p w:rsidR="004E64AE" w:rsidRPr="000C295B" w:rsidRDefault="004E64AE">
      <w:pPr>
        <w:ind w:firstLine="708"/>
        <w:jc w:val="both"/>
        <w:rPr>
          <w:rFonts w:cs="Times New Roman"/>
          <w:sz w:val="26"/>
          <w:szCs w:val="26"/>
        </w:rPr>
      </w:pPr>
      <w:r w:rsidRPr="000C295B">
        <w:rPr>
          <w:rFonts w:cs="Times New Roman"/>
          <w:b/>
          <w:sz w:val="26"/>
          <w:szCs w:val="26"/>
        </w:rPr>
        <w:t>Слушали:</w:t>
      </w:r>
      <w:r w:rsidRPr="000C295B">
        <w:rPr>
          <w:rFonts w:cs="Times New Roman"/>
          <w:sz w:val="26"/>
          <w:szCs w:val="26"/>
        </w:rPr>
        <w:t xml:space="preserve"> </w:t>
      </w:r>
      <w:proofErr w:type="gramStart"/>
      <w:r w:rsidR="0035750A" w:rsidRPr="0035750A">
        <w:rPr>
          <w:rFonts w:cs="Times New Roman"/>
          <w:sz w:val="26"/>
          <w:szCs w:val="26"/>
        </w:rPr>
        <w:t>Шалимова Г.</w:t>
      </w:r>
      <w:r w:rsidR="0035750A">
        <w:rPr>
          <w:rFonts w:cs="Times New Roman"/>
          <w:sz w:val="26"/>
          <w:szCs w:val="26"/>
        </w:rPr>
        <w:t>Н.</w:t>
      </w:r>
      <w:r w:rsidRPr="000C295B">
        <w:rPr>
          <w:rFonts w:cs="Times New Roman"/>
          <w:sz w:val="26"/>
          <w:szCs w:val="26"/>
        </w:rPr>
        <w:t>,</w:t>
      </w:r>
      <w:r w:rsidRPr="000D6638">
        <w:rPr>
          <w:rFonts w:cs="Times New Roman"/>
          <w:sz w:val="26"/>
          <w:szCs w:val="26"/>
        </w:rPr>
        <w:t xml:space="preserve"> </w:t>
      </w:r>
      <w:r w:rsidRPr="000C295B">
        <w:rPr>
          <w:rFonts w:cs="Times New Roman"/>
          <w:sz w:val="26"/>
          <w:szCs w:val="26"/>
        </w:rPr>
        <w:t>котор</w:t>
      </w:r>
      <w:r w:rsidR="00254EF5" w:rsidRPr="000C295B">
        <w:rPr>
          <w:rFonts w:cs="Times New Roman"/>
          <w:sz w:val="26"/>
          <w:szCs w:val="26"/>
        </w:rPr>
        <w:t>ый</w:t>
      </w:r>
      <w:r w:rsidRPr="000C295B">
        <w:rPr>
          <w:rFonts w:cs="Times New Roman"/>
          <w:sz w:val="26"/>
          <w:szCs w:val="26"/>
        </w:rPr>
        <w:t xml:space="preserve"> сообщил, что на основании постановления Администрации Курского района Курской области от </w:t>
      </w:r>
      <w:r w:rsidR="00991EEA">
        <w:rPr>
          <w:rFonts w:cs="Times New Roman"/>
          <w:sz w:val="26"/>
          <w:szCs w:val="26"/>
        </w:rPr>
        <w:t>05.04</w:t>
      </w:r>
      <w:r w:rsidR="006851CE">
        <w:rPr>
          <w:rFonts w:cs="Times New Roman"/>
          <w:sz w:val="26"/>
          <w:szCs w:val="26"/>
        </w:rPr>
        <w:t>.2019</w:t>
      </w:r>
      <w:r w:rsidR="006851CE" w:rsidRPr="005333DA">
        <w:rPr>
          <w:rFonts w:cs="Times New Roman"/>
          <w:sz w:val="26"/>
          <w:szCs w:val="26"/>
        </w:rPr>
        <w:t xml:space="preserve"> г. № </w:t>
      </w:r>
      <w:r w:rsidR="00991EEA">
        <w:rPr>
          <w:rFonts w:cs="Times New Roman"/>
          <w:sz w:val="26"/>
          <w:szCs w:val="26"/>
        </w:rPr>
        <w:t>938</w:t>
      </w:r>
      <w:r w:rsidR="006851CE" w:rsidRPr="005333DA">
        <w:rPr>
          <w:rFonts w:cs="Times New Roman"/>
          <w:sz w:val="26"/>
          <w:szCs w:val="26"/>
        </w:rPr>
        <w:t xml:space="preserve"> </w:t>
      </w:r>
      <w:r w:rsidR="006851CE" w:rsidRPr="005333DA">
        <w:rPr>
          <w:rFonts w:cs="Times New Roman"/>
          <w:b/>
          <w:sz w:val="26"/>
          <w:szCs w:val="26"/>
        </w:rPr>
        <w:t>«</w:t>
      </w:r>
      <w:r w:rsidR="006851CE" w:rsidRPr="005333DA">
        <w:rPr>
          <w:rFonts w:cs="Times New Roman"/>
          <w:sz w:val="26"/>
          <w:szCs w:val="26"/>
        </w:rPr>
        <w:t>О проведении торгов по продаж</w:t>
      </w:r>
      <w:r w:rsidR="00991EEA">
        <w:rPr>
          <w:rFonts w:cs="Times New Roman"/>
          <w:sz w:val="26"/>
          <w:szCs w:val="26"/>
        </w:rPr>
        <w:t xml:space="preserve">е права на заключение договоров </w:t>
      </w:r>
      <w:r w:rsidR="006851CE" w:rsidRPr="005333DA">
        <w:rPr>
          <w:rFonts w:cs="Times New Roman"/>
          <w:sz w:val="26"/>
          <w:szCs w:val="26"/>
        </w:rPr>
        <w:t>купли — продажи земельных участков</w:t>
      </w:r>
      <w:r w:rsidR="0028055E" w:rsidRPr="005333DA">
        <w:rPr>
          <w:rFonts w:cs="Times New Roman"/>
          <w:sz w:val="26"/>
          <w:szCs w:val="26"/>
        </w:rPr>
        <w:t>»</w:t>
      </w:r>
      <w:r w:rsidRPr="000C295B">
        <w:rPr>
          <w:rFonts w:cs="Times New Roman"/>
          <w:sz w:val="26"/>
          <w:szCs w:val="26"/>
        </w:rPr>
        <w:t xml:space="preserve"> </w:t>
      </w:r>
      <w:r w:rsidR="001A6CBB" w:rsidRPr="000C295B">
        <w:rPr>
          <w:rFonts w:cs="Times New Roman"/>
          <w:sz w:val="26"/>
          <w:szCs w:val="26"/>
        </w:rPr>
        <w:t xml:space="preserve">объявлен аукцион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 в соответствии</w:t>
      </w:r>
      <w:r w:rsidR="002916B7" w:rsidRPr="000C295B">
        <w:rPr>
          <w:rFonts w:cs="Times New Roman"/>
          <w:bCs/>
          <w:sz w:val="26"/>
          <w:szCs w:val="26"/>
        </w:rPr>
        <w:t xml:space="preserve"> с Приложением к протоколу</w:t>
      </w:r>
      <w:r w:rsidR="002916B7" w:rsidRPr="000C295B">
        <w:rPr>
          <w:rFonts w:cs="Times New Roman"/>
          <w:sz w:val="26"/>
          <w:szCs w:val="26"/>
        </w:rPr>
        <w:t xml:space="preserve">, который будет проводиться </w:t>
      </w:r>
      <w:r w:rsidR="00991EEA">
        <w:rPr>
          <w:rFonts w:cs="Times New Roman"/>
          <w:sz w:val="26"/>
          <w:szCs w:val="26"/>
        </w:rPr>
        <w:t>20</w:t>
      </w:r>
      <w:r w:rsidR="007D28A5">
        <w:rPr>
          <w:rFonts w:cs="Times New Roman"/>
          <w:sz w:val="26"/>
          <w:szCs w:val="26"/>
        </w:rPr>
        <w:t xml:space="preserve"> мая</w:t>
      </w:r>
      <w:r w:rsidR="002916B7">
        <w:rPr>
          <w:rFonts w:cs="Times New Roman"/>
          <w:sz w:val="26"/>
          <w:szCs w:val="26"/>
        </w:rPr>
        <w:t xml:space="preserve"> 201</w:t>
      </w:r>
      <w:r w:rsidR="000E5FF6">
        <w:rPr>
          <w:rFonts w:cs="Times New Roman"/>
          <w:sz w:val="26"/>
          <w:szCs w:val="26"/>
        </w:rPr>
        <w:t>9</w:t>
      </w:r>
      <w:r w:rsidR="002916B7" w:rsidRPr="000C295B">
        <w:rPr>
          <w:rFonts w:cs="Times New Roman"/>
          <w:bCs/>
          <w:sz w:val="26"/>
          <w:szCs w:val="26"/>
        </w:rPr>
        <w:t xml:space="preserve"> года в 1</w:t>
      </w:r>
      <w:r w:rsidR="00991EEA">
        <w:rPr>
          <w:rFonts w:cs="Times New Roman"/>
          <w:bCs/>
          <w:sz w:val="26"/>
          <w:szCs w:val="26"/>
        </w:rPr>
        <w:t>4</w:t>
      </w:r>
      <w:r w:rsidR="002916B7" w:rsidRPr="000C295B">
        <w:rPr>
          <w:rFonts w:cs="Times New Roman"/>
          <w:bCs/>
          <w:sz w:val="26"/>
          <w:szCs w:val="26"/>
        </w:rPr>
        <w:t xml:space="preserve"> час. </w:t>
      </w:r>
      <w:r w:rsidR="00991EEA">
        <w:rPr>
          <w:rFonts w:cs="Times New Roman"/>
          <w:bCs/>
          <w:sz w:val="26"/>
          <w:szCs w:val="26"/>
        </w:rPr>
        <w:t>0</w:t>
      </w:r>
      <w:r w:rsidR="002916B7" w:rsidRPr="000C295B">
        <w:rPr>
          <w:rFonts w:cs="Times New Roman"/>
          <w:bCs/>
          <w:sz w:val="26"/>
          <w:szCs w:val="26"/>
        </w:rPr>
        <w:t>0</w:t>
      </w:r>
      <w:proofErr w:type="gramEnd"/>
      <w:r w:rsidR="002916B7" w:rsidRPr="000C295B">
        <w:rPr>
          <w:rFonts w:cs="Times New Roman"/>
          <w:bCs/>
          <w:sz w:val="26"/>
          <w:szCs w:val="26"/>
        </w:rPr>
        <w:t xml:space="preserve"> мин. </w:t>
      </w:r>
      <w:r w:rsidR="002916B7" w:rsidRPr="000C295B">
        <w:rPr>
          <w:rFonts w:cs="Times New Roman"/>
          <w:sz w:val="26"/>
          <w:szCs w:val="26"/>
        </w:rPr>
        <w:t xml:space="preserve">по московскому времени по адресу: </w:t>
      </w:r>
      <w:smartTag w:uri="urn:schemas-microsoft-com:office:smarttags" w:element="metricconverter">
        <w:smartTagPr>
          <w:attr w:name="ProductID" w:val="305001, г"/>
        </w:smartTagPr>
        <w:r w:rsidR="002916B7" w:rsidRPr="000C295B">
          <w:rPr>
            <w:rFonts w:cs="Times New Roman"/>
            <w:sz w:val="26"/>
            <w:szCs w:val="26"/>
          </w:rPr>
          <w:t>305001, г</w:t>
        </w:r>
      </w:smartTag>
      <w:r w:rsidR="002916B7" w:rsidRPr="000C295B">
        <w:rPr>
          <w:rFonts w:cs="Times New Roman"/>
          <w:sz w:val="26"/>
          <w:szCs w:val="26"/>
        </w:rPr>
        <w:t>. Курск, ул. Белинского, 21 (Администрация Курского района).</w:t>
      </w:r>
    </w:p>
    <w:p w:rsidR="001A6CBB" w:rsidRPr="000C295B" w:rsidRDefault="004E64AE" w:rsidP="001A6CBB">
      <w:pPr>
        <w:jc w:val="both"/>
        <w:rPr>
          <w:rFonts w:cs="Times New Roman"/>
          <w:sz w:val="26"/>
          <w:szCs w:val="26"/>
        </w:rPr>
      </w:pPr>
      <w:r w:rsidRPr="000C295B">
        <w:rPr>
          <w:rFonts w:cs="Times New Roman"/>
          <w:sz w:val="26"/>
          <w:szCs w:val="26"/>
        </w:rPr>
        <w:tab/>
      </w:r>
      <w:r w:rsidR="001A6CBB" w:rsidRPr="000C295B">
        <w:rPr>
          <w:rFonts w:cs="Times New Roman"/>
          <w:sz w:val="26"/>
          <w:szCs w:val="26"/>
        </w:rPr>
        <w:t xml:space="preserve">На торги (аукцион, конкурс) </w:t>
      </w:r>
      <w:r w:rsidR="001A6CBB">
        <w:rPr>
          <w:rFonts w:cs="Times New Roman"/>
          <w:bCs/>
          <w:sz w:val="26"/>
          <w:szCs w:val="26"/>
        </w:rPr>
        <w:t>по продаже</w:t>
      </w:r>
      <w:r w:rsidR="001A6CBB" w:rsidRPr="000C295B">
        <w:rPr>
          <w:rFonts w:cs="Times New Roman"/>
          <w:bCs/>
          <w:sz w:val="26"/>
          <w:szCs w:val="26"/>
        </w:rPr>
        <w:t xml:space="preserve"> права </w:t>
      </w:r>
      <w:r w:rsidR="001A6CBB">
        <w:rPr>
          <w:rFonts w:cs="Times New Roman"/>
          <w:bCs/>
          <w:sz w:val="26"/>
          <w:szCs w:val="26"/>
        </w:rPr>
        <w:t xml:space="preserve">на </w:t>
      </w:r>
      <w:r w:rsidR="001A6CBB" w:rsidRPr="000C295B">
        <w:rPr>
          <w:rFonts w:cs="Times New Roman"/>
          <w:bCs/>
          <w:sz w:val="26"/>
          <w:szCs w:val="26"/>
        </w:rPr>
        <w:t xml:space="preserve">заключение договоров </w:t>
      </w:r>
      <w:r w:rsidR="001A6CBB">
        <w:rPr>
          <w:rFonts w:cs="Times New Roman"/>
          <w:bCs/>
          <w:sz w:val="26"/>
          <w:szCs w:val="26"/>
        </w:rPr>
        <w:t xml:space="preserve">купли – продажи </w:t>
      </w:r>
      <w:r w:rsidR="001A6CBB" w:rsidRPr="000C295B">
        <w:rPr>
          <w:rFonts w:cs="Times New Roman"/>
          <w:bCs/>
          <w:sz w:val="26"/>
          <w:szCs w:val="26"/>
        </w:rPr>
        <w:t>земельных участков</w:t>
      </w:r>
      <w:r w:rsidR="001A6CBB" w:rsidRPr="000C295B">
        <w:rPr>
          <w:rFonts w:cs="Times New Roman"/>
          <w:sz w:val="26"/>
          <w:szCs w:val="26"/>
        </w:rPr>
        <w:t xml:space="preserve">, расположенных на территории Курского района было выставлено </w:t>
      </w:r>
      <w:r w:rsidR="00991EEA">
        <w:rPr>
          <w:rFonts w:cs="Times New Roman"/>
          <w:sz w:val="26"/>
          <w:szCs w:val="26"/>
        </w:rPr>
        <w:t>6</w:t>
      </w:r>
      <w:r w:rsidR="001A6CBB" w:rsidRPr="000C295B">
        <w:rPr>
          <w:rFonts w:cs="Times New Roman"/>
          <w:sz w:val="26"/>
          <w:szCs w:val="26"/>
        </w:rPr>
        <w:t xml:space="preserve"> лот</w:t>
      </w:r>
      <w:r w:rsidR="006F10E2">
        <w:rPr>
          <w:rFonts w:cs="Times New Roman"/>
          <w:sz w:val="26"/>
          <w:szCs w:val="26"/>
        </w:rPr>
        <w:t>ов</w:t>
      </w:r>
      <w:r w:rsidR="001A6CBB" w:rsidRPr="000C295B">
        <w:rPr>
          <w:rFonts w:cs="Times New Roman"/>
          <w:sz w:val="26"/>
          <w:szCs w:val="26"/>
        </w:rPr>
        <w:t>.</w:t>
      </w:r>
    </w:p>
    <w:p w:rsidR="004E64AE" w:rsidRPr="000C295B" w:rsidRDefault="004E64AE" w:rsidP="001A6CBB">
      <w:pPr>
        <w:ind w:firstLine="708"/>
        <w:jc w:val="both"/>
        <w:rPr>
          <w:rFonts w:cs="Times New Roman"/>
          <w:sz w:val="26"/>
          <w:szCs w:val="26"/>
        </w:rPr>
      </w:pPr>
      <w:r w:rsidRPr="000C295B">
        <w:rPr>
          <w:rFonts w:cs="Times New Roman"/>
          <w:sz w:val="26"/>
          <w:szCs w:val="26"/>
        </w:rPr>
        <w:t>Организатор торгов</w:t>
      </w:r>
      <w:r w:rsidR="00E96917" w:rsidRPr="000C295B">
        <w:rPr>
          <w:rFonts w:cs="Times New Roman"/>
          <w:sz w:val="26"/>
          <w:szCs w:val="26"/>
        </w:rPr>
        <w:t>: Администрация Курского района Курской области</w:t>
      </w:r>
      <w:r w:rsidRPr="000C295B">
        <w:rPr>
          <w:rFonts w:cs="Times New Roman"/>
          <w:sz w:val="26"/>
          <w:szCs w:val="26"/>
        </w:rPr>
        <w:t>.</w:t>
      </w:r>
    </w:p>
    <w:p w:rsidR="00FE14AE" w:rsidRPr="000C295B" w:rsidRDefault="004E64AE" w:rsidP="00FE14AE">
      <w:pPr>
        <w:ind w:firstLine="708"/>
        <w:jc w:val="both"/>
        <w:rPr>
          <w:rFonts w:cs="Times New Roman"/>
          <w:b/>
          <w:sz w:val="26"/>
          <w:szCs w:val="26"/>
        </w:rPr>
      </w:pPr>
      <w:r w:rsidRPr="000C295B">
        <w:rPr>
          <w:rFonts w:cs="Times New Roman"/>
          <w:sz w:val="26"/>
          <w:szCs w:val="26"/>
        </w:rPr>
        <w:t>Извещение о проведен</w:t>
      </w:r>
      <w:proofErr w:type="gramStart"/>
      <w:r w:rsidRPr="000C295B">
        <w:rPr>
          <w:rFonts w:cs="Times New Roman"/>
          <w:sz w:val="26"/>
          <w:szCs w:val="26"/>
        </w:rPr>
        <w:t>ии ау</w:t>
      </w:r>
      <w:proofErr w:type="gramEnd"/>
      <w:r w:rsidRPr="000C295B">
        <w:rPr>
          <w:rFonts w:cs="Times New Roman"/>
          <w:sz w:val="26"/>
          <w:szCs w:val="26"/>
        </w:rPr>
        <w:t xml:space="preserve">кциона опубликовано в газете «Сельская новь» от </w:t>
      </w:r>
      <w:r w:rsidR="00991EEA">
        <w:rPr>
          <w:rFonts w:cs="Times New Roman"/>
          <w:sz w:val="26"/>
          <w:szCs w:val="26"/>
        </w:rPr>
        <w:t>12</w:t>
      </w:r>
      <w:r w:rsidR="006851CE">
        <w:rPr>
          <w:rFonts w:cs="Times New Roman"/>
          <w:sz w:val="26"/>
          <w:szCs w:val="26"/>
        </w:rPr>
        <w:t>.04</w:t>
      </w:r>
      <w:r w:rsidR="007D28A5">
        <w:rPr>
          <w:rFonts w:cs="Times New Roman"/>
          <w:sz w:val="26"/>
          <w:szCs w:val="26"/>
        </w:rPr>
        <w:t>.2019</w:t>
      </w:r>
      <w:r w:rsidR="00AA6430" w:rsidRPr="000C295B">
        <w:rPr>
          <w:rFonts w:cs="Times New Roman"/>
          <w:sz w:val="26"/>
          <w:szCs w:val="26"/>
        </w:rPr>
        <w:t xml:space="preserve"> года № </w:t>
      </w:r>
      <w:r w:rsidR="006851CE">
        <w:rPr>
          <w:rFonts w:cs="Times New Roman"/>
          <w:sz w:val="26"/>
          <w:szCs w:val="26"/>
        </w:rPr>
        <w:t>1</w:t>
      </w:r>
      <w:r w:rsidR="00991EEA">
        <w:rPr>
          <w:rFonts w:cs="Times New Roman"/>
          <w:sz w:val="26"/>
          <w:szCs w:val="26"/>
        </w:rPr>
        <w:t>5-16</w:t>
      </w:r>
      <w:r w:rsidR="006851CE">
        <w:rPr>
          <w:rFonts w:cs="Times New Roman"/>
          <w:sz w:val="26"/>
          <w:szCs w:val="26"/>
        </w:rPr>
        <w:t xml:space="preserve"> </w:t>
      </w:r>
      <w:r w:rsidR="00FE14AE" w:rsidRPr="000C295B">
        <w:rPr>
          <w:rFonts w:cs="Times New Roman"/>
          <w:sz w:val="26"/>
          <w:szCs w:val="26"/>
        </w:rPr>
        <w:t>(</w:t>
      </w:r>
      <w:r w:rsidR="00D942F3">
        <w:rPr>
          <w:rFonts w:cs="Times New Roman"/>
          <w:sz w:val="26"/>
          <w:szCs w:val="26"/>
        </w:rPr>
        <w:t>7</w:t>
      </w:r>
      <w:r w:rsidR="000E5FF6">
        <w:rPr>
          <w:rFonts w:cs="Times New Roman"/>
          <w:sz w:val="26"/>
          <w:szCs w:val="26"/>
        </w:rPr>
        <w:t>5</w:t>
      </w:r>
      <w:r w:rsidR="007D28A5">
        <w:rPr>
          <w:rFonts w:cs="Times New Roman"/>
          <w:sz w:val="26"/>
          <w:szCs w:val="26"/>
        </w:rPr>
        <w:t>1</w:t>
      </w:r>
      <w:r w:rsidR="00991EEA">
        <w:rPr>
          <w:rFonts w:cs="Times New Roman"/>
          <w:sz w:val="26"/>
          <w:szCs w:val="26"/>
        </w:rPr>
        <w:t>9-7520</w:t>
      </w:r>
      <w:r w:rsidR="00FE14AE" w:rsidRPr="000C295B">
        <w:rPr>
          <w:rFonts w:cs="Times New Roman"/>
          <w:sz w:val="26"/>
          <w:szCs w:val="26"/>
        </w:rPr>
        <w:t>)</w:t>
      </w:r>
      <w:r w:rsidRPr="000C295B">
        <w:rPr>
          <w:rFonts w:cs="Times New Roman"/>
          <w:sz w:val="26"/>
          <w:szCs w:val="26"/>
        </w:rPr>
        <w:t xml:space="preserve">, а также размещено </w:t>
      </w:r>
      <w:r w:rsidR="00991EEA">
        <w:rPr>
          <w:rFonts w:cs="Times New Roman"/>
          <w:sz w:val="26"/>
          <w:szCs w:val="26"/>
        </w:rPr>
        <w:t>12</w:t>
      </w:r>
      <w:r w:rsidR="006851CE">
        <w:rPr>
          <w:rFonts w:cs="Times New Roman"/>
          <w:sz w:val="26"/>
          <w:szCs w:val="26"/>
        </w:rPr>
        <w:t>.04</w:t>
      </w:r>
      <w:r w:rsidR="007D28A5">
        <w:rPr>
          <w:rFonts w:cs="Times New Roman"/>
          <w:sz w:val="26"/>
          <w:szCs w:val="26"/>
        </w:rPr>
        <w:t>.2019</w:t>
      </w:r>
      <w:r w:rsidRPr="000C295B">
        <w:rPr>
          <w:rFonts w:cs="Times New Roman"/>
          <w:sz w:val="26"/>
          <w:szCs w:val="26"/>
        </w:rPr>
        <w:t xml:space="preserve"> г. на </w:t>
      </w:r>
      <w:r w:rsidR="00FE14AE" w:rsidRPr="000C295B">
        <w:rPr>
          <w:rFonts w:cs="Times New Roman"/>
          <w:sz w:val="26"/>
          <w:szCs w:val="26"/>
        </w:rPr>
        <w:t xml:space="preserve">официальном сайте Администрации Курского района Курской области: </w:t>
      </w:r>
      <w:proofErr w:type="spellStart"/>
      <w:r w:rsidR="00FE14AE" w:rsidRPr="000C295B">
        <w:rPr>
          <w:rFonts w:cs="Times New Roman"/>
          <w:sz w:val="26"/>
          <w:szCs w:val="26"/>
        </w:rPr>
        <w:t>www</w:t>
      </w:r>
      <w:proofErr w:type="spellEnd"/>
      <w:r w:rsidR="00FE14AE" w:rsidRPr="000C295B">
        <w:rPr>
          <w:rFonts w:cs="Times New Roman"/>
          <w:sz w:val="26"/>
          <w:szCs w:val="26"/>
        </w:rPr>
        <w:t xml:space="preserve">// </w:t>
      </w:r>
      <w:proofErr w:type="spellStart"/>
      <w:r w:rsidR="00FE14AE" w:rsidRPr="000C295B">
        <w:rPr>
          <w:rFonts w:cs="Times New Roman"/>
          <w:sz w:val="26"/>
          <w:szCs w:val="26"/>
        </w:rPr>
        <w:t>kursk.rkursk.ru</w:t>
      </w:r>
      <w:proofErr w:type="spellEnd"/>
      <w:r w:rsidR="00FE14AE" w:rsidRPr="000C295B">
        <w:rPr>
          <w:rFonts w:cs="Times New Roman"/>
          <w:b/>
          <w:sz w:val="26"/>
          <w:szCs w:val="26"/>
        </w:rPr>
        <w:t xml:space="preserve"> </w:t>
      </w:r>
      <w:r w:rsidR="00FE14AE" w:rsidRPr="000C295B">
        <w:rPr>
          <w:rFonts w:cs="Times New Roman"/>
          <w:sz w:val="26"/>
          <w:szCs w:val="26"/>
        </w:rPr>
        <w:t>и</w:t>
      </w:r>
      <w:r w:rsidR="00FE14AE" w:rsidRPr="000C295B">
        <w:rPr>
          <w:rFonts w:cs="Times New Roman"/>
          <w:b/>
          <w:sz w:val="26"/>
          <w:szCs w:val="26"/>
        </w:rPr>
        <w:t xml:space="preserve"> </w:t>
      </w:r>
      <w:r w:rsidR="00FE14AE" w:rsidRPr="000C295B">
        <w:rPr>
          <w:rFonts w:cs="Times New Roman"/>
          <w:sz w:val="26"/>
          <w:szCs w:val="26"/>
        </w:rPr>
        <w:t xml:space="preserve">на официальном сайте РФ </w:t>
      </w:r>
      <w:proofErr w:type="spellStart"/>
      <w:r w:rsidR="00FE14AE" w:rsidRPr="000C295B">
        <w:rPr>
          <w:rFonts w:cs="Times New Roman"/>
          <w:sz w:val="26"/>
          <w:szCs w:val="26"/>
          <w:lang w:val="en-US"/>
        </w:rPr>
        <w:t>torgi</w:t>
      </w:r>
      <w:proofErr w:type="spellEnd"/>
      <w:r w:rsidR="00FE14AE" w:rsidRPr="000C295B">
        <w:rPr>
          <w:rFonts w:cs="Times New Roman"/>
          <w:sz w:val="26"/>
          <w:szCs w:val="26"/>
        </w:rPr>
        <w:t>.</w:t>
      </w:r>
      <w:proofErr w:type="spellStart"/>
      <w:r w:rsidR="00FE14AE" w:rsidRPr="000C295B">
        <w:rPr>
          <w:rFonts w:cs="Times New Roman"/>
          <w:sz w:val="26"/>
          <w:szCs w:val="26"/>
          <w:lang w:val="en-US"/>
        </w:rPr>
        <w:t>gov</w:t>
      </w:r>
      <w:proofErr w:type="spellEnd"/>
      <w:r w:rsidR="00FE14AE" w:rsidRPr="000C295B">
        <w:rPr>
          <w:rFonts w:cs="Times New Roman"/>
          <w:sz w:val="26"/>
          <w:szCs w:val="26"/>
        </w:rPr>
        <w:t>.</w:t>
      </w:r>
      <w:proofErr w:type="spellStart"/>
      <w:r w:rsidR="00FE14AE" w:rsidRPr="000C295B">
        <w:rPr>
          <w:rFonts w:cs="Times New Roman"/>
          <w:sz w:val="26"/>
          <w:szCs w:val="26"/>
          <w:lang w:val="en-US"/>
        </w:rPr>
        <w:t>ru</w:t>
      </w:r>
      <w:proofErr w:type="spellEnd"/>
    </w:p>
    <w:p w:rsidR="004E64AE" w:rsidRPr="000C295B" w:rsidRDefault="004E64AE">
      <w:pPr>
        <w:ind w:firstLine="708"/>
        <w:jc w:val="both"/>
        <w:rPr>
          <w:rFonts w:cs="Times New Roman"/>
          <w:sz w:val="26"/>
          <w:szCs w:val="26"/>
        </w:rPr>
      </w:pPr>
      <w:r w:rsidRPr="000C295B">
        <w:rPr>
          <w:rFonts w:cs="Times New Roman"/>
          <w:sz w:val="26"/>
          <w:szCs w:val="26"/>
        </w:rPr>
        <w:t>Аукцион является открытым по составу участников и форме подачи предложений о цене предмета аукциона.</w:t>
      </w:r>
    </w:p>
    <w:p w:rsidR="001C2897" w:rsidRPr="000C295B" w:rsidRDefault="00642CD9" w:rsidP="001C2897">
      <w:pPr>
        <w:pStyle w:val="1"/>
        <w:tabs>
          <w:tab w:val="clear" w:pos="708"/>
          <w:tab w:val="left" w:pos="0"/>
        </w:tabs>
        <w:ind w:right="-2"/>
        <w:jc w:val="both"/>
        <w:rPr>
          <w:rFonts w:cs="Times New Roman"/>
          <w:sz w:val="26"/>
          <w:szCs w:val="26"/>
        </w:rPr>
      </w:pPr>
      <w:r w:rsidRPr="000C295B">
        <w:rPr>
          <w:rFonts w:cs="Times New Roman"/>
          <w:sz w:val="26"/>
          <w:szCs w:val="26"/>
        </w:rPr>
        <w:tab/>
      </w:r>
      <w:r w:rsidR="004E64AE" w:rsidRPr="000C295B">
        <w:rPr>
          <w:rFonts w:cs="Times New Roman"/>
          <w:sz w:val="26"/>
          <w:szCs w:val="26"/>
        </w:rPr>
        <w:t xml:space="preserve">По состоянию на </w:t>
      </w:r>
      <w:r w:rsidR="001C2897" w:rsidRPr="000C295B">
        <w:rPr>
          <w:rFonts w:cs="Times New Roman"/>
          <w:sz w:val="26"/>
          <w:szCs w:val="26"/>
        </w:rPr>
        <w:t>1</w:t>
      </w:r>
      <w:r w:rsidR="0028055E">
        <w:rPr>
          <w:rFonts w:cs="Times New Roman"/>
          <w:sz w:val="26"/>
          <w:szCs w:val="26"/>
        </w:rPr>
        <w:t>7</w:t>
      </w:r>
      <w:r w:rsidR="004E64AE" w:rsidRPr="000C295B">
        <w:rPr>
          <w:rFonts w:cs="Times New Roman"/>
          <w:sz w:val="26"/>
          <w:szCs w:val="26"/>
        </w:rPr>
        <w:t xml:space="preserve"> час. 00 мин. </w:t>
      </w:r>
      <w:r w:rsidR="00991EEA">
        <w:rPr>
          <w:rFonts w:cs="Times New Roman"/>
          <w:sz w:val="26"/>
          <w:szCs w:val="26"/>
        </w:rPr>
        <w:t>14</w:t>
      </w:r>
      <w:r w:rsidR="006851CE">
        <w:rPr>
          <w:rFonts w:cs="Times New Roman"/>
          <w:sz w:val="26"/>
          <w:szCs w:val="26"/>
        </w:rPr>
        <w:t>.05</w:t>
      </w:r>
      <w:r w:rsidR="007D28A5">
        <w:rPr>
          <w:rFonts w:cs="Times New Roman"/>
          <w:sz w:val="26"/>
          <w:szCs w:val="26"/>
        </w:rPr>
        <w:t>.</w:t>
      </w:r>
      <w:r w:rsidR="001C2897" w:rsidRPr="000C295B">
        <w:rPr>
          <w:rFonts w:cs="Times New Roman"/>
          <w:sz w:val="26"/>
          <w:szCs w:val="26"/>
        </w:rPr>
        <w:t>201</w:t>
      </w:r>
      <w:r w:rsidR="007D28A5">
        <w:rPr>
          <w:rFonts w:cs="Times New Roman"/>
          <w:sz w:val="26"/>
          <w:szCs w:val="26"/>
        </w:rPr>
        <w:t>9</w:t>
      </w:r>
      <w:r w:rsidR="004E64AE" w:rsidRPr="000C295B">
        <w:rPr>
          <w:rFonts w:cs="Times New Roman"/>
          <w:sz w:val="26"/>
          <w:szCs w:val="26"/>
        </w:rPr>
        <w:t xml:space="preserve"> года в адрес Администрации Курского района </w:t>
      </w:r>
      <w:r w:rsidR="00E17D47" w:rsidRPr="000C295B">
        <w:rPr>
          <w:rFonts w:cs="Times New Roman"/>
          <w:sz w:val="26"/>
          <w:szCs w:val="26"/>
        </w:rPr>
        <w:t xml:space="preserve">Курской области </w:t>
      </w:r>
      <w:r w:rsidR="001C2897" w:rsidRPr="000C295B">
        <w:rPr>
          <w:rFonts w:cs="Times New Roman"/>
          <w:sz w:val="26"/>
          <w:szCs w:val="26"/>
        </w:rPr>
        <w:t>н</w:t>
      </w:r>
      <w:r w:rsidR="001C2897" w:rsidRPr="000C295B">
        <w:rPr>
          <w:rFonts w:cs="Times New Roman"/>
          <w:bCs/>
          <w:sz w:val="26"/>
          <w:szCs w:val="26"/>
        </w:rPr>
        <w:t xml:space="preserve">а лоты № </w:t>
      </w:r>
      <w:r w:rsidR="001A6CBB" w:rsidRPr="000C295B">
        <w:rPr>
          <w:rFonts w:cs="Times New Roman"/>
          <w:bCs/>
          <w:sz w:val="26"/>
          <w:szCs w:val="26"/>
        </w:rPr>
        <w:t>1</w:t>
      </w:r>
      <w:r w:rsidR="001A6CBB">
        <w:rPr>
          <w:rStyle w:val="a5"/>
          <w:bCs/>
          <w:sz w:val="26"/>
          <w:szCs w:val="26"/>
        </w:rPr>
        <w:t xml:space="preserve">, 2, 3, 4, 5, 6 </w:t>
      </w:r>
      <w:r w:rsidR="001C2897" w:rsidRPr="000C295B">
        <w:rPr>
          <w:rStyle w:val="a5"/>
          <w:sz w:val="26"/>
          <w:szCs w:val="26"/>
        </w:rPr>
        <w:t>заявок на участие в Аукционе подано не было.</w:t>
      </w:r>
    </w:p>
    <w:p w:rsidR="00BC41F5" w:rsidRPr="000C295B" w:rsidRDefault="00BC41F5">
      <w:pPr>
        <w:ind w:firstLine="567"/>
        <w:jc w:val="both"/>
        <w:rPr>
          <w:rFonts w:cs="Times New Roman"/>
          <w:sz w:val="26"/>
          <w:szCs w:val="26"/>
        </w:rPr>
      </w:pPr>
    </w:p>
    <w:p w:rsidR="004E64AE" w:rsidRPr="000C295B" w:rsidRDefault="004E64AE">
      <w:pPr>
        <w:ind w:firstLine="567"/>
        <w:jc w:val="both"/>
        <w:rPr>
          <w:rFonts w:cs="Times New Roman"/>
          <w:sz w:val="26"/>
          <w:szCs w:val="26"/>
        </w:rPr>
      </w:pPr>
      <w:r w:rsidRPr="000C295B">
        <w:rPr>
          <w:rFonts w:cs="Times New Roman"/>
          <w:sz w:val="26"/>
          <w:szCs w:val="26"/>
        </w:rPr>
        <w:t xml:space="preserve">Комиссия единогласно </w:t>
      </w:r>
    </w:p>
    <w:p w:rsidR="004E64AE" w:rsidRPr="000C295B" w:rsidRDefault="004E64AE">
      <w:pPr>
        <w:pStyle w:val="1"/>
        <w:tabs>
          <w:tab w:val="left" w:pos="0"/>
        </w:tabs>
        <w:ind w:right="-2"/>
        <w:jc w:val="center"/>
        <w:rPr>
          <w:rFonts w:cs="Times New Roman"/>
          <w:b/>
          <w:sz w:val="26"/>
          <w:szCs w:val="26"/>
        </w:rPr>
      </w:pPr>
      <w:proofErr w:type="gramStart"/>
      <w:r w:rsidRPr="000C295B">
        <w:rPr>
          <w:rFonts w:cs="Times New Roman"/>
          <w:b/>
          <w:sz w:val="26"/>
          <w:szCs w:val="26"/>
        </w:rPr>
        <w:t>Р</w:t>
      </w:r>
      <w:proofErr w:type="gramEnd"/>
      <w:r w:rsidRPr="000C295B">
        <w:rPr>
          <w:rFonts w:cs="Times New Roman"/>
          <w:b/>
          <w:sz w:val="26"/>
          <w:szCs w:val="26"/>
        </w:rPr>
        <w:t xml:space="preserve"> Е Ш И Л А:</w:t>
      </w:r>
    </w:p>
    <w:p w:rsidR="002916B7" w:rsidRPr="000C295B" w:rsidRDefault="00800A52" w:rsidP="002916B7">
      <w:pPr>
        <w:pStyle w:val="1"/>
        <w:numPr>
          <w:ilvl w:val="1"/>
          <w:numId w:val="1"/>
        </w:numPr>
        <w:tabs>
          <w:tab w:val="clear" w:pos="708"/>
          <w:tab w:val="num" w:pos="0"/>
        </w:tabs>
        <w:snapToGrid w:val="0"/>
        <w:ind w:left="0" w:right="-2"/>
        <w:jc w:val="both"/>
        <w:rPr>
          <w:rFonts w:cs="Times New Roman"/>
          <w:sz w:val="26"/>
          <w:szCs w:val="26"/>
        </w:rPr>
      </w:pPr>
      <w:r w:rsidRPr="000C295B">
        <w:rPr>
          <w:rFonts w:cs="Times New Roman"/>
          <w:sz w:val="26"/>
          <w:szCs w:val="26"/>
        </w:rPr>
        <w:t xml:space="preserve">        </w:t>
      </w:r>
      <w:r w:rsidR="00DA40A0" w:rsidRPr="000C295B">
        <w:rPr>
          <w:rFonts w:cs="Times New Roman"/>
          <w:sz w:val="26"/>
          <w:szCs w:val="26"/>
        </w:rPr>
        <w:t xml:space="preserve">        </w:t>
      </w:r>
      <w:proofErr w:type="gramStart"/>
      <w:r w:rsidR="002916B7" w:rsidRPr="000C295B">
        <w:rPr>
          <w:rFonts w:cs="Times New Roman"/>
          <w:sz w:val="26"/>
          <w:szCs w:val="26"/>
        </w:rPr>
        <w:t xml:space="preserve">Признать проведение </w:t>
      </w:r>
      <w:r w:rsidR="002916B7" w:rsidRPr="000C295B">
        <w:rPr>
          <w:rFonts w:cs="Times New Roman"/>
          <w:bCs/>
          <w:sz w:val="26"/>
          <w:szCs w:val="26"/>
        </w:rPr>
        <w:t>торгов (аукционов, конкурсов)</w:t>
      </w:r>
      <w:r w:rsidR="002916B7" w:rsidRPr="000C295B">
        <w:rPr>
          <w:rFonts w:cs="Times New Roman"/>
          <w:sz w:val="26"/>
          <w:szCs w:val="26"/>
        </w:rPr>
        <w:t xml:space="preserve"> по продаже находящихся в муниципальной собственности и (или) государственная собственность на которые не разграничена земельных участков, права на заключение договора аренды таких земельных участков, расположенных на территории Курского района не состоявшимися, в связи с отсутствием подачи заявок на участие в аукционе</w:t>
      </w:r>
      <w:r w:rsidR="002916B7" w:rsidRPr="004C7453">
        <w:rPr>
          <w:sz w:val="26"/>
          <w:szCs w:val="26"/>
        </w:rPr>
        <w:t xml:space="preserve"> </w:t>
      </w:r>
      <w:r w:rsidR="002916B7">
        <w:rPr>
          <w:sz w:val="26"/>
          <w:szCs w:val="26"/>
        </w:rPr>
        <w:t>(пункт 14 статьи 39.12 ЗК РФ)</w:t>
      </w:r>
      <w:r w:rsidR="002916B7" w:rsidRPr="000C295B">
        <w:rPr>
          <w:rFonts w:cs="Times New Roman"/>
          <w:sz w:val="26"/>
          <w:szCs w:val="26"/>
        </w:rPr>
        <w:t>.</w:t>
      </w:r>
      <w:proofErr w:type="gramEnd"/>
    </w:p>
    <w:p w:rsidR="0028055E" w:rsidRDefault="0028055E">
      <w:pPr>
        <w:tabs>
          <w:tab w:val="left" w:pos="360"/>
        </w:tabs>
        <w:snapToGrid w:val="0"/>
        <w:jc w:val="both"/>
        <w:rPr>
          <w:rFonts w:cs="Times New Roman"/>
          <w:sz w:val="26"/>
          <w:szCs w:val="26"/>
        </w:rPr>
      </w:pPr>
    </w:p>
    <w:p w:rsidR="005B7885" w:rsidRPr="00081CDC" w:rsidRDefault="005B7885" w:rsidP="005B7885">
      <w:pPr>
        <w:jc w:val="both"/>
        <w:rPr>
          <w:sz w:val="26"/>
          <w:szCs w:val="26"/>
        </w:rPr>
      </w:pPr>
      <w:r w:rsidRPr="00081CDC">
        <w:rPr>
          <w:sz w:val="26"/>
          <w:szCs w:val="26"/>
        </w:rPr>
        <w:t xml:space="preserve">Дата подписания протокола: </w:t>
      </w:r>
      <w:r w:rsidR="00991EEA">
        <w:rPr>
          <w:sz w:val="26"/>
          <w:szCs w:val="26"/>
        </w:rPr>
        <w:t>16</w:t>
      </w:r>
      <w:r w:rsidR="007D28A5">
        <w:rPr>
          <w:sz w:val="26"/>
          <w:szCs w:val="26"/>
        </w:rPr>
        <w:t>.05</w:t>
      </w:r>
      <w:r w:rsidR="003038EE">
        <w:rPr>
          <w:sz w:val="26"/>
          <w:szCs w:val="26"/>
        </w:rPr>
        <w:t>.2019</w:t>
      </w:r>
      <w:r w:rsidRPr="00081CDC">
        <w:rPr>
          <w:sz w:val="26"/>
          <w:szCs w:val="26"/>
        </w:rPr>
        <w:t xml:space="preserve"> г.</w:t>
      </w:r>
    </w:p>
    <w:p w:rsidR="005B7885" w:rsidRPr="000C295B" w:rsidRDefault="005B7885">
      <w:pPr>
        <w:tabs>
          <w:tab w:val="left" w:pos="360"/>
        </w:tabs>
        <w:snapToGrid w:val="0"/>
        <w:jc w:val="both"/>
        <w:rPr>
          <w:rFonts w:cs="Times New Roman"/>
          <w:sz w:val="26"/>
          <w:szCs w:val="26"/>
        </w:rPr>
      </w:pPr>
    </w:p>
    <w:p w:rsidR="00702757" w:rsidRPr="000C295B" w:rsidRDefault="00702757" w:rsidP="00702757">
      <w:pPr>
        <w:jc w:val="both"/>
        <w:rPr>
          <w:rFonts w:cs="Times New Roman"/>
          <w:sz w:val="26"/>
          <w:szCs w:val="26"/>
        </w:rPr>
      </w:pPr>
      <w:r w:rsidRPr="000C295B">
        <w:rPr>
          <w:rFonts w:cs="Times New Roman"/>
          <w:sz w:val="26"/>
          <w:szCs w:val="26"/>
        </w:rPr>
        <w:t>Председатель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000C295B">
        <w:rPr>
          <w:rFonts w:cs="Times New Roman"/>
          <w:sz w:val="26"/>
          <w:szCs w:val="26"/>
        </w:rPr>
        <w:t xml:space="preserve"> </w:t>
      </w:r>
      <w:r w:rsidR="000C295B">
        <w:rPr>
          <w:rFonts w:cs="Times New Roman"/>
          <w:sz w:val="26"/>
          <w:szCs w:val="26"/>
        </w:rPr>
        <w:tab/>
      </w:r>
      <w:r w:rsidRPr="000C295B">
        <w:rPr>
          <w:rFonts w:cs="Times New Roman"/>
          <w:sz w:val="26"/>
          <w:szCs w:val="26"/>
        </w:rPr>
        <w:t>Шалимов Г.Н.</w:t>
      </w:r>
    </w:p>
    <w:p w:rsidR="0028055E" w:rsidRDefault="0028055E"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Заместитель председателя комиссии:</w:t>
      </w:r>
      <w:r w:rsidRPr="000C295B">
        <w:rPr>
          <w:rFonts w:cs="Times New Roman"/>
          <w:sz w:val="26"/>
          <w:szCs w:val="26"/>
        </w:rPr>
        <w:tab/>
      </w:r>
      <w:r w:rsidRPr="000C295B">
        <w:rPr>
          <w:rFonts w:cs="Times New Roman"/>
          <w:sz w:val="26"/>
          <w:szCs w:val="26"/>
        </w:rPr>
        <w:tab/>
      </w:r>
      <w:r w:rsidR="000C295B">
        <w:rPr>
          <w:rFonts w:cs="Times New Roman"/>
          <w:sz w:val="26"/>
          <w:szCs w:val="26"/>
        </w:rPr>
        <w:tab/>
      </w:r>
      <w:r w:rsidRPr="000C295B">
        <w:rPr>
          <w:rFonts w:cs="Times New Roman"/>
          <w:sz w:val="26"/>
          <w:szCs w:val="26"/>
        </w:rPr>
        <w:t>Сначев В.Н.</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Секретарь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Чаплыгина Н.В.</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p>
    <w:p w:rsidR="00702757" w:rsidRPr="00032D28" w:rsidRDefault="00702757" w:rsidP="00702757">
      <w:pPr>
        <w:pStyle w:val="af"/>
        <w:ind w:firstLine="0"/>
        <w:rPr>
          <w:rFonts w:cs="Times New Roman"/>
          <w:sz w:val="26"/>
          <w:szCs w:val="26"/>
        </w:rPr>
      </w:pPr>
      <w:r w:rsidRPr="000C295B">
        <w:rPr>
          <w:rFonts w:cs="Times New Roman"/>
          <w:sz w:val="26"/>
          <w:szCs w:val="26"/>
        </w:rPr>
        <w:t>Члены комиссии:</w:t>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r>
      <w:proofErr w:type="spellStart"/>
      <w:r w:rsidR="007D28A5">
        <w:rPr>
          <w:rFonts w:cs="Times New Roman"/>
          <w:sz w:val="26"/>
          <w:szCs w:val="26"/>
        </w:rPr>
        <w:t>Гвоздяков</w:t>
      </w:r>
      <w:proofErr w:type="spellEnd"/>
      <w:r w:rsidR="007D28A5">
        <w:rPr>
          <w:rFonts w:cs="Times New Roman"/>
          <w:sz w:val="26"/>
          <w:szCs w:val="26"/>
        </w:rPr>
        <w:t xml:space="preserve"> С.И.</w:t>
      </w:r>
    </w:p>
    <w:p w:rsidR="001A6CBB" w:rsidRPr="00032D28" w:rsidRDefault="001A6CBB" w:rsidP="00702757">
      <w:pPr>
        <w:pStyle w:val="af"/>
        <w:ind w:firstLine="0"/>
        <w:rPr>
          <w:rFonts w:cs="Times New Roman"/>
          <w:sz w:val="26"/>
          <w:szCs w:val="26"/>
        </w:rPr>
      </w:pPr>
    </w:p>
    <w:p w:rsidR="00702757" w:rsidRPr="000C295B" w:rsidRDefault="00702757" w:rsidP="00702757">
      <w:pPr>
        <w:pStyle w:val="af"/>
        <w:ind w:firstLine="0"/>
        <w:rPr>
          <w:rFonts w:cs="Times New Roman"/>
          <w:sz w:val="26"/>
          <w:szCs w:val="26"/>
        </w:rPr>
      </w:pP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r>
      <w:r w:rsidRPr="000C295B">
        <w:rPr>
          <w:rFonts w:cs="Times New Roman"/>
          <w:sz w:val="26"/>
          <w:szCs w:val="26"/>
        </w:rPr>
        <w:tab/>
        <w:t xml:space="preserve">        </w:t>
      </w:r>
      <w:r w:rsidRPr="000C295B">
        <w:rPr>
          <w:rFonts w:cs="Times New Roman"/>
          <w:sz w:val="26"/>
          <w:szCs w:val="26"/>
        </w:rPr>
        <w:tab/>
        <w:t>Брежнев А.В.</w:t>
      </w:r>
    </w:p>
    <w:p w:rsidR="00702757" w:rsidRPr="000C295B" w:rsidRDefault="00702757" w:rsidP="00702757">
      <w:pPr>
        <w:pStyle w:val="af"/>
        <w:ind w:firstLine="0"/>
        <w:rPr>
          <w:rFonts w:cs="Times New Roman"/>
          <w:sz w:val="26"/>
          <w:szCs w:val="26"/>
        </w:rPr>
      </w:pPr>
    </w:p>
    <w:p w:rsidR="00702757" w:rsidRPr="000C295B" w:rsidRDefault="00702757" w:rsidP="00702757">
      <w:pPr>
        <w:pStyle w:val="af"/>
        <w:ind w:left="4956" w:firstLine="708"/>
        <w:rPr>
          <w:rFonts w:cs="Times New Roman"/>
          <w:sz w:val="26"/>
          <w:szCs w:val="26"/>
        </w:rPr>
      </w:pPr>
      <w:proofErr w:type="spellStart"/>
      <w:r w:rsidRPr="000C295B">
        <w:rPr>
          <w:rFonts w:cs="Times New Roman"/>
          <w:sz w:val="26"/>
          <w:szCs w:val="26"/>
        </w:rPr>
        <w:t>Чумило</w:t>
      </w:r>
      <w:proofErr w:type="spellEnd"/>
      <w:r w:rsidRPr="000C295B">
        <w:rPr>
          <w:rFonts w:cs="Times New Roman"/>
          <w:sz w:val="26"/>
          <w:szCs w:val="26"/>
        </w:rPr>
        <w:t xml:space="preserve"> Е.В.</w:t>
      </w:r>
    </w:p>
    <w:p w:rsidR="00702757" w:rsidRPr="000C295B" w:rsidRDefault="00702757" w:rsidP="00702757">
      <w:pPr>
        <w:pStyle w:val="af"/>
        <w:ind w:left="4956" w:firstLine="708"/>
        <w:rPr>
          <w:rFonts w:cs="Times New Roman"/>
          <w:sz w:val="26"/>
          <w:szCs w:val="26"/>
        </w:rPr>
      </w:pPr>
    </w:p>
    <w:p w:rsidR="00702757" w:rsidRPr="000C295B" w:rsidRDefault="007D28A5" w:rsidP="00702757">
      <w:pPr>
        <w:pStyle w:val="af"/>
        <w:ind w:left="4956" w:firstLine="708"/>
        <w:rPr>
          <w:rFonts w:cs="Times New Roman"/>
          <w:sz w:val="26"/>
          <w:szCs w:val="26"/>
        </w:rPr>
      </w:pPr>
      <w:proofErr w:type="spellStart"/>
      <w:r w:rsidRPr="000C295B">
        <w:rPr>
          <w:rFonts w:cs="Times New Roman"/>
          <w:sz w:val="26"/>
          <w:szCs w:val="26"/>
        </w:rPr>
        <w:t>Жиляев</w:t>
      </w:r>
      <w:proofErr w:type="spellEnd"/>
      <w:r w:rsidRPr="000C295B">
        <w:rPr>
          <w:rFonts w:cs="Times New Roman"/>
          <w:sz w:val="26"/>
          <w:szCs w:val="26"/>
        </w:rPr>
        <w:t xml:space="preserve"> Р.Г.</w:t>
      </w: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4E64AE" w:rsidRPr="000C295B" w:rsidRDefault="004E64AE">
      <w:pPr>
        <w:rPr>
          <w:rFonts w:cs="Times New Roman"/>
          <w:sz w:val="26"/>
          <w:szCs w:val="26"/>
        </w:rPr>
      </w:pPr>
    </w:p>
    <w:p w:rsidR="00336F42" w:rsidRPr="000C295B" w:rsidRDefault="00336F42">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Pr="000C295B" w:rsidRDefault="00702757">
      <w:pPr>
        <w:rPr>
          <w:rFonts w:cs="Times New Roman"/>
          <w:sz w:val="26"/>
          <w:szCs w:val="26"/>
        </w:rPr>
      </w:pPr>
    </w:p>
    <w:p w:rsidR="00702757" w:rsidRDefault="00702757">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0C295B" w:rsidRDefault="000C295B">
      <w:pPr>
        <w:rPr>
          <w:rFonts w:cs="Times New Roman"/>
          <w:sz w:val="26"/>
          <w:szCs w:val="26"/>
        </w:rPr>
      </w:pPr>
    </w:p>
    <w:p w:rsidR="0028055E" w:rsidRDefault="0028055E">
      <w:pPr>
        <w:rPr>
          <w:rFonts w:cs="Times New Roman"/>
          <w:sz w:val="26"/>
          <w:szCs w:val="26"/>
        </w:rPr>
      </w:pPr>
    </w:p>
    <w:p w:rsidR="0028055E" w:rsidRDefault="0028055E">
      <w:pPr>
        <w:rPr>
          <w:rFonts w:cs="Times New Roman"/>
          <w:sz w:val="26"/>
          <w:szCs w:val="26"/>
        </w:rPr>
      </w:pPr>
    </w:p>
    <w:p w:rsidR="00D942F3" w:rsidRDefault="00D942F3">
      <w:pPr>
        <w:rPr>
          <w:rFonts w:cs="Times New Roman"/>
          <w:sz w:val="26"/>
          <w:szCs w:val="26"/>
        </w:rPr>
      </w:pPr>
    </w:p>
    <w:p w:rsidR="005B7885" w:rsidRDefault="005B7885">
      <w:pPr>
        <w:rPr>
          <w:rFonts w:cs="Times New Roman"/>
          <w:sz w:val="26"/>
          <w:szCs w:val="26"/>
        </w:rPr>
      </w:pPr>
    </w:p>
    <w:p w:rsidR="00D942F3" w:rsidRDefault="00D942F3">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Default="00E97AF4">
      <w:pPr>
        <w:rPr>
          <w:rFonts w:cs="Times New Roman"/>
          <w:sz w:val="26"/>
          <w:szCs w:val="26"/>
        </w:rPr>
      </w:pPr>
    </w:p>
    <w:p w:rsidR="00E97AF4" w:rsidRPr="007D28A5" w:rsidRDefault="00E97AF4">
      <w:pPr>
        <w:rPr>
          <w:rFonts w:cs="Times New Roman"/>
          <w:sz w:val="26"/>
          <w:szCs w:val="26"/>
        </w:rPr>
      </w:pPr>
    </w:p>
    <w:p w:rsidR="0083124E" w:rsidRPr="007D28A5" w:rsidRDefault="0083124E">
      <w:pPr>
        <w:rPr>
          <w:rFonts w:cs="Times New Roman"/>
          <w:sz w:val="26"/>
          <w:szCs w:val="26"/>
        </w:rPr>
      </w:pPr>
    </w:p>
    <w:p w:rsidR="004E64AE" w:rsidRPr="000C295B" w:rsidRDefault="004E64AE">
      <w:pPr>
        <w:jc w:val="right"/>
        <w:rPr>
          <w:rFonts w:cs="Times New Roman"/>
          <w:sz w:val="26"/>
          <w:szCs w:val="26"/>
        </w:rPr>
      </w:pPr>
      <w:r w:rsidRPr="000C295B">
        <w:rPr>
          <w:rFonts w:cs="Times New Roman"/>
          <w:sz w:val="26"/>
          <w:szCs w:val="26"/>
        </w:rPr>
        <w:lastRenderedPageBreak/>
        <w:t>Приложение</w:t>
      </w:r>
    </w:p>
    <w:p w:rsidR="004E64AE" w:rsidRPr="000C295B" w:rsidRDefault="004E64AE">
      <w:pPr>
        <w:jc w:val="right"/>
        <w:rPr>
          <w:rFonts w:cs="Times New Roman"/>
          <w:sz w:val="26"/>
          <w:szCs w:val="26"/>
        </w:rPr>
      </w:pPr>
      <w:r w:rsidRPr="000C295B">
        <w:rPr>
          <w:rFonts w:cs="Times New Roman"/>
          <w:sz w:val="26"/>
          <w:szCs w:val="26"/>
        </w:rPr>
        <w:t xml:space="preserve">к протоколу № </w:t>
      </w:r>
      <w:r w:rsidR="00057C54">
        <w:rPr>
          <w:rFonts w:cs="Times New Roman"/>
          <w:sz w:val="26"/>
          <w:szCs w:val="26"/>
        </w:rPr>
        <w:t>3</w:t>
      </w:r>
      <w:r w:rsidR="00310394">
        <w:rPr>
          <w:rFonts w:cs="Times New Roman"/>
          <w:sz w:val="26"/>
          <w:szCs w:val="26"/>
        </w:rPr>
        <w:t>2</w:t>
      </w:r>
      <w:r w:rsidRPr="000C295B">
        <w:rPr>
          <w:rFonts w:cs="Times New Roman"/>
          <w:sz w:val="26"/>
          <w:szCs w:val="26"/>
        </w:rPr>
        <w:t>/</w:t>
      </w:r>
      <w:r w:rsidR="00D942F3">
        <w:rPr>
          <w:rFonts w:cs="Times New Roman"/>
          <w:sz w:val="26"/>
          <w:szCs w:val="26"/>
        </w:rPr>
        <w:t>201</w:t>
      </w:r>
      <w:r w:rsidR="003038EE">
        <w:rPr>
          <w:rFonts w:cs="Times New Roman"/>
          <w:sz w:val="26"/>
          <w:szCs w:val="26"/>
        </w:rPr>
        <w:t>9</w:t>
      </w:r>
    </w:p>
    <w:p w:rsidR="004C7797" w:rsidRPr="000C295B" w:rsidRDefault="004C7797">
      <w:pPr>
        <w:jc w:val="right"/>
        <w:rPr>
          <w:rFonts w:cs="Times New Roman"/>
          <w:sz w:val="26"/>
          <w:szCs w:val="26"/>
        </w:rPr>
      </w:pPr>
      <w:r w:rsidRPr="000C295B">
        <w:rPr>
          <w:rFonts w:cs="Times New Roman"/>
          <w:sz w:val="26"/>
          <w:szCs w:val="26"/>
        </w:rPr>
        <w:t xml:space="preserve">от </w:t>
      </w:r>
      <w:r w:rsidR="00310394">
        <w:rPr>
          <w:rFonts w:cs="Times New Roman"/>
          <w:sz w:val="26"/>
          <w:szCs w:val="26"/>
        </w:rPr>
        <w:t>16</w:t>
      </w:r>
      <w:r w:rsidR="007D28A5">
        <w:rPr>
          <w:rFonts w:cs="Times New Roman"/>
          <w:sz w:val="26"/>
          <w:szCs w:val="26"/>
        </w:rPr>
        <w:t xml:space="preserve"> мая</w:t>
      </w:r>
      <w:r w:rsidRPr="000C295B">
        <w:rPr>
          <w:rFonts w:cs="Times New Roman"/>
          <w:sz w:val="26"/>
          <w:szCs w:val="26"/>
        </w:rPr>
        <w:t xml:space="preserve"> 201</w:t>
      </w:r>
      <w:r w:rsidR="003038EE">
        <w:rPr>
          <w:rFonts w:cs="Times New Roman"/>
          <w:sz w:val="26"/>
          <w:szCs w:val="26"/>
        </w:rPr>
        <w:t>9</w:t>
      </w:r>
      <w:r w:rsidRPr="000C295B">
        <w:rPr>
          <w:rFonts w:cs="Times New Roman"/>
          <w:sz w:val="26"/>
          <w:szCs w:val="26"/>
        </w:rPr>
        <w:t xml:space="preserve"> г.</w:t>
      </w:r>
    </w:p>
    <w:p w:rsidR="004E64AE" w:rsidRPr="000C295B" w:rsidRDefault="004C7797" w:rsidP="00E97AF4">
      <w:pPr>
        <w:jc w:val="right"/>
        <w:rPr>
          <w:rFonts w:cs="Times New Roman"/>
          <w:sz w:val="26"/>
          <w:szCs w:val="26"/>
        </w:rPr>
      </w:pPr>
      <w:r w:rsidRPr="000C295B">
        <w:rPr>
          <w:rFonts w:cs="Times New Roman"/>
          <w:sz w:val="26"/>
          <w:szCs w:val="26"/>
        </w:rPr>
        <w:t>1</w:t>
      </w:r>
      <w:r w:rsidR="00310394">
        <w:rPr>
          <w:rFonts w:cs="Times New Roman"/>
          <w:sz w:val="26"/>
          <w:szCs w:val="26"/>
        </w:rPr>
        <w:t>4</w:t>
      </w:r>
      <w:r w:rsidR="00057C54">
        <w:rPr>
          <w:rFonts w:cs="Times New Roman"/>
          <w:sz w:val="26"/>
          <w:szCs w:val="26"/>
        </w:rPr>
        <w:t xml:space="preserve"> час. </w:t>
      </w:r>
      <w:r w:rsidR="00310394">
        <w:rPr>
          <w:rFonts w:cs="Times New Roman"/>
          <w:sz w:val="26"/>
          <w:szCs w:val="26"/>
        </w:rPr>
        <w:t>00</w:t>
      </w:r>
      <w:r w:rsidRPr="000C295B">
        <w:rPr>
          <w:rFonts w:cs="Times New Roman"/>
          <w:sz w:val="26"/>
          <w:szCs w:val="26"/>
        </w:rPr>
        <w:t xml:space="preserve"> мин.</w:t>
      </w:r>
    </w:p>
    <w:p w:rsidR="004E64AE" w:rsidRPr="000C295B" w:rsidRDefault="004E64AE">
      <w:pPr>
        <w:pStyle w:val="ConsPlusNormal"/>
        <w:widowControl/>
        <w:ind w:firstLine="0"/>
        <w:jc w:val="center"/>
        <w:rPr>
          <w:rFonts w:ascii="Times New Roman" w:hAnsi="Times New Roman" w:cs="Times New Roman"/>
          <w:b/>
          <w:sz w:val="26"/>
          <w:szCs w:val="26"/>
        </w:rPr>
      </w:pPr>
      <w:r w:rsidRPr="000C295B">
        <w:rPr>
          <w:rFonts w:ascii="Times New Roman" w:hAnsi="Times New Roman" w:cs="Times New Roman"/>
          <w:sz w:val="26"/>
          <w:szCs w:val="26"/>
        </w:rPr>
        <w:t xml:space="preserve"> </w:t>
      </w:r>
      <w:r w:rsidRPr="000C295B">
        <w:rPr>
          <w:rFonts w:ascii="Times New Roman" w:hAnsi="Times New Roman" w:cs="Times New Roman"/>
          <w:b/>
          <w:sz w:val="26"/>
          <w:szCs w:val="26"/>
        </w:rPr>
        <w:t>Сведения о выставляемых на аукцион земельных участках</w:t>
      </w:r>
    </w:p>
    <w:p w:rsidR="00310394" w:rsidRDefault="00057C54" w:rsidP="00310394">
      <w:pPr>
        <w:pStyle w:val="ConsPlusNormal"/>
        <w:widowControl/>
        <w:tabs>
          <w:tab w:val="left" w:pos="360"/>
        </w:tabs>
        <w:ind w:firstLine="0"/>
        <w:jc w:val="both"/>
        <w:rPr>
          <w:rFonts w:ascii="Times New Roman" w:hAnsi="Times New Roman" w:cs="Times New Roman"/>
          <w:b/>
          <w:sz w:val="26"/>
          <w:szCs w:val="26"/>
        </w:rPr>
      </w:pPr>
      <w:r>
        <w:rPr>
          <w:rFonts w:ascii="Times New Roman" w:hAnsi="Times New Roman" w:cs="Times New Roman"/>
          <w:b/>
          <w:sz w:val="26"/>
          <w:szCs w:val="26"/>
        </w:rPr>
        <w:tab/>
      </w:r>
      <w:r w:rsidR="00310394" w:rsidRPr="00C74F91">
        <w:rPr>
          <w:rFonts w:ascii="Times New Roman" w:hAnsi="Times New Roman" w:cs="Times New Roman"/>
          <w:b/>
          <w:sz w:val="26"/>
          <w:szCs w:val="26"/>
        </w:rPr>
        <w:t>Лот № 1</w:t>
      </w:r>
    </w:p>
    <w:p w:rsidR="00310394" w:rsidRPr="00E438D9" w:rsidRDefault="00310394" w:rsidP="0031039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2209 кв.м.;</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46:11:090701:463;</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10394" w:rsidRPr="00C74F91" w:rsidRDefault="00310394" w:rsidP="0031039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10394" w:rsidRPr="00C74F91" w:rsidRDefault="00310394" w:rsidP="0031039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519 115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519 115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10394" w:rsidRPr="00C74F91" w:rsidTr="00C66837">
        <w:trPr>
          <w:cantSplit/>
          <w:trHeight w:val="36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15 573</w:t>
            </w:r>
            <w:r w:rsidRPr="00C74F91">
              <w:rPr>
                <w:rFonts w:ascii="Times New Roman" w:hAnsi="Times New Roman" w:cs="Times New Roman"/>
                <w:sz w:val="26"/>
                <w:szCs w:val="26"/>
              </w:rPr>
              <w:t xml:space="preserve"> руб. </w:t>
            </w:r>
            <w:r>
              <w:rPr>
                <w:rFonts w:ascii="Times New Roman" w:hAnsi="Times New Roman" w:cs="Times New Roman"/>
                <w:sz w:val="26"/>
                <w:szCs w:val="26"/>
              </w:rPr>
              <w:t>45</w:t>
            </w:r>
            <w:r w:rsidRPr="00C74F91">
              <w:rPr>
                <w:rFonts w:ascii="Times New Roman" w:hAnsi="Times New Roman" w:cs="Times New Roman"/>
                <w:sz w:val="26"/>
                <w:szCs w:val="26"/>
              </w:rPr>
              <w:t xml:space="preserve"> коп.</w:t>
            </w:r>
          </w:p>
        </w:tc>
      </w:tr>
    </w:tbl>
    <w:p w:rsidR="00310394" w:rsidRPr="006656F0" w:rsidRDefault="00310394" w:rsidP="00310394">
      <w:pPr>
        <w:suppressAutoHyphens w:val="0"/>
        <w:autoSpaceDE w:val="0"/>
        <w:autoSpaceDN w:val="0"/>
        <w:adjustRightInd w:val="0"/>
        <w:ind w:firstLine="709"/>
        <w:jc w:val="both"/>
        <w:rPr>
          <w:rFonts w:cs="Times New Roman"/>
          <w:b/>
          <w:sz w:val="26"/>
          <w:szCs w:val="26"/>
        </w:rPr>
      </w:pPr>
      <w:r w:rsidRPr="006656F0">
        <w:rPr>
          <w:rFonts w:cs="Times New Roman"/>
          <w:b/>
          <w:sz w:val="26"/>
          <w:szCs w:val="26"/>
        </w:rPr>
        <w:t xml:space="preserve">Лот № </w:t>
      </w:r>
      <w:r>
        <w:rPr>
          <w:rFonts w:cs="Times New Roman"/>
          <w:b/>
          <w:sz w:val="26"/>
          <w:szCs w:val="26"/>
        </w:rPr>
        <w:t>2</w:t>
      </w:r>
    </w:p>
    <w:p w:rsidR="00310394" w:rsidRPr="00E438D9" w:rsidRDefault="00310394" w:rsidP="0031039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1717 кв.м.;</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46:11:090701:464;</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10394" w:rsidRPr="00C74F91" w:rsidRDefault="00310394" w:rsidP="0031039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10394" w:rsidRPr="00C74F91" w:rsidRDefault="00310394" w:rsidP="0031039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403 495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403 495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10394" w:rsidRPr="00C74F91" w:rsidTr="00C66837">
        <w:trPr>
          <w:cantSplit/>
          <w:trHeight w:val="36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12 104</w:t>
            </w:r>
            <w:r w:rsidRPr="00C74F91">
              <w:rPr>
                <w:rFonts w:ascii="Times New Roman" w:hAnsi="Times New Roman" w:cs="Times New Roman"/>
                <w:sz w:val="26"/>
                <w:szCs w:val="26"/>
              </w:rPr>
              <w:t xml:space="preserve"> руб. </w:t>
            </w:r>
            <w:r>
              <w:rPr>
                <w:rFonts w:ascii="Times New Roman" w:hAnsi="Times New Roman" w:cs="Times New Roman"/>
                <w:sz w:val="26"/>
                <w:szCs w:val="26"/>
              </w:rPr>
              <w:t>85</w:t>
            </w:r>
            <w:r w:rsidRPr="00C74F91">
              <w:rPr>
                <w:rFonts w:ascii="Times New Roman" w:hAnsi="Times New Roman" w:cs="Times New Roman"/>
                <w:sz w:val="26"/>
                <w:szCs w:val="26"/>
              </w:rPr>
              <w:t xml:space="preserve"> коп.</w:t>
            </w:r>
          </w:p>
        </w:tc>
      </w:tr>
    </w:tbl>
    <w:p w:rsidR="00310394" w:rsidRPr="00382EE1" w:rsidRDefault="00310394" w:rsidP="00310394">
      <w:pPr>
        <w:suppressAutoHyphens w:val="0"/>
        <w:autoSpaceDE w:val="0"/>
        <w:autoSpaceDN w:val="0"/>
        <w:adjustRightInd w:val="0"/>
        <w:ind w:firstLine="709"/>
        <w:jc w:val="both"/>
        <w:rPr>
          <w:rFonts w:cs="Times New Roman"/>
          <w:b/>
          <w:sz w:val="26"/>
          <w:szCs w:val="26"/>
        </w:rPr>
      </w:pPr>
      <w:r w:rsidRPr="00382EE1">
        <w:rPr>
          <w:rFonts w:cs="Times New Roman"/>
          <w:b/>
          <w:sz w:val="26"/>
          <w:szCs w:val="26"/>
        </w:rPr>
        <w:t xml:space="preserve">Лот № </w:t>
      </w:r>
      <w:r>
        <w:rPr>
          <w:rFonts w:cs="Times New Roman"/>
          <w:b/>
          <w:sz w:val="26"/>
          <w:szCs w:val="26"/>
        </w:rPr>
        <w:t>3</w:t>
      </w:r>
    </w:p>
    <w:p w:rsidR="00310394" w:rsidRPr="00E438D9" w:rsidRDefault="00310394" w:rsidP="0031039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1717 кв.м.;</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46:11:090701:460;</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10394" w:rsidRPr="00C74F91" w:rsidRDefault="00310394" w:rsidP="0031039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10394" w:rsidRPr="00C74F91" w:rsidRDefault="00310394" w:rsidP="0031039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403 495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403 495</w:t>
            </w:r>
            <w:r w:rsidRPr="00C74F91">
              <w:rPr>
                <w:rFonts w:ascii="Times New Roman" w:hAnsi="Times New Roman" w:cs="Times New Roman"/>
                <w:sz w:val="26"/>
                <w:szCs w:val="26"/>
              </w:rPr>
              <w:t xml:space="preserve"> руб. </w:t>
            </w:r>
            <w:r>
              <w:rPr>
                <w:rFonts w:ascii="Times New Roman" w:hAnsi="Times New Roman" w:cs="Times New Roman"/>
                <w:sz w:val="26"/>
                <w:szCs w:val="26"/>
                <w:lang w:val="en-US"/>
              </w:rPr>
              <w:t>0</w:t>
            </w:r>
            <w:proofErr w:type="spellStart"/>
            <w:r>
              <w:rPr>
                <w:rFonts w:ascii="Times New Roman" w:hAnsi="Times New Roman" w:cs="Times New Roman"/>
                <w:sz w:val="26"/>
                <w:szCs w:val="26"/>
              </w:rPr>
              <w:t>0</w:t>
            </w:r>
            <w:proofErr w:type="spellEnd"/>
            <w:r w:rsidRPr="00C74F91">
              <w:rPr>
                <w:rFonts w:ascii="Times New Roman" w:hAnsi="Times New Roman" w:cs="Times New Roman"/>
                <w:sz w:val="26"/>
                <w:szCs w:val="26"/>
              </w:rPr>
              <w:t xml:space="preserve"> коп.</w:t>
            </w:r>
          </w:p>
        </w:tc>
      </w:tr>
      <w:tr w:rsidR="00310394" w:rsidRPr="00C74F91" w:rsidTr="00C66837">
        <w:trPr>
          <w:cantSplit/>
          <w:trHeight w:val="36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12 104</w:t>
            </w:r>
            <w:r w:rsidRPr="00C74F91">
              <w:rPr>
                <w:rFonts w:ascii="Times New Roman" w:hAnsi="Times New Roman" w:cs="Times New Roman"/>
                <w:sz w:val="26"/>
                <w:szCs w:val="26"/>
              </w:rPr>
              <w:t xml:space="preserve"> руб. </w:t>
            </w:r>
            <w:r>
              <w:rPr>
                <w:rFonts w:ascii="Times New Roman" w:hAnsi="Times New Roman" w:cs="Times New Roman"/>
                <w:sz w:val="26"/>
                <w:szCs w:val="26"/>
              </w:rPr>
              <w:t>85</w:t>
            </w:r>
            <w:r w:rsidRPr="00C74F91">
              <w:rPr>
                <w:rFonts w:ascii="Times New Roman" w:hAnsi="Times New Roman" w:cs="Times New Roman"/>
                <w:sz w:val="26"/>
                <w:szCs w:val="26"/>
              </w:rPr>
              <w:t xml:space="preserve"> коп.</w:t>
            </w:r>
          </w:p>
        </w:tc>
      </w:tr>
    </w:tbl>
    <w:p w:rsidR="00310394" w:rsidRPr="00AC0E11" w:rsidRDefault="00310394" w:rsidP="00310394">
      <w:pPr>
        <w:pStyle w:val="af9"/>
        <w:ind w:firstLine="360"/>
        <w:jc w:val="both"/>
        <w:rPr>
          <w:rFonts w:ascii="Times New Roman" w:hAnsi="Times New Roman" w:cs="Times New Roman"/>
          <w:b/>
          <w:sz w:val="26"/>
          <w:szCs w:val="26"/>
        </w:rPr>
      </w:pPr>
      <w:r w:rsidRPr="00AC0E11">
        <w:rPr>
          <w:rFonts w:ascii="Times New Roman" w:hAnsi="Times New Roman" w:cs="Times New Roman"/>
          <w:b/>
          <w:sz w:val="26"/>
          <w:szCs w:val="26"/>
        </w:rPr>
        <w:t xml:space="preserve">Лот № </w:t>
      </w:r>
      <w:r>
        <w:rPr>
          <w:rFonts w:ascii="Times New Roman" w:hAnsi="Times New Roman" w:cs="Times New Roman"/>
          <w:b/>
          <w:sz w:val="26"/>
          <w:szCs w:val="26"/>
        </w:rPr>
        <w:t>4</w:t>
      </w:r>
    </w:p>
    <w:p w:rsidR="00310394" w:rsidRPr="00E438D9" w:rsidRDefault="00310394" w:rsidP="0031039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1007 кв.м.;</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46:11:090701:353;</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10394" w:rsidRPr="00C74F91" w:rsidRDefault="00310394" w:rsidP="0031039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10394" w:rsidRPr="00C74F91" w:rsidRDefault="00310394" w:rsidP="0031039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10394" w:rsidRPr="00C74F91" w:rsidTr="00C66837">
        <w:trPr>
          <w:cantSplit/>
          <w:trHeight w:val="36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7 492</w:t>
            </w:r>
            <w:r w:rsidRPr="00C74F91">
              <w:rPr>
                <w:rFonts w:ascii="Times New Roman" w:hAnsi="Times New Roman" w:cs="Times New Roman"/>
                <w:sz w:val="26"/>
                <w:szCs w:val="26"/>
              </w:rPr>
              <w:t xml:space="preserve"> руб. </w:t>
            </w:r>
            <w:r>
              <w:rPr>
                <w:rFonts w:ascii="Times New Roman" w:hAnsi="Times New Roman" w:cs="Times New Roman"/>
                <w:sz w:val="26"/>
                <w:szCs w:val="26"/>
              </w:rPr>
              <w:t>08</w:t>
            </w:r>
            <w:r w:rsidRPr="00C74F91">
              <w:rPr>
                <w:rFonts w:ascii="Times New Roman" w:hAnsi="Times New Roman" w:cs="Times New Roman"/>
                <w:sz w:val="26"/>
                <w:szCs w:val="26"/>
              </w:rPr>
              <w:t xml:space="preserve"> коп.</w:t>
            </w:r>
          </w:p>
        </w:tc>
      </w:tr>
    </w:tbl>
    <w:p w:rsidR="00310394" w:rsidRPr="006656F0" w:rsidRDefault="00310394" w:rsidP="00310394">
      <w:pPr>
        <w:suppressAutoHyphens w:val="0"/>
        <w:autoSpaceDE w:val="0"/>
        <w:autoSpaceDN w:val="0"/>
        <w:adjustRightInd w:val="0"/>
        <w:jc w:val="both"/>
        <w:rPr>
          <w:rFonts w:cs="Times New Roman"/>
          <w:b/>
          <w:sz w:val="26"/>
          <w:szCs w:val="26"/>
        </w:rPr>
      </w:pPr>
      <w:r>
        <w:rPr>
          <w:rFonts w:cs="Times New Roman"/>
          <w:sz w:val="26"/>
          <w:szCs w:val="26"/>
        </w:rPr>
        <w:tab/>
      </w:r>
      <w:r w:rsidRPr="006656F0">
        <w:rPr>
          <w:rFonts w:cs="Times New Roman"/>
          <w:b/>
          <w:sz w:val="26"/>
          <w:szCs w:val="26"/>
        </w:rPr>
        <w:t xml:space="preserve">Лот № </w:t>
      </w:r>
      <w:r>
        <w:rPr>
          <w:rFonts w:cs="Times New Roman"/>
          <w:b/>
          <w:sz w:val="26"/>
          <w:szCs w:val="26"/>
        </w:rPr>
        <w:t>5</w:t>
      </w:r>
    </w:p>
    <w:p w:rsidR="00310394" w:rsidRPr="00E438D9" w:rsidRDefault="00310394" w:rsidP="0031039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1007 кв.м.;</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46:11:090701:354;</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10394" w:rsidRPr="00C74F91" w:rsidRDefault="00310394" w:rsidP="0031039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10394" w:rsidRPr="00C74F91" w:rsidRDefault="00310394" w:rsidP="0031039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249 736</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10394" w:rsidRPr="00C74F91" w:rsidTr="00C66837">
        <w:trPr>
          <w:cantSplit/>
          <w:trHeight w:val="36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7 492</w:t>
            </w:r>
            <w:r w:rsidRPr="00C74F91">
              <w:rPr>
                <w:rFonts w:ascii="Times New Roman" w:hAnsi="Times New Roman" w:cs="Times New Roman"/>
                <w:sz w:val="26"/>
                <w:szCs w:val="26"/>
              </w:rPr>
              <w:t xml:space="preserve"> руб. </w:t>
            </w:r>
            <w:r>
              <w:rPr>
                <w:rFonts w:ascii="Times New Roman" w:hAnsi="Times New Roman" w:cs="Times New Roman"/>
                <w:sz w:val="26"/>
                <w:szCs w:val="26"/>
              </w:rPr>
              <w:t>08</w:t>
            </w:r>
            <w:r w:rsidRPr="00C74F91">
              <w:rPr>
                <w:rFonts w:ascii="Times New Roman" w:hAnsi="Times New Roman" w:cs="Times New Roman"/>
                <w:sz w:val="26"/>
                <w:szCs w:val="26"/>
              </w:rPr>
              <w:t xml:space="preserve"> коп.</w:t>
            </w:r>
          </w:p>
        </w:tc>
      </w:tr>
    </w:tbl>
    <w:p w:rsidR="00310394" w:rsidRPr="00D24788" w:rsidRDefault="00310394" w:rsidP="00310394">
      <w:pPr>
        <w:suppressAutoHyphens w:val="0"/>
        <w:autoSpaceDE w:val="0"/>
        <w:autoSpaceDN w:val="0"/>
        <w:adjustRightInd w:val="0"/>
        <w:ind w:firstLine="709"/>
        <w:jc w:val="both"/>
        <w:rPr>
          <w:rFonts w:cs="Times New Roman"/>
          <w:b/>
          <w:sz w:val="26"/>
          <w:szCs w:val="26"/>
        </w:rPr>
      </w:pPr>
      <w:r w:rsidRPr="00D24788">
        <w:rPr>
          <w:rFonts w:cs="Times New Roman"/>
          <w:b/>
          <w:sz w:val="26"/>
          <w:szCs w:val="26"/>
        </w:rPr>
        <w:t xml:space="preserve">Лот № </w:t>
      </w:r>
      <w:r>
        <w:rPr>
          <w:rFonts w:cs="Times New Roman"/>
          <w:b/>
          <w:sz w:val="26"/>
          <w:szCs w:val="26"/>
        </w:rPr>
        <w:t>6</w:t>
      </w:r>
    </w:p>
    <w:p w:rsidR="00310394" w:rsidRPr="00E438D9" w:rsidRDefault="00310394" w:rsidP="00310394">
      <w:pPr>
        <w:pStyle w:val="af9"/>
        <w:jc w:val="both"/>
        <w:rPr>
          <w:rFonts w:ascii="Times New Roman" w:hAnsi="Times New Roman" w:cs="Times New Roman"/>
          <w:sz w:val="26"/>
          <w:szCs w:val="26"/>
        </w:rPr>
      </w:pPr>
      <w:r w:rsidRPr="00E438D9">
        <w:rPr>
          <w:rFonts w:ascii="Times New Roman" w:hAnsi="Times New Roman" w:cs="Times New Roman"/>
          <w:sz w:val="26"/>
          <w:szCs w:val="26"/>
        </w:rPr>
        <w:t>Характеристика земельного участка: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площадь — 1011 кв.м.;</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кадастровый номер — 46:11:090701:287;</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категория земель – земли населенных пунктов;</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разрешенное использование – для ведения личного подсобного хозяйства;</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обременение — нет;</w:t>
      </w:r>
    </w:p>
    <w:p w:rsidR="00310394" w:rsidRPr="00E438D9" w:rsidRDefault="00310394" w:rsidP="00310394">
      <w:pPr>
        <w:pStyle w:val="af9"/>
        <w:numPr>
          <w:ilvl w:val="0"/>
          <w:numId w:val="5"/>
        </w:numPr>
        <w:jc w:val="both"/>
        <w:rPr>
          <w:rFonts w:ascii="Times New Roman" w:hAnsi="Times New Roman" w:cs="Times New Roman"/>
          <w:sz w:val="26"/>
          <w:szCs w:val="26"/>
        </w:rPr>
      </w:pPr>
      <w:r w:rsidRPr="00E438D9">
        <w:rPr>
          <w:rFonts w:ascii="Times New Roman" w:hAnsi="Times New Roman" w:cs="Times New Roman"/>
          <w:sz w:val="26"/>
          <w:szCs w:val="26"/>
        </w:rPr>
        <w:t>местоположение земельного участка - Курская область, Курский район, Моковский сельсовет, д. Духовец;</w:t>
      </w:r>
    </w:p>
    <w:p w:rsidR="00310394" w:rsidRPr="00C74F91" w:rsidRDefault="00310394" w:rsidP="00310394">
      <w:pPr>
        <w:pStyle w:val="ConsPlusNormal"/>
        <w:widowControl/>
        <w:numPr>
          <w:ilvl w:val="0"/>
          <w:numId w:val="5"/>
        </w:numPr>
        <w:jc w:val="both"/>
        <w:rPr>
          <w:rFonts w:ascii="Times New Roman" w:hAnsi="Times New Roman" w:cs="Times New Roman"/>
          <w:sz w:val="26"/>
          <w:szCs w:val="26"/>
        </w:rPr>
      </w:pPr>
      <w:r w:rsidRPr="00C74F91">
        <w:rPr>
          <w:rFonts w:ascii="Times New Roman" w:hAnsi="Times New Roman" w:cs="Times New Roman"/>
          <w:sz w:val="26"/>
          <w:szCs w:val="26"/>
        </w:rPr>
        <w:t>право собственности.</w:t>
      </w:r>
    </w:p>
    <w:p w:rsidR="00310394" w:rsidRPr="00C74F91" w:rsidRDefault="00310394" w:rsidP="00310394">
      <w:pPr>
        <w:pStyle w:val="ConsPlusNormal"/>
        <w:widowControl/>
        <w:ind w:firstLine="540"/>
        <w:jc w:val="both"/>
        <w:rPr>
          <w:rFonts w:ascii="Times New Roman" w:hAnsi="Times New Roman" w:cs="Times New Roman"/>
          <w:sz w:val="26"/>
          <w:szCs w:val="26"/>
        </w:rPr>
      </w:pPr>
      <w:r w:rsidRPr="00C74F91">
        <w:rPr>
          <w:rFonts w:ascii="Times New Roman" w:hAnsi="Times New Roman" w:cs="Times New Roman"/>
          <w:sz w:val="26"/>
          <w:szCs w:val="26"/>
        </w:rPr>
        <w:t>Оплата цены земельного участка осуществляется путем внесения единовременного платежа.</w:t>
      </w:r>
    </w:p>
    <w:tbl>
      <w:tblPr>
        <w:tblW w:w="0" w:type="auto"/>
        <w:tblInd w:w="70" w:type="dxa"/>
        <w:tblLayout w:type="fixed"/>
        <w:tblCellMar>
          <w:left w:w="70" w:type="dxa"/>
          <w:right w:w="70" w:type="dxa"/>
        </w:tblCellMar>
        <w:tblLook w:val="0000"/>
      </w:tblPr>
      <w:tblGrid>
        <w:gridCol w:w="4860"/>
        <w:gridCol w:w="4255"/>
      </w:tblGrid>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lastRenderedPageBreak/>
              <w:t xml:space="preserve">Начальная цена продажи права на земельный участок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250 728</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10394" w:rsidRPr="00C74F91" w:rsidTr="00C66837">
        <w:trPr>
          <w:cantSplit/>
          <w:trHeight w:val="48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Сумма задатка (100%)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250 728</w:t>
            </w:r>
            <w:r w:rsidRPr="00C74F91">
              <w:rPr>
                <w:rFonts w:ascii="Times New Roman" w:hAnsi="Times New Roman" w:cs="Times New Roman"/>
                <w:sz w:val="26"/>
                <w:szCs w:val="26"/>
              </w:rPr>
              <w:t xml:space="preserve"> руб. </w:t>
            </w:r>
            <w:r>
              <w:rPr>
                <w:rFonts w:ascii="Times New Roman" w:hAnsi="Times New Roman" w:cs="Times New Roman"/>
                <w:sz w:val="26"/>
                <w:szCs w:val="26"/>
              </w:rPr>
              <w:t>00</w:t>
            </w:r>
            <w:r w:rsidRPr="00C74F91">
              <w:rPr>
                <w:rFonts w:ascii="Times New Roman" w:hAnsi="Times New Roman" w:cs="Times New Roman"/>
                <w:sz w:val="26"/>
                <w:szCs w:val="26"/>
              </w:rPr>
              <w:t xml:space="preserve"> коп.</w:t>
            </w:r>
          </w:p>
        </w:tc>
      </w:tr>
      <w:tr w:rsidR="00310394" w:rsidRPr="00C74F91" w:rsidTr="00C66837">
        <w:trPr>
          <w:cantSplit/>
          <w:trHeight w:val="360"/>
        </w:trPr>
        <w:tc>
          <w:tcPr>
            <w:tcW w:w="4860" w:type="dxa"/>
            <w:tcBorders>
              <w:top w:val="single" w:sz="4" w:space="0" w:color="000000"/>
              <w:left w:val="single" w:sz="4" w:space="0" w:color="000000"/>
              <w:bottom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sidRPr="00C74F91">
              <w:rPr>
                <w:rFonts w:ascii="Times New Roman" w:hAnsi="Times New Roman" w:cs="Times New Roman"/>
                <w:sz w:val="26"/>
                <w:szCs w:val="26"/>
              </w:rPr>
              <w:t xml:space="preserve">«Шаг аукциона»   (от 1до </w:t>
            </w:r>
            <w:r w:rsidRPr="00C74F91">
              <w:rPr>
                <w:rFonts w:ascii="Times New Roman" w:hAnsi="Times New Roman" w:cs="Times New Roman"/>
                <w:sz w:val="26"/>
                <w:szCs w:val="26"/>
                <w:lang w:val="en-US"/>
              </w:rPr>
              <w:t>3</w:t>
            </w:r>
            <w:r w:rsidRPr="00C74F91">
              <w:rPr>
                <w:rFonts w:ascii="Times New Roman" w:hAnsi="Times New Roman" w:cs="Times New Roman"/>
                <w:sz w:val="26"/>
                <w:szCs w:val="26"/>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310394" w:rsidRPr="00C74F91" w:rsidRDefault="00310394" w:rsidP="00C66837">
            <w:pPr>
              <w:pStyle w:val="ConsPlusNormal"/>
              <w:widowControl/>
              <w:snapToGrid w:val="0"/>
              <w:ind w:firstLine="0"/>
              <w:jc w:val="both"/>
              <w:rPr>
                <w:rFonts w:ascii="Times New Roman" w:hAnsi="Times New Roman" w:cs="Times New Roman"/>
                <w:sz w:val="26"/>
                <w:szCs w:val="26"/>
              </w:rPr>
            </w:pPr>
            <w:r>
              <w:rPr>
                <w:rFonts w:ascii="Times New Roman" w:hAnsi="Times New Roman" w:cs="Times New Roman"/>
                <w:sz w:val="26"/>
                <w:szCs w:val="26"/>
              </w:rPr>
              <w:t>7 521</w:t>
            </w:r>
            <w:r w:rsidRPr="00C74F91">
              <w:rPr>
                <w:rFonts w:ascii="Times New Roman" w:hAnsi="Times New Roman" w:cs="Times New Roman"/>
                <w:sz w:val="26"/>
                <w:szCs w:val="26"/>
              </w:rPr>
              <w:t xml:space="preserve"> руб. </w:t>
            </w:r>
            <w:r>
              <w:rPr>
                <w:rFonts w:ascii="Times New Roman" w:hAnsi="Times New Roman" w:cs="Times New Roman"/>
                <w:sz w:val="26"/>
                <w:szCs w:val="26"/>
              </w:rPr>
              <w:t>84</w:t>
            </w:r>
            <w:r w:rsidRPr="00C74F91">
              <w:rPr>
                <w:rFonts w:ascii="Times New Roman" w:hAnsi="Times New Roman" w:cs="Times New Roman"/>
                <w:sz w:val="26"/>
                <w:szCs w:val="26"/>
              </w:rPr>
              <w:t xml:space="preserve"> коп.</w:t>
            </w:r>
          </w:p>
        </w:tc>
      </w:tr>
    </w:tbl>
    <w:p w:rsidR="00310394" w:rsidRDefault="00310394" w:rsidP="00310394">
      <w:pPr>
        <w:pStyle w:val="af9"/>
        <w:ind w:firstLine="709"/>
        <w:jc w:val="both"/>
        <w:rPr>
          <w:rFonts w:ascii="Times New Roman" w:hAnsi="Times New Roman"/>
          <w:sz w:val="26"/>
          <w:szCs w:val="26"/>
        </w:rPr>
      </w:pPr>
      <w:r>
        <w:rPr>
          <w:rFonts w:ascii="Times New Roman" w:hAnsi="Times New Roman"/>
          <w:sz w:val="26"/>
          <w:szCs w:val="26"/>
        </w:rPr>
        <w:t>Максимально и (или) минимально допустимые параметры разрешенного строительства объекта капитального строительства утверждены статьёй 1</w:t>
      </w:r>
      <w:r w:rsidRPr="00AA2DD5">
        <w:rPr>
          <w:rFonts w:ascii="Times New Roman" w:hAnsi="Times New Roman"/>
          <w:sz w:val="26"/>
          <w:szCs w:val="26"/>
        </w:rPr>
        <w:t>0</w:t>
      </w:r>
      <w:r>
        <w:rPr>
          <w:rFonts w:ascii="Times New Roman" w:hAnsi="Times New Roman"/>
          <w:sz w:val="26"/>
          <w:szCs w:val="26"/>
        </w:rPr>
        <w:t xml:space="preserve">.2 Правил землепользования и застройки муниципального образования «Моковский сельсовет» Курского района Курской области, размещенные на </w:t>
      </w:r>
      <w:r w:rsidRPr="007F7077">
        <w:rPr>
          <w:rFonts w:ascii="Times New Roman" w:hAnsi="Times New Roman" w:cs="Times New Roman"/>
          <w:sz w:val="26"/>
          <w:szCs w:val="26"/>
        </w:rPr>
        <w:t>официальном сайте Администрации муниципального образования «</w:t>
      </w:r>
      <w:r>
        <w:rPr>
          <w:rFonts w:ascii="Times New Roman" w:hAnsi="Times New Roman" w:cs="Times New Roman"/>
          <w:sz w:val="26"/>
          <w:szCs w:val="26"/>
        </w:rPr>
        <w:t>Моковский</w:t>
      </w:r>
      <w:r w:rsidRPr="007F7077">
        <w:rPr>
          <w:rFonts w:ascii="Times New Roman" w:hAnsi="Times New Roman" w:cs="Times New Roman"/>
          <w:sz w:val="26"/>
          <w:szCs w:val="26"/>
        </w:rPr>
        <w:t xml:space="preserve"> сельсовет» Курского района: </w:t>
      </w:r>
      <w:r w:rsidRPr="000C2233">
        <w:rPr>
          <w:rFonts w:ascii="Times New Roman" w:hAnsi="Times New Roman" w:cs="Times New Roman"/>
          <w:sz w:val="26"/>
          <w:szCs w:val="26"/>
        </w:rPr>
        <w:t>http://mokva.rkursk.ru</w:t>
      </w:r>
      <w:r>
        <w:rPr>
          <w:rFonts w:ascii="Times New Roman" w:hAnsi="Times New Roman" w:cs="Times New Roman"/>
          <w:color w:val="000000"/>
          <w:sz w:val="26"/>
          <w:szCs w:val="26"/>
        </w:rPr>
        <w:t xml:space="preserve"> в разделе «Муниципальные правовые акты».</w:t>
      </w:r>
    </w:p>
    <w:p w:rsidR="00310394" w:rsidRDefault="00310394" w:rsidP="00310394">
      <w:pPr>
        <w:pStyle w:val="ConsPlusNormal"/>
        <w:widowControl/>
        <w:tabs>
          <w:tab w:val="left" w:pos="360"/>
        </w:tabs>
        <w:ind w:firstLine="0"/>
        <w:jc w:val="both"/>
        <w:rPr>
          <w:rFonts w:ascii="Times New Roman" w:hAnsi="Times New Roman" w:cs="Times New Roman"/>
          <w:b/>
          <w:sz w:val="26"/>
          <w:szCs w:val="26"/>
        </w:rPr>
      </w:pPr>
    </w:p>
    <w:p w:rsidR="00310394" w:rsidRPr="00C74F91" w:rsidRDefault="00310394" w:rsidP="00310394">
      <w:pPr>
        <w:pStyle w:val="ConsPlusNormal"/>
        <w:widowControl/>
        <w:ind w:firstLine="709"/>
        <w:jc w:val="both"/>
        <w:rPr>
          <w:rFonts w:ascii="Times New Roman" w:hAnsi="Times New Roman" w:cs="Times New Roman"/>
          <w:sz w:val="26"/>
          <w:szCs w:val="26"/>
        </w:rPr>
      </w:pPr>
      <w:r w:rsidRPr="00C74F91">
        <w:rPr>
          <w:rFonts w:ascii="Times New Roman" w:hAnsi="Times New Roman" w:cs="Times New Roman"/>
          <w:sz w:val="26"/>
          <w:szCs w:val="26"/>
        </w:rPr>
        <w:t>Технологические условия подключения (технологического присоединения) объект</w:t>
      </w:r>
      <w:r>
        <w:rPr>
          <w:rFonts w:ascii="Times New Roman" w:hAnsi="Times New Roman" w:cs="Times New Roman"/>
          <w:sz w:val="26"/>
          <w:szCs w:val="26"/>
        </w:rPr>
        <w:t>ов</w:t>
      </w:r>
      <w:r w:rsidRPr="00C74F91">
        <w:rPr>
          <w:rFonts w:ascii="Times New Roman" w:hAnsi="Times New Roman" w:cs="Times New Roman"/>
          <w:sz w:val="26"/>
          <w:szCs w:val="26"/>
        </w:rPr>
        <w:t xml:space="preserve"> к сетям инженерно – технического обеспечения:</w:t>
      </w:r>
    </w:p>
    <w:p w:rsidR="00310394" w:rsidRPr="003F71E0" w:rsidRDefault="00310394" w:rsidP="00310394">
      <w:pPr>
        <w:pStyle w:val="af9"/>
        <w:ind w:firstLine="709"/>
        <w:jc w:val="both"/>
        <w:rPr>
          <w:rFonts w:ascii="Times New Roman" w:hAnsi="Times New Roman" w:cs="Times New Roman"/>
          <w:i/>
          <w:sz w:val="26"/>
          <w:szCs w:val="26"/>
          <w:u w:val="single"/>
        </w:rPr>
      </w:pPr>
      <w:r w:rsidRPr="003F71E0">
        <w:rPr>
          <w:rFonts w:ascii="Times New Roman" w:hAnsi="Times New Roman" w:cs="Times New Roman"/>
          <w:i/>
          <w:sz w:val="26"/>
          <w:szCs w:val="26"/>
          <w:u w:val="single"/>
        </w:rPr>
        <w:t>а) Газоснабжение:</w:t>
      </w:r>
    </w:p>
    <w:p w:rsidR="00310394"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sidRPr="002E5827">
        <w:rPr>
          <w:rFonts w:ascii="Times New Roman" w:hAnsi="Times New Roman" w:cs="Times New Roman"/>
          <w:color w:val="000000"/>
          <w:sz w:val="26"/>
          <w:szCs w:val="26"/>
        </w:rPr>
        <w:t xml:space="preserve">для земельных участков </w:t>
      </w:r>
      <w:r w:rsidRPr="002E5827">
        <w:rPr>
          <w:rFonts w:ascii="Times New Roman" w:hAnsi="Times New Roman" w:cs="Times New Roman"/>
          <w:sz w:val="26"/>
          <w:szCs w:val="26"/>
        </w:rPr>
        <w:t xml:space="preserve">с кадастровыми номерами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354</w:t>
      </w:r>
      <w:r w:rsidRPr="00993A8E">
        <w:rPr>
          <w:rFonts w:ascii="Times New Roman" w:hAnsi="Times New Roman" w:cs="Times New Roman"/>
          <w:sz w:val="26"/>
          <w:szCs w:val="26"/>
        </w:rPr>
        <w:t>, 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353,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287,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464,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463 </w:t>
      </w:r>
      <w:r w:rsidRPr="00993A8E">
        <w:rPr>
          <w:rFonts w:ascii="Times New Roman" w:hAnsi="Times New Roman" w:cs="Times New Roman"/>
          <w:color w:val="000000"/>
          <w:sz w:val="26"/>
          <w:szCs w:val="26"/>
        </w:rPr>
        <w:t>– 5 куб.м./час.</w:t>
      </w:r>
    </w:p>
    <w:p w:rsidR="00310394" w:rsidRPr="00993A8E"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Предельная свободная мощность существующих сетей газораспределения </w:t>
      </w:r>
      <w:r>
        <w:rPr>
          <w:rFonts w:ascii="Times New Roman" w:hAnsi="Times New Roman" w:cs="Times New Roman"/>
          <w:color w:val="000000"/>
          <w:sz w:val="26"/>
          <w:szCs w:val="26"/>
        </w:rPr>
        <w:t xml:space="preserve">для земельного участка с кадастровым номером </w:t>
      </w:r>
      <w:r w:rsidRPr="00993A8E">
        <w:rPr>
          <w:rFonts w:ascii="Times New Roman" w:hAnsi="Times New Roman" w:cs="Times New Roman"/>
          <w:sz w:val="26"/>
          <w:szCs w:val="26"/>
        </w:rPr>
        <w:t>46:11:</w:t>
      </w:r>
      <w:r>
        <w:rPr>
          <w:rFonts w:ascii="Times New Roman" w:hAnsi="Times New Roman" w:cs="Times New Roman"/>
          <w:sz w:val="26"/>
          <w:szCs w:val="26"/>
        </w:rPr>
        <w:t>090701</w:t>
      </w:r>
      <w:r w:rsidRPr="00993A8E">
        <w:rPr>
          <w:rFonts w:ascii="Times New Roman" w:hAnsi="Times New Roman" w:cs="Times New Roman"/>
          <w:sz w:val="26"/>
          <w:szCs w:val="26"/>
        </w:rPr>
        <w:t>:</w:t>
      </w:r>
      <w:r>
        <w:rPr>
          <w:rFonts w:ascii="Times New Roman" w:hAnsi="Times New Roman" w:cs="Times New Roman"/>
          <w:sz w:val="26"/>
          <w:szCs w:val="26"/>
        </w:rPr>
        <w:t xml:space="preserve">460 </w:t>
      </w:r>
      <w:r w:rsidRPr="00993A8E">
        <w:rPr>
          <w:rFonts w:ascii="Times New Roman" w:hAnsi="Times New Roman" w:cs="Times New Roman"/>
          <w:color w:val="000000"/>
          <w:sz w:val="26"/>
          <w:szCs w:val="26"/>
        </w:rPr>
        <w:t xml:space="preserve">– </w:t>
      </w:r>
      <w:r>
        <w:rPr>
          <w:rFonts w:ascii="Times New Roman" w:hAnsi="Times New Roman" w:cs="Times New Roman"/>
          <w:color w:val="000000"/>
          <w:sz w:val="26"/>
          <w:szCs w:val="26"/>
        </w:rPr>
        <w:t>10</w:t>
      </w:r>
      <w:r w:rsidRPr="00993A8E">
        <w:rPr>
          <w:rFonts w:ascii="Times New Roman" w:hAnsi="Times New Roman" w:cs="Times New Roman"/>
          <w:color w:val="000000"/>
          <w:sz w:val="26"/>
          <w:szCs w:val="26"/>
        </w:rPr>
        <w:t xml:space="preserve"> куб.м./час.</w:t>
      </w:r>
    </w:p>
    <w:p w:rsidR="00310394" w:rsidRPr="00993A8E"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Максимальная нагрузка определяется после расчета планируемого максимального часового расхода природного газа объектом капитального строительства с учетом ранее выданных технических условий и не </w:t>
      </w:r>
      <w:proofErr w:type="gramStart"/>
      <w:r w:rsidRPr="00993A8E">
        <w:rPr>
          <w:rFonts w:ascii="Times New Roman" w:hAnsi="Times New Roman" w:cs="Times New Roman"/>
          <w:color w:val="000000"/>
          <w:sz w:val="26"/>
          <w:szCs w:val="26"/>
        </w:rPr>
        <w:t>более предельной</w:t>
      </w:r>
      <w:proofErr w:type="gramEnd"/>
      <w:r w:rsidRPr="00993A8E">
        <w:rPr>
          <w:rFonts w:ascii="Times New Roman" w:hAnsi="Times New Roman" w:cs="Times New Roman"/>
          <w:color w:val="000000"/>
          <w:sz w:val="26"/>
          <w:szCs w:val="26"/>
        </w:rPr>
        <w:t xml:space="preserve"> свободной мощности газораспределительной сети.</w:t>
      </w:r>
    </w:p>
    <w:p w:rsidR="00310394" w:rsidRPr="00993A8E"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подключения (технологического присоединения) объекта к сетям газораспределения: согласно договору о подключении.</w:t>
      </w:r>
    </w:p>
    <w:p w:rsidR="00310394" w:rsidRPr="00993A8E"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Срок действия технических условий: 3 года с момента их выдачи.</w:t>
      </w:r>
    </w:p>
    <w:p w:rsidR="00310394" w:rsidRPr="00993A8E"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Плата за подключение (технологическое присоединение) установлена Постановлением Комитета по тарифам и ценам Курской области № 37 от 09.11.2016 г. для объектов:</w:t>
      </w:r>
    </w:p>
    <w:p w:rsidR="00310394" w:rsidRPr="00993A8E"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максимальным расходом газа, не превышающим 5 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/час с учетом расхода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w:t>
      </w:r>
      <w:proofErr w:type="spellStart"/>
      <w:r w:rsidRPr="00993A8E">
        <w:rPr>
          <w:rFonts w:ascii="Times New Roman" w:hAnsi="Times New Roman" w:cs="Times New Roman"/>
          <w:color w:val="000000"/>
          <w:sz w:val="26"/>
          <w:szCs w:val="26"/>
        </w:rPr>
        <w:t>Мпа</w:t>
      </w:r>
      <w:proofErr w:type="spellEnd"/>
      <w:r w:rsidRPr="00993A8E">
        <w:rPr>
          <w:rFonts w:ascii="Times New Roman" w:hAnsi="Times New Roman" w:cs="Times New Roman"/>
          <w:color w:val="000000"/>
          <w:sz w:val="26"/>
          <w:szCs w:val="26"/>
        </w:rPr>
        <w:t>, измеряемое по прямой линии (наименьшее расстояние), составляет не более 200 м 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в размере 20335,9 руб. без учета НДС (23996,36 руб. с учетом НДС);</w:t>
      </w:r>
    </w:p>
    <w:p w:rsidR="00310394" w:rsidRPr="00993A8E" w:rsidRDefault="00310394" w:rsidP="00310394">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 максимальным расходом газа, не превышающим 15 куб.м./час с учетом расчета газа ранее подключенного в данной точке подключения газоиспользующего оборудования заявителя (для прочих заявителей, не намеревающихся использовать газ для целей предпринимательской (коммерческой) деятельности),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w:t>
      </w:r>
      <w:proofErr w:type="gramEnd"/>
      <w:r w:rsidRPr="00993A8E">
        <w:rPr>
          <w:rFonts w:ascii="Times New Roman" w:hAnsi="Times New Roman" w:cs="Times New Roman"/>
          <w:color w:val="000000"/>
          <w:sz w:val="26"/>
          <w:szCs w:val="26"/>
        </w:rPr>
        <w:t xml:space="preserve"> по прямой линии (наименьшее расстояние), составляет не более 200 м </w:t>
      </w:r>
      <w:r w:rsidRPr="00993A8E">
        <w:rPr>
          <w:rFonts w:ascii="Times New Roman" w:hAnsi="Times New Roman" w:cs="Times New Roman"/>
          <w:color w:val="000000"/>
          <w:sz w:val="26"/>
          <w:szCs w:val="26"/>
        </w:rPr>
        <w:lastRenderedPageBreak/>
        <w:t>и сами мероприятия предполагают строительство только газопроводов – вводов (без устройства пунктов редуцирования газа) в соответствии с утвержденной в установленном порядке схемой газоснабжения территории поседения (если имеется) в размере 50839,75 руб. без учета НДС (59990,90 руб. с учетом НДС);</w:t>
      </w:r>
    </w:p>
    <w:p w:rsidR="00310394" w:rsidRPr="00993A8E"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 для случаев технологического присоединения газоиспользующего оборудования с максимальным расходом газа 500 куб.м./час и менее, и (или) проектным рабочим давлением в присоединяемом газопроводе 0,6 МПа, кроме вышеуказанных случаев, а также Постановлением Комитета по тарифам и ценам Курской области № 38 от 09.11.2016 г. установлены стандартизированные </w:t>
      </w:r>
      <w:proofErr w:type="gramStart"/>
      <w:r w:rsidRPr="00993A8E">
        <w:rPr>
          <w:rFonts w:ascii="Times New Roman" w:hAnsi="Times New Roman" w:cs="Times New Roman"/>
          <w:color w:val="000000"/>
          <w:sz w:val="26"/>
          <w:szCs w:val="26"/>
        </w:rPr>
        <w:t>ставки</w:t>
      </w:r>
      <w:proofErr w:type="gramEnd"/>
      <w:r w:rsidRPr="00993A8E">
        <w:rPr>
          <w:rFonts w:ascii="Times New Roman" w:hAnsi="Times New Roman" w:cs="Times New Roman"/>
          <w:color w:val="000000"/>
          <w:sz w:val="26"/>
          <w:szCs w:val="26"/>
        </w:rPr>
        <w:t xml:space="preserve"> применяемые для расчета платы за технологическое присоединение и покрытие расходов ГРО связанных:</w:t>
      </w:r>
    </w:p>
    <w:p w:rsidR="00310394" w:rsidRPr="00993A8E"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разработкой проектной документации, для случаев, когда протяженность строящейся (реконструируемой) сети газораспределения, измеряемая по прямой линии от границы участка до сети газораспределения ГРО составляет 150 м и менее в размере 1287,99 руб./куб</w:t>
      </w:r>
      <w:proofErr w:type="gramStart"/>
      <w:r w:rsidRPr="00993A8E">
        <w:rPr>
          <w:rFonts w:ascii="Times New Roman" w:hAnsi="Times New Roman" w:cs="Times New Roman"/>
          <w:color w:val="000000"/>
          <w:sz w:val="26"/>
          <w:szCs w:val="26"/>
        </w:rPr>
        <w:t>.м</w:t>
      </w:r>
      <w:proofErr w:type="gramEnd"/>
      <w:r w:rsidRPr="00993A8E">
        <w:rPr>
          <w:rFonts w:ascii="Times New Roman" w:hAnsi="Times New Roman" w:cs="Times New Roman"/>
          <w:color w:val="000000"/>
          <w:sz w:val="26"/>
          <w:szCs w:val="26"/>
        </w:rPr>
        <w:t xml:space="preserve"> в час без учета НДС;</w:t>
      </w:r>
    </w:p>
    <w:p w:rsidR="00310394" w:rsidRPr="00993A8E" w:rsidRDefault="00310394" w:rsidP="00310394">
      <w:pPr>
        <w:pStyle w:val="af9"/>
        <w:ind w:firstLine="709"/>
        <w:jc w:val="both"/>
        <w:rPr>
          <w:rFonts w:ascii="Times New Roman" w:hAnsi="Times New Roman" w:cs="Times New Roman"/>
          <w:color w:val="000000"/>
          <w:sz w:val="26"/>
          <w:szCs w:val="26"/>
        </w:rPr>
      </w:pPr>
      <w:proofErr w:type="gramStart"/>
      <w:r w:rsidRPr="00993A8E">
        <w:rPr>
          <w:rFonts w:ascii="Times New Roman" w:hAnsi="Times New Roman" w:cs="Times New Roman"/>
          <w:color w:val="000000"/>
          <w:sz w:val="26"/>
          <w:szCs w:val="26"/>
        </w:rPr>
        <w:t>- со строительством (реконструкцией) газопроводов всех диаметров, материалов труб и типов прокладки, для случае, когда протяженность строящейся (реконструируемой) сети газораспределения, измеряемая по прямой линии от границы земельного участка до сети газораспределения ГРО, составляет 150 м и менее в размере 473,80 руб./куб. м в час без учета НДС, в территориальных единичных расценках 2001 г.;</w:t>
      </w:r>
      <w:proofErr w:type="gramEnd"/>
    </w:p>
    <w:p w:rsidR="00310394" w:rsidRPr="00993A8E"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с проверкой Заявителем технических условий и осуществлением фактического подключения (технологического подключения) объектов капитального строительства Заявителя к сети газораспределения посредством осуществления комплекса технических мероприятий, обеспечивающих физическое соединение (контакт) объектов исполнителя полиэтиленового газопровода ГРО диаметром 109 мм и менее и проведением пуска газа в размере 15729,</w:t>
      </w:r>
      <w:r>
        <w:rPr>
          <w:rFonts w:ascii="Times New Roman" w:hAnsi="Times New Roman" w:cs="Times New Roman"/>
          <w:color w:val="000000"/>
          <w:sz w:val="26"/>
          <w:szCs w:val="26"/>
        </w:rPr>
        <w:t>28</w:t>
      </w:r>
      <w:r w:rsidRPr="00993A8E">
        <w:rPr>
          <w:rFonts w:ascii="Times New Roman" w:hAnsi="Times New Roman" w:cs="Times New Roman"/>
          <w:color w:val="000000"/>
          <w:sz w:val="26"/>
          <w:szCs w:val="26"/>
        </w:rPr>
        <w:t>- руб. без учета НДС.</w:t>
      </w:r>
    </w:p>
    <w:p w:rsidR="00310394" w:rsidRPr="00993A8E" w:rsidRDefault="00310394" w:rsidP="00310394">
      <w:pPr>
        <w:pStyle w:val="af9"/>
        <w:ind w:firstLine="709"/>
        <w:jc w:val="both"/>
        <w:rPr>
          <w:rFonts w:ascii="Times New Roman" w:hAnsi="Times New Roman" w:cs="Times New Roman"/>
          <w:color w:val="000000"/>
          <w:sz w:val="26"/>
          <w:szCs w:val="26"/>
        </w:rPr>
      </w:pPr>
      <w:r w:rsidRPr="00993A8E">
        <w:rPr>
          <w:rFonts w:ascii="Times New Roman" w:hAnsi="Times New Roman" w:cs="Times New Roman"/>
          <w:color w:val="000000"/>
          <w:sz w:val="26"/>
          <w:szCs w:val="26"/>
        </w:rPr>
        <w:t xml:space="preserve">Технические условия без учета технической возможности подачи газа по магистральным газопроводам (ООО «Газпром </w:t>
      </w:r>
      <w:proofErr w:type="spellStart"/>
      <w:r w:rsidRPr="00993A8E">
        <w:rPr>
          <w:rFonts w:ascii="Times New Roman" w:hAnsi="Times New Roman" w:cs="Times New Roman"/>
          <w:color w:val="000000"/>
          <w:sz w:val="26"/>
          <w:szCs w:val="26"/>
        </w:rPr>
        <w:t>трансгаз</w:t>
      </w:r>
      <w:proofErr w:type="spellEnd"/>
      <w:r w:rsidRPr="00993A8E">
        <w:rPr>
          <w:rFonts w:ascii="Times New Roman" w:hAnsi="Times New Roman" w:cs="Times New Roman"/>
          <w:color w:val="000000"/>
          <w:sz w:val="26"/>
          <w:szCs w:val="26"/>
        </w:rPr>
        <w:t xml:space="preserve"> Москва», через ГРС – 2).</w:t>
      </w:r>
    </w:p>
    <w:p w:rsidR="00310394" w:rsidRPr="003F71E0" w:rsidRDefault="00310394" w:rsidP="00310394">
      <w:pPr>
        <w:pStyle w:val="af9"/>
        <w:ind w:firstLine="709"/>
        <w:jc w:val="both"/>
        <w:rPr>
          <w:rFonts w:ascii="Times New Roman" w:hAnsi="Times New Roman" w:cs="Times New Roman"/>
          <w:sz w:val="26"/>
          <w:szCs w:val="26"/>
          <w:u w:val="single"/>
        </w:rPr>
      </w:pPr>
      <w:r w:rsidRPr="003F71E0">
        <w:rPr>
          <w:rFonts w:ascii="Times New Roman" w:hAnsi="Times New Roman" w:cs="Times New Roman"/>
          <w:i/>
          <w:sz w:val="26"/>
          <w:szCs w:val="26"/>
          <w:u w:val="single"/>
        </w:rPr>
        <w:t>б) Электроснабжение</w:t>
      </w:r>
      <w:r w:rsidRPr="003F71E0">
        <w:rPr>
          <w:rFonts w:ascii="Times New Roman" w:hAnsi="Times New Roman" w:cs="Times New Roman"/>
          <w:sz w:val="26"/>
          <w:szCs w:val="26"/>
          <w:u w:val="single"/>
        </w:rPr>
        <w:t>:</w:t>
      </w:r>
    </w:p>
    <w:p w:rsidR="00310394" w:rsidRDefault="00310394" w:rsidP="00310394">
      <w:pPr>
        <w:pStyle w:val="af9"/>
        <w:ind w:firstLine="709"/>
        <w:jc w:val="both"/>
        <w:rPr>
          <w:rFonts w:ascii="Times New Roman" w:hAnsi="Times New Roman" w:cs="Times New Roman"/>
          <w:sz w:val="26"/>
          <w:szCs w:val="26"/>
        </w:rPr>
      </w:pPr>
      <w:r>
        <w:rPr>
          <w:rFonts w:ascii="Times New Roman" w:hAnsi="Times New Roman" w:cs="Times New Roman"/>
          <w:sz w:val="26"/>
          <w:szCs w:val="26"/>
        </w:rPr>
        <w:t>Филиал ПАО «МРСК Центра» -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xml:space="preserve">» готов в установленном порядке осуществить технологическое присоединение земельных участков.  </w:t>
      </w:r>
    </w:p>
    <w:p w:rsidR="00310394" w:rsidRDefault="00310394" w:rsidP="00310394">
      <w:pPr>
        <w:pStyle w:val="af9"/>
        <w:ind w:firstLine="709"/>
        <w:jc w:val="both"/>
        <w:rPr>
          <w:rFonts w:ascii="Times New Roman" w:hAnsi="Times New Roman" w:cs="Times New Roman"/>
          <w:sz w:val="26"/>
          <w:szCs w:val="26"/>
        </w:rPr>
      </w:pPr>
      <w:r>
        <w:rPr>
          <w:rFonts w:ascii="Times New Roman" w:hAnsi="Times New Roman" w:cs="Times New Roman"/>
          <w:sz w:val="26"/>
          <w:szCs w:val="26"/>
        </w:rPr>
        <w:t>Ближайшим источником питания является ПС 35/10 кВ «Оросительная».</w:t>
      </w:r>
    </w:p>
    <w:p w:rsidR="00310394" w:rsidRDefault="00310394" w:rsidP="0031039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Ориентировочный объём мероприятий для осуществления технологического присоединения может быть определен при предоставлении плана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указании планируемой величины присоединяемой мощности и категории надежности электроснабжения.</w:t>
      </w:r>
    </w:p>
    <w:p w:rsidR="00310394" w:rsidRDefault="00310394" w:rsidP="00310394">
      <w:pPr>
        <w:pStyle w:val="af9"/>
        <w:ind w:firstLine="709"/>
        <w:jc w:val="both"/>
        <w:rPr>
          <w:rFonts w:ascii="Times New Roman" w:hAnsi="Times New Roman" w:cs="Times New Roman"/>
          <w:sz w:val="26"/>
          <w:szCs w:val="26"/>
        </w:rPr>
      </w:pPr>
      <w:proofErr w:type="gramStart"/>
      <w:r>
        <w:rPr>
          <w:rFonts w:ascii="Times New Roman" w:hAnsi="Times New Roman" w:cs="Times New Roman"/>
          <w:sz w:val="26"/>
          <w:szCs w:val="26"/>
        </w:rPr>
        <w:t>Для подключения к сетям филиала объекта, планируемого к строительству, собственнику (арендатору) земельного участка, необходимо</w:t>
      </w:r>
      <w:r w:rsidRPr="004071E3">
        <w:rPr>
          <w:rFonts w:ascii="Times New Roman" w:hAnsi="Times New Roman" w:cs="Times New Roman"/>
          <w:sz w:val="26"/>
          <w:szCs w:val="26"/>
        </w:rPr>
        <w:t xml:space="preserve"> </w:t>
      </w:r>
      <w:r>
        <w:rPr>
          <w:rFonts w:ascii="Times New Roman" w:hAnsi="Times New Roman" w:cs="Times New Roman"/>
          <w:sz w:val="26"/>
          <w:szCs w:val="26"/>
        </w:rPr>
        <w:t>заключить договор об осуществлении технологического присоединения</w:t>
      </w:r>
      <w:r w:rsidRPr="006947E2">
        <w:rPr>
          <w:rFonts w:ascii="Times New Roman" w:hAnsi="Times New Roman" w:cs="Times New Roman"/>
          <w:sz w:val="26"/>
          <w:szCs w:val="26"/>
        </w:rPr>
        <w:t xml:space="preserve"> </w:t>
      </w:r>
      <w:r>
        <w:rPr>
          <w:rFonts w:ascii="Times New Roman" w:hAnsi="Times New Roman" w:cs="Times New Roman"/>
          <w:sz w:val="26"/>
          <w:szCs w:val="26"/>
        </w:rPr>
        <w:t>в соответствии с п. 6 «Правил</w:t>
      </w:r>
      <w:r w:rsidRPr="006947E2">
        <w:rPr>
          <w:rFonts w:ascii="Times New Roman" w:hAnsi="Times New Roman" w:cs="Times New Roman"/>
          <w:sz w:val="26"/>
          <w:szCs w:val="26"/>
        </w:rPr>
        <w:t xml:space="preserve"> </w:t>
      </w:r>
      <w:r>
        <w:rPr>
          <w:rFonts w:ascii="Times New Roman" w:hAnsi="Times New Roman" w:cs="Times New Roman"/>
          <w:sz w:val="26"/>
          <w:szCs w:val="26"/>
        </w:rPr>
        <w:t xml:space="preserve">технологического присоединения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электрической энергии, а также объектов </w:t>
      </w:r>
      <w:proofErr w:type="spellStart"/>
      <w:r>
        <w:rPr>
          <w:rFonts w:ascii="Times New Roman" w:hAnsi="Times New Roman" w:cs="Times New Roman"/>
          <w:sz w:val="26"/>
          <w:szCs w:val="26"/>
        </w:rPr>
        <w:t>электросетевого</w:t>
      </w:r>
      <w:proofErr w:type="spellEnd"/>
      <w:r>
        <w:rPr>
          <w:rFonts w:ascii="Times New Roman" w:hAnsi="Times New Roman" w:cs="Times New Roman"/>
          <w:sz w:val="26"/>
          <w:szCs w:val="26"/>
        </w:rPr>
        <w:t xml:space="preserve"> хозяйства, принадлежащих сетевым организациям и иным лицам, к электрическим сетям» (утверждены</w:t>
      </w:r>
      <w:r w:rsidRPr="006947E2">
        <w:rPr>
          <w:rFonts w:ascii="Times New Roman" w:hAnsi="Times New Roman" w:cs="Times New Roman"/>
          <w:sz w:val="26"/>
          <w:szCs w:val="26"/>
        </w:rPr>
        <w:t xml:space="preserve"> </w:t>
      </w:r>
      <w:r>
        <w:rPr>
          <w:rFonts w:ascii="Times New Roman" w:hAnsi="Times New Roman" w:cs="Times New Roman"/>
          <w:sz w:val="26"/>
          <w:szCs w:val="26"/>
        </w:rPr>
        <w:t>Постановлением Правительства РФ от 27.12.2004 № 861 (в действующей редакции) - далее по тексту</w:t>
      </w:r>
      <w:proofErr w:type="gramEnd"/>
      <w:r>
        <w:rPr>
          <w:rFonts w:ascii="Times New Roman" w:hAnsi="Times New Roman" w:cs="Times New Roman"/>
          <w:sz w:val="26"/>
          <w:szCs w:val="26"/>
        </w:rPr>
        <w:t xml:space="preserve"> Правила.</w:t>
      </w:r>
    </w:p>
    <w:p w:rsidR="00310394" w:rsidRDefault="00310394" w:rsidP="0031039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Размер платы за технологическое присоединение, в соответствии с п. 17 Правил, устанавливается уполномоченным органом исполнительной власти в области государственного регулирования тарифов. В настоящий момент на территории Курской области действует постановление Комитета по тарифам и ценам курской области от 23.12.2016 г. № 100 «Об утверждении платы за </w:t>
      </w:r>
      <w:r>
        <w:rPr>
          <w:rFonts w:ascii="Times New Roman" w:hAnsi="Times New Roman" w:cs="Times New Roman"/>
          <w:sz w:val="26"/>
          <w:szCs w:val="26"/>
        </w:rPr>
        <w:lastRenderedPageBreak/>
        <w:t xml:space="preserve">технологическое присоединение </w:t>
      </w:r>
      <w:proofErr w:type="spellStart"/>
      <w:r>
        <w:rPr>
          <w:rFonts w:ascii="Times New Roman" w:hAnsi="Times New Roman" w:cs="Times New Roman"/>
          <w:sz w:val="26"/>
          <w:szCs w:val="26"/>
        </w:rPr>
        <w:t>энергопринимающих</w:t>
      </w:r>
      <w:proofErr w:type="spellEnd"/>
      <w:r>
        <w:rPr>
          <w:rFonts w:ascii="Times New Roman" w:hAnsi="Times New Roman" w:cs="Times New Roman"/>
          <w:sz w:val="26"/>
          <w:szCs w:val="26"/>
        </w:rPr>
        <w:t xml:space="preserve"> устройств потребителей к электрическим сетям ПАО «МРСК Центра» (филиал «</w:t>
      </w:r>
      <w:proofErr w:type="spellStart"/>
      <w:r>
        <w:rPr>
          <w:rFonts w:ascii="Times New Roman" w:hAnsi="Times New Roman" w:cs="Times New Roman"/>
          <w:sz w:val="26"/>
          <w:szCs w:val="26"/>
        </w:rPr>
        <w:t>Курскэнерго</w:t>
      </w:r>
      <w:proofErr w:type="spellEnd"/>
      <w:r>
        <w:rPr>
          <w:rFonts w:ascii="Times New Roman" w:hAnsi="Times New Roman" w:cs="Times New Roman"/>
          <w:sz w:val="26"/>
          <w:szCs w:val="26"/>
        </w:rPr>
        <w:t>»). При этом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в соответствии с условиями Постановления</w:t>
      </w:r>
      <w:r w:rsidRPr="006955BC">
        <w:rPr>
          <w:rFonts w:ascii="Times New Roman" w:hAnsi="Times New Roman" w:cs="Times New Roman"/>
          <w:sz w:val="26"/>
          <w:szCs w:val="26"/>
        </w:rPr>
        <w:t xml:space="preserve"> </w:t>
      </w:r>
      <w:r>
        <w:rPr>
          <w:rFonts w:ascii="Times New Roman" w:hAnsi="Times New Roman" w:cs="Times New Roman"/>
          <w:sz w:val="26"/>
          <w:szCs w:val="26"/>
        </w:rPr>
        <w:t>Комитета по тарифам и ценам курской области, размер платы зависит от мероприятий, необходимых для осуществления технологического присоединения. Объём мероприятий зависит от величины максимальной мощности и категории надежности электроснабжения. Определение объема и состава мероприятий производится на стадии разработки технических условий на</w:t>
      </w:r>
      <w:r w:rsidRPr="006955BC">
        <w:rPr>
          <w:rFonts w:ascii="Times New Roman" w:hAnsi="Times New Roman" w:cs="Times New Roman"/>
          <w:sz w:val="26"/>
          <w:szCs w:val="26"/>
        </w:rPr>
        <w:t xml:space="preserve"> </w:t>
      </w:r>
      <w:r>
        <w:rPr>
          <w:rFonts w:ascii="Times New Roman" w:hAnsi="Times New Roman" w:cs="Times New Roman"/>
          <w:sz w:val="26"/>
          <w:szCs w:val="26"/>
        </w:rPr>
        <w:t>технологическое присоединение по направленной в адрес сетевой организации заявке, оформленной в соответствии с требованиями Правил.</w:t>
      </w:r>
    </w:p>
    <w:p w:rsidR="00310394" w:rsidRDefault="00310394" w:rsidP="00310394">
      <w:pPr>
        <w:pStyle w:val="af9"/>
        <w:jc w:val="both"/>
        <w:rPr>
          <w:rFonts w:ascii="Times New Roman" w:hAnsi="Times New Roman" w:cs="Times New Roman"/>
          <w:i/>
          <w:sz w:val="26"/>
          <w:szCs w:val="26"/>
          <w:u w:val="single"/>
        </w:rPr>
      </w:pPr>
      <w:r>
        <w:rPr>
          <w:rFonts w:ascii="Times New Roman" w:hAnsi="Times New Roman" w:cs="Times New Roman"/>
          <w:sz w:val="26"/>
          <w:szCs w:val="26"/>
        </w:rPr>
        <w:tab/>
      </w:r>
      <w:r w:rsidRPr="00C74F91">
        <w:rPr>
          <w:rFonts w:ascii="Times New Roman" w:hAnsi="Times New Roman" w:cs="Times New Roman"/>
          <w:sz w:val="26"/>
          <w:szCs w:val="26"/>
        </w:rPr>
        <w:t xml:space="preserve">в) </w:t>
      </w:r>
      <w:r w:rsidRPr="003F71E0">
        <w:rPr>
          <w:rFonts w:ascii="Times New Roman" w:hAnsi="Times New Roman" w:cs="Times New Roman"/>
          <w:i/>
          <w:sz w:val="26"/>
          <w:szCs w:val="26"/>
          <w:u w:val="single"/>
        </w:rPr>
        <w:t>Водоснабжение:</w:t>
      </w:r>
    </w:p>
    <w:p w:rsidR="00310394" w:rsidRDefault="00310394" w:rsidP="00310394">
      <w:pPr>
        <w:pStyle w:val="af9"/>
        <w:jc w:val="both"/>
        <w:rPr>
          <w:rFonts w:ascii="Times New Roman" w:hAnsi="Times New Roman" w:cs="Times New Roman"/>
          <w:sz w:val="26"/>
          <w:szCs w:val="26"/>
        </w:rPr>
      </w:pPr>
      <w:r>
        <w:rPr>
          <w:rFonts w:ascii="Times New Roman" w:hAnsi="Times New Roman" w:cs="Times New Roman"/>
          <w:sz w:val="26"/>
          <w:szCs w:val="26"/>
        </w:rPr>
        <w:tab/>
        <w:t xml:space="preserve">Подключение объектов предусмотреть от сети водопровода </w:t>
      </w:r>
      <w:r>
        <w:rPr>
          <w:rFonts w:ascii="Times New Roman" w:hAnsi="Times New Roman" w:cs="Times New Roman"/>
          <w:sz w:val="26"/>
          <w:szCs w:val="26"/>
          <w:lang w:val="en-US"/>
        </w:rPr>
        <w:t>d</w:t>
      </w:r>
      <w:r>
        <w:rPr>
          <w:rFonts w:ascii="Times New Roman" w:hAnsi="Times New Roman" w:cs="Times New Roman"/>
          <w:sz w:val="26"/>
          <w:szCs w:val="26"/>
        </w:rPr>
        <w:t xml:space="preserve"> 100 мм в д. Духовец</w:t>
      </w:r>
      <w:r w:rsidRPr="00C74F91">
        <w:rPr>
          <w:rFonts w:ascii="Times New Roman" w:hAnsi="Times New Roman" w:cs="Times New Roman"/>
          <w:sz w:val="26"/>
          <w:szCs w:val="26"/>
        </w:rPr>
        <w:t>.</w:t>
      </w:r>
      <w:r>
        <w:rPr>
          <w:rFonts w:ascii="Times New Roman" w:hAnsi="Times New Roman" w:cs="Times New Roman"/>
          <w:sz w:val="26"/>
          <w:szCs w:val="26"/>
        </w:rPr>
        <w:t xml:space="preserve"> Точку подключения уточнить при проектировании. Свободный напор в точке подключения – 2.0</w:t>
      </w:r>
      <w:proofErr w:type="gramStart"/>
      <w:r>
        <w:rPr>
          <w:rFonts w:ascii="Times New Roman" w:hAnsi="Times New Roman" w:cs="Times New Roman"/>
          <w:sz w:val="26"/>
          <w:szCs w:val="26"/>
        </w:rPr>
        <w:t xml:space="preserve"> А</w:t>
      </w:r>
      <w:proofErr w:type="gramEnd"/>
      <w:r>
        <w:rPr>
          <w:rFonts w:ascii="Times New Roman" w:hAnsi="Times New Roman" w:cs="Times New Roman"/>
          <w:sz w:val="26"/>
          <w:szCs w:val="26"/>
        </w:rPr>
        <w:t>тм. Срок действия технических условий – 1 год.</w:t>
      </w:r>
    </w:p>
    <w:p w:rsidR="00310394" w:rsidRDefault="00310394" w:rsidP="00310394">
      <w:pPr>
        <w:pStyle w:val="af9"/>
        <w:ind w:firstLine="709"/>
        <w:jc w:val="both"/>
        <w:rPr>
          <w:rFonts w:ascii="Times New Roman" w:hAnsi="Times New Roman" w:cs="Times New Roman"/>
          <w:sz w:val="26"/>
          <w:szCs w:val="26"/>
        </w:rPr>
      </w:pPr>
      <w:r>
        <w:rPr>
          <w:rFonts w:ascii="Times New Roman" w:hAnsi="Times New Roman" w:cs="Times New Roman"/>
          <w:sz w:val="26"/>
          <w:szCs w:val="26"/>
        </w:rPr>
        <w:t>Водоснабжение объектов возможно после выполнения следующих условий:</w:t>
      </w:r>
    </w:p>
    <w:p w:rsidR="00310394" w:rsidRDefault="00310394" w:rsidP="00310394">
      <w:pPr>
        <w:pStyle w:val="af9"/>
        <w:ind w:firstLine="709"/>
        <w:jc w:val="both"/>
        <w:rPr>
          <w:rFonts w:ascii="Times New Roman" w:hAnsi="Times New Roman" w:cs="Times New Roman"/>
          <w:sz w:val="26"/>
          <w:szCs w:val="26"/>
        </w:rPr>
      </w:pPr>
      <w:r>
        <w:rPr>
          <w:rFonts w:ascii="Times New Roman" w:hAnsi="Times New Roman" w:cs="Times New Roman"/>
          <w:sz w:val="26"/>
          <w:szCs w:val="26"/>
        </w:rPr>
        <w:t>- использовать диаметр трубопроводов по расчёту, трубопровод из высокопрочных и износостойких материалов, глубину заложения не менее 1,8 м.</w:t>
      </w:r>
    </w:p>
    <w:p w:rsidR="00310394" w:rsidRDefault="00310394" w:rsidP="00310394">
      <w:pPr>
        <w:pStyle w:val="af9"/>
        <w:ind w:firstLine="709"/>
        <w:jc w:val="both"/>
        <w:rPr>
          <w:rFonts w:ascii="Times New Roman" w:hAnsi="Times New Roman" w:cs="Times New Roman"/>
          <w:sz w:val="26"/>
          <w:szCs w:val="26"/>
        </w:rPr>
      </w:pPr>
      <w:r>
        <w:rPr>
          <w:rFonts w:ascii="Times New Roman" w:hAnsi="Times New Roman" w:cs="Times New Roman"/>
          <w:sz w:val="26"/>
          <w:szCs w:val="26"/>
        </w:rPr>
        <w:t>Место врезки оборудовать колодцем из сборных железобетонных конструкций.</w:t>
      </w:r>
    </w:p>
    <w:p w:rsidR="00310394" w:rsidRDefault="00310394" w:rsidP="00310394">
      <w:pPr>
        <w:pStyle w:val="af9"/>
        <w:jc w:val="both"/>
        <w:rPr>
          <w:rFonts w:ascii="Times New Roman" w:hAnsi="Times New Roman" w:cs="Times New Roman"/>
          <w:sz w:val="26"/>
          <w:szCs w:val="26"/>
        </w:rPr>
      </w:pPr>
      <w:r>
        <w:rPr>
          <w:rFonts w:ascii="Times New Roman" w:hAnsi="Times New Roman" w:cs="Times New Roman"/>
          <w:sz w:val="26"/>
          <w:szCs w:val="26"/>
        </w:rPr>
        <w:t xml:space="preserve">В колодце установить отключающее устройство, прибор учёта воды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15 мм</w:t>
      </w:r>
      <w:proofErr w:type="gramStart"/>
      <w:r>
        <w:rPr>
          <w:rFonts w:ascii="Times New Roman" w:hAnsi="Times New Roman" w:cs="Times New Roman"/>
          <w:sz w:val="26"/>
          <w:szCs w:val="26"/>
        </w:rPr>
        <w:t>.</w:t>
      </w:r>
      <w:proofErr w:type="gramEnd"/>
      <w:r>
        <w:rPr>
          <w:rFonts w:ascii="Times New Roman" w:hAnsi="Times New Roman" w:cs="Times New Roman"/>
          <w:sz w:val="26"/>
          <w:szCs w:val="26"/>
        </w:rPr>
        <w:t xml:space="preserve"> </w:t>
      </w:r>
      <w:proofErr w:type="gramStart"/>
      <w:r>
        <w:rPr>
          <w:rFonts w:ascii="Times New Roman" w:hAnsi="Times New Roman" w:cs="Times New Roman"/>
          <w:sz w:val="26"/>
          <w:szCs w:val="26"/>
        </w:rPr>
        <w:t>и</w:t>
      </w:r>
      <w:proofErr w:type="gramEnd"/>
      <w:r>
        <w:rPr>
          <w:rFonts w:ascii="Times New Roman" w:hAnsi="Times New Roman" w:cs="Times New Roman"/>
          <w:sz w:val="26"/>
          <w:szCs w:val="26"/>
        </w:rPr>
        <w:t xml:space="preserve">ли </w:t>
      </w:r>
      <w:proofErr w:type="spellStart"/>
      <w:r>
        <w:rPr>
          <w:rFonts w:ascii="Times New Roman" w:hAnsi="Times New Roman" w:cs="Times New Roman"/>
          <w:sz w:val="26"/>
          <w:szCs w:val="26"/>
        </w:rPr>
        <w:t>Ду</w:t>
      </w:r>
      <w:proofErr w:type="spellEnd"/>
      <w:r>
        <w:rPr>
          <w:rFonts w:ascii="Times New Roman" w:hAnsi="Times New Roman" w:cs="Times New Roman"/>
          <w:sz w:val="26"/>
          <w:szCs w:val="26"/>
        </w:rPr>
        <w:t xml:space="preserve"> 20 мм. Водопровод от места врезки в центральную систему водоснабжения является собственностью владельца получившего технические условия, который обязан содержать его в технически исправном состоянии.</w:t>
      </w:r>
    </w:p>
    <w:p w:rsidR="00310394" w:rsidRDefault="00310394" w:rsidP="00310394">
      <w:pPr>
        <w:pStyle w:val="af9"/>
        <w:jc w:val="both"/>
        <w:rPr>
          <w:rFonts w:ascii="Times New Roman" w:hAnsi="Times New Roman" w:cs="Times New Roman"/>
          <w:sz w:val="26"/>
          <w:szCs w:val="26"/>
        </w:rPr>
      </w:pPr>
      <w:r>
        <w:rPr>
          <w:rFonts w:ascii="Times New Roman" w:hAnsi="Times New Roman" w:cs="Times New Roman"/>
          <w:sz w:val="26"/>
          <w:szCs w:val="26"/>
        </w:rPr>
        <w:tab/>
        <w:t>Оборудование колодца, прокладка водопровода осуществляются силами потребителя. Материалы необходимые для врезки (седелка, отключающее устройство, прибор учёта) приобретаются за счёт потребителя.</w:t>
      </w:r>
    </w:p>
    <w:p w:rsidR="00310394" w:rsidRDefault="00310394" w:rsidP="00310394">
      <w:pPr>
        <w:pStyle w:val="af9"/>
        <w:jc w:val="both"/>
        <w:rPr>
          <w:rFonts w:ascii="Times New Roman" w:hAnsi="Times New Roman" w:cs="Times New Roman"/>
          <w:sz w:val="26"/>
          <w:szCs w:val="26"/>
        </w:rPr>
      </w:pPr>
      <w:r>
        <w:rPr>
          <w:rFonts w:ascii="Times New Roman" w:hAnsi="Times New Roman" w:cs="Times New Roman"/>
          <w:sz w:val="26"/>
          <w:szCs w:val="26"/>
        </w:rPr>
        <w:tab/>
        <w:t>При проведении земляных работ необходимо произвести согласования с АО «</w:t>
      </w:r>
      <w:proofErr w:type="spellStart"/>
      <w:r>
        <w:rPr>
          <w:rFonts w:ascii="Times New Roman" w:hAnsi="Times New Roman" w:cs="Times New Roman"/>
          <w:sz w:val="26"/>
          <w:szCs w:val="26"/>
        </w:rPr>
        <w:t>Ростелеком</w:t>
      </w:r>
      <w:proofErr w:type="spellEnd"/>
      <w:r>
        <w:rPr>
          <w:rFonts w:ascii="Times New Roman" w:hAnsi="Times New Roman" w:cs="Times New Roman"/>
          <w:sz w:val="26"/>
          <w:szCs w:val="26"/>
        </w:rPr>
        <w:t xml:space="preserve">», ООО «Газпром </w:t>
      </w:r>
      <w:proofErr w:type="spellStart"/>
      <w:r>
        <w:rPr>
          <w:rFonts w:ascii="Times New Roman" w:hAnsi="Times New Roman" w:cs="Times New Roman"/>
          <w:sz w:val="26"/>
          <w:szCs w:val="26"/>
        </w:rPr>
        <w:t>межрегионгаз</w:t>
      </w:r>
      <w:proofErr w:type="spellEnd"/>
      <w:r>
        <w:rPr>
          <w:rFonts w:ascii="Times New Roman" w:hAnsi="Times New Roman" w:cs="Times New Roman"/>
          <w:sz w:val="26"/>
          <w:szCs w:val="26"/>
        </w:rPr>
        <w:t xml:space="preserve"> Курск», ОА «</w:t>
      </w:r>
      <w:proofErr w:type="spellStart"/>
      <w:r>
        <w:rPr>
          <w:rFonts w:ascii="Times New Roman" w:hAnsi="Times New Roman" w:cs="Times New Roman"/>
          <w:sz w:val="26"/>
          <w:szCs w:val="26"/>
        </w:rPr>
        <w:t>КурскАтомЭнегроСбыт</w:t>
      </w:r>
      <w:proofErr w:type="spellEnd"/>
      <w:r>
        <w:rPr>
          <w:rFonts w:ascii="Times New Roman" w:hAnsi="Times New Roman" w:cs="Times New Roman"/>
          <w:sz w:val="26"/>
          <w:szCs w:val="26"/>
        </w:rPr>
        <w:t>».</w:t>
      </w:r>
    </w:p>
    <w:p w:rsidR="00310394" w:rsidRDefault="00310394" w:rsidP="00310394">
      <w:pPr>
        <w:pStyle w:val="af9"/>
        <w:jc w:val="both"/>
        <w:rPr>
          <w:rFonts w:ascii="Times New Roman" w:hAnsi="Times New Roman" w:cs="Times New Roman"/>
          <w:sz w:val="26"/>
          <w:szCs w:val="26"/>
        </w:rPr>
      </w:pPr>
      <w:r>
        <w:rPr>
          <w:rFonts w:ascii="Times New Roman" w:hAnsi="Times New Roman" w:cs="Times New Roman"/>
          <w:sz w:val="26"/>
          <w:szCs w:val="26"/>
        </w:rPr>
        <w:tab/>
        <w:t xml:space="preserve">Врезка в существующий водопровод производится представителями МУП ЖКХ «Родник» Курского района Курской области, на основании заключенного договора, после выполнения всех пунктов настоящих технических условий. </w:t>
      </w:r>
    </w:p>
    <w:p w:rsidR="00310394" w:rsidRDefault="00310394" w:rsidP="00310394">
      <w:pPr>
        <w:pStyle w:val="af9"/>
        <w:ind w:firstLine="709"/>
        <w:jc w:val="both"/>
        <w:rPr>
          <w:rFonts w:ascii="Times New Roman" w:hAnsi="Times New Roman" w:cs="Times New Roman"/>
          <w:sz w:val="26"/>
          <w:szCs w:val="26"/>
        </w:rPr>
      </w:pPr>
      <w:r>
        <w:rPr>
          <w:rFonts w:ascii="Times New Roman" w:hAnsi="Times New Roman" w:cs="Times New Roman"/>
          <w:sz w:val="26"/>
          <w:szCs w:val="26"/>
        </w:rPr>
        <w:t xml:space="preserve">Выполнить работы по хлорированию, промывке проложенных сетей с соблюдением санитарных норм и проведением надзора МУП ЖКХ «Родник». Разрешение на врезку получить в установленном порядке. Место врезки опломбировать. </w:t>
      </w:r>
    </w:p>
    <w:p w:rsidR="00310394" w:rsidRDefault="00310394" w:rsidP="00310394">
      <w:pPr>
        <w:pStyle w:val="af9"/>
        <w:ind w:firstLine="709"/>
        <w:jc w:val="both"/>
        <w:rPr>
          <w:rFonts w:ascii="Times New Roman" w:hAnsi="Times New Roman" w:cs="Times New Roman"/>
          <w:sz w:val="26"/>
          <w:szCs w:val="26"/>
        </w:rPr>
      </w:pPr>
      <w:r>
        <w:rPr>
          <w:rFonts w:ascii="Times New Roman" w:hAnsi="Times New Roman" w:cs="Times New Roman"/>
          <w:sz w:val="26"/>
          <w:szCs w:val="26"/>
        </w:rPr>
        <w:t>Эксплуатация построенных сетей водопровода осуществляется заказчиком. Граница эксплуатационной ответственности между заказчиком и МУП ЖКХ «Родник» определяется актом разграничения.</w:t>
      </w:r>
    </w:p>
    <w:p w:rsidR="004E64AE" w:rsidRPr="000C295B" w:rsidRDefault="004E64AE" w:rsidP="00310394">
      <w:pPr>
        <w:pStyle w:val="ConsPlusNormal"/>
        <w:widowControl/>
        <w:tabs>
          <w:tab w:val="left" w:pos="360"/>
        </w:tabs>
        <w:ind w:firstLine="0"/>
        <w:jc w:val="both"/>
        <w:rPr>
          <w:rFonts w:cs="Times New Roman"/>
        </w:rPr>
      </w:pPr>
    </w:p>
    <w:sectPr w:rsidR="004E64AE" w:rsidRPr="000C295B" w:rsidSect="00032D28">
      <w:footnotePr>
        <w:pos w:val="beneathText"/>
      </w:footnotePr>
      <w:pgSz w:w="11905" w:h="16837"/>
      <w:pgMar w:top="851" w:right="850" w:bottom="56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9"/>
    <w:multiLevelType w:val="multilevel"/>
    <w:tmpl w:val="00000009"/>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C"/>
    <w:multiLevelType w:val="multilevel"/>
    <w:tmpl w:val="0000000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73"/>
    <w:multiLevelType w:val="multilevel"/>
    <w:tmpl w:val="0000007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8">
    <w:nsid w:val="45714C99"/>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7"/>
  </w:num>
  <w:num w:numId="3">
    <w:abstractNumId w:val="5"/>
  </w:num>
  <w:num w:numId="4">
    <w:abstractNumId w:val="4"/>
  </w:num>
  <w:num w:numId="5">
    <w:abstractNumId w:val="8"/>
  </w:num>
  <w:num w:numId="6">
    <w:abstractNumId w:val="8"/>
  </w:num>
  <w:num w:numId="7">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
  <w:rsids>
    <w:rsidRoot w:val="00642CD9"/>
    <w:rsid w:val="00032D28"/>
    <w:rsid w:val="00057C54"/>
    <w:rsid w:val="00075FFD"/>
    <w:rsid w:val="00077F8C"/>
    <w:rsid w:val="000C295B"/>
    <w:rsid w:val="000D6638"/>
    <w:rsid w:val="000E5FF6"/>
    <w:rsid w:val="0013180D"/>
    <w:rsid w:val="00165C53"/>
    <w:rsid w:val="001A0072"/>
    <w:rsid w:val="001A4A00"/>
    <w:rsid w:val="001A6CBB"/>
    <w:rsid w:val="001C2897"/>
    <w:rsid w:val="001E6E05"/>
    <w:rsid w:val="001F7B79"/>
    <w:rsid w:val="002018F5"/>
    <w:rsid w:val="00205838"/>
    <w:rsid w:val="002130A3"/>
    <w:rsid w:val="00254EF5"/>
    <w:rsid w:val="0028055E"/>
    <w:rsid w:val="002916B7"/>
    <w:rsid w:val="003038EE"/>
    <w:rsid w:val="00310394"/>
    <w:rsid w:val="00336F42"/>
    <w:rsid w:val="0035750A"/>
    <w:rsid w:val="00393031"/>
    <w:rsid w:val="00393E94"/>
    <w:rsid w:val="003C6EFF"/>
    <w:rsid w:val="003F005E"/>
    <w:rsid w:val="00442BB2"/>
    <w:rsid w:val="00461FD0"/>
    <w:rsid w:val="004708F2"/>
    <w:rsid w:val="004B51EF"/>
    <w:rsid w:val="004C7797"/>
    <w:rsid w:val="004E5913"/>
    <w:rsid w:val="004E64AE"/>
    <w:rsid w:val="004E7DA2"/>
    <w:rsid w:val="0052235C"/>
    <w:rsid w:val="005419DD"/>
    <w:rsid w:val="005462F6"/>
    <w:rsid w:val="005A78C6"/>
    <w:rsid w:val="005B7885"/>
    <w:rsid w:val="00632EEC"/>
    <w:rsid w:val="00642CD9"/>
    <w:rsid w:val="00647DEA"/>
    <w:rsid w:val="00675D8B"/>
    <w:rsid w:val="006851CE"/>
    <w:rsid w:val="006D3867"/>
    <w:rsid w:val="006D44A3"/>
    <w:rsid w:val="006F10E2"/>
    <w:rsid w:val="00701ECC"/>
    <w:rsid w:val="00702757"/>
    <w:rsid w:val="007D28A5"/>
    <w:rsid w:val="007D3D6B"/>
    <w:rsid w:val="007D56A4"/>
    <w:rsid w:val="00800A52"/>
    <w:rsid w:val="0080553E"/>
    <w:rsid w:val="0083124E"/>
    <w:rsid w:val="00864D21"/>
    <w:rsid w:val="008742E2"/>
    <w:rsid w:val="008903A2"/>
    <w:rsid w:val="008F3331"/>
    <w:rsid w:val="00901C03"/>
    <w:rsid w:val="0094529D"/>
    <w:rsid w:val="00956547"/>
    <w:rsid w:val="00991EEA"/>
    <w:rsid w:val="009C41B2"/>
    <w:rsid w:val="009C7FFE"/>
    <w:rsid w:val="00AA2AC0"/>
    <w:rsid w:val="00AA6430"/>
    <w:rsid w:val="00B24488"/>
    <w:rsid w:val="00B8137F"/>
    <w:rsid w:val="00BC41F5"/>
    <w:rsid w:val="00BC7782"/>
    <w:rsid w:val="00BD07E6"/>
    <w:rsid w:val="00BE3831"/>
    <w:rsid w:val="00C03EAD"/>
    <w:rsid w:val="00C17921"/>
    <w:rsid w:val="00C469E8"/>
    <w:rsid w:val="00D13DF0"/>
    <w:rsid w:val="00D77B34"/>
    <w:rsid w:val="00D85147"/>
    <w:rsid w:val="00D942F3"/>
    <w:rsid w:val="00DA2CC8"/>
    <w:rsid w:val="00DA40A0"/>
    <w:rsid w:val="00E014A3"/>
    <w:rsid w:val="00E17D47"/>
    <w:rsid w:val="00E83371"/>
    <w:rsid w:val="00E96917"/>
    <w:rsid w:val="00E97AF4"/>
    <w:rsid w:val="00EB2B41"/>
    <w:rsid w:val="00F00219"/>
    <w:rsid w:val="00F26C5B"/>
    <w:rsid w:val="00FE1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2F6"/>
    <w:pPr>
      <w:suppressAutoHyphens/>
    </w:pPr>
    <w:rPr>
      <w:rFonts w:cs="Calibri"/>
      <w:lang w:eastAsia="ar-SA"/>
    </w:rPr>
  </w:style>
  <w:style w:type="paragraph" w:styleId="1">
    <w:name w:val="heading 1"/>
    <w:basedOn w:val="a"/>
    <w:next w:val="a"/>
    <w:qFormat/>
    <w:rsid w:val="005462F6"/>
    <w:pPr>
      <w:keepNext/>
      <w:tabs>
        <w:tab w:val="num" w:pos="708"/>
      </w:tabs>
      <w:ind w:right="-3619"/>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5462F6"/>
    <w:rPr>
      <w:rFonts w:ascii="Symbol" w:hAnsi="Symbol" w:cs="StarSymbol"/>
      <w:sz w:val="18"/>
      <w:szCs w:val="18"/>
    </w:rPr>
  </w:style>
  <w:style w:type="character" w:customStyle="1" w:styleId="WW8Num3z0">
    <w:name w:val="WW8Num3z0"/>
    <w:rsid w:val="005462F6"/>
    <w:rPr>
      <w:rFonts w:ascii="Symbol" w:hAnsi="Symbol" w:cs="StarSymbol"/>
      <w:sz w:val="18"/>
      <w:szCs w:val="18"/>
    </w:rPr>
  </w:style>
  <w:style w:type="character" w:customStyle="1" w:styleId="WW8Num4z0">
    <w:name w:val="WW8Num4z0"/>
    <w:rsid w:val="005462F6"/>
    <w:rPr>
      <w:rFonts w:ascii="Symbol" w:hAnsi="Symbol" w:cs="StarSymbol"/>
      <w:sz w:val="18"/>
      <w:szCs w:val="18"/>
    </w:rPr>
  </w:style>
  <w:style w:type="character" w:customStyle="1" w:styleId="Absatz-Standardschriftart">
    <w:name w:val="Absatz-Standardschriftart"/>
    <w:rsid w:val="005462F6"/>
  </w:style>
  <w:style w:type="character" w:customStyle="1" w:styleId="WW-Absatz-Standardschriftart">
    <w:name w:val="WW-Absatz-Standardschriftart"/>
    <w:rsid w:val="005462F6"/>
  </w:style>
  <w:style w:type="character" w:customStyle="1" w:styleId="WW-Absatz-Standardschriftart1">
    <w:name w:val="WW-Absatz-Standardschriftart1"/>
    <w:rsid w:val="005462F6"/>
  </w:style>
  <w:style w:type="character" w:customStyle="1" w:styleId="WW8Num5z0">
    <w:name w:val="WW8Num5z0"/>
    <w:rsid w:val="005462F6"/>
    <w:rPr>
      <w:rFonts w:ascii="Symbol" w:hAnsi="Symbol" w:cs="StarSymbol"/>
      <w:sz w:val="18"/>
      <w:szCs w:val="18"/>
    </w:rPr>
  </w:style>
  <w:style w:type="character" w:customStyle="1" w:styleId="WW8Num6z0">
    <w:name w:val="WW8Num6z0"/>
    <w:rsid w:val="005462F6"/>
    <w:rPr>
      <w:rFonts w:ascii="Symbol" w:hAnsi="Symbol" w:cs="StarSymbol"/>
      <w:sz w:val="18"/>
      <w:szCs w:val="18"/>
    </w:rPr>
  </w:style>
  <w:style w:type="character" w:customStyle="1" w:styleId="WW8Num7z0">
    <w:name w:val="WW8Num7z0"/>
    <w:rsid w:val="005462F6"/>
    <w:rPr>
      <w:rFonts w:ascii="Symbol" w:hAnsi="Symbol" w:cs="StarSymbol"/>
      <w:sz w:val="18"/>
      <w:szCs w:val="18"/>
    </w:rPr>
  </w:style>
  <w:style w:type="character" w:customStyle="1" w:styleId="WW-Absatz-Standardschriftart11">
    <w:name w:val="WW-Absatz-Standardschriftart11"/>
    <w:rsid w:val="005462F6"/>
  </w:style>
  <w:style w:type="character" w:customStyle="1" w:styleId="WW-Absatz-Standardschriftart111">
    <w:name w:val="WW-Absatz-Standardschriftart111"/>
    <w:rsid w:val="005462F6"/>
  </w:style>
  <w:style w:type="character" w:customStyle="1" w:styleId="WW-Absatz-Standardschriftart1111">
    <w:name w:val="WW-Absatz-Standardschriftart1111"/>
    <w:rsid w:val="005462F6"/>
  </w:style>
  <w:style w:type="character" w:customStyle="1" w:styleId="WW-Absatz-Standardschriftart11111">
    <w:name w:val="WW-Absatz-Standardschriftart11111"/>
    <w:rsid w:val="005462F6"/>
  </w:style>
  <w:style w:type="character" w:customStyle="1" w:styleId="WW-Absatz-Standardschriftart111111">
    <w:name w:val="WW-Absatz-Standardschriftart111111"/>
    <w:rsid w:val="005462F6"/>
  </w:style>
  <w:style w:type="character" w:customStyle="1" w:styleId="WW-Absatz-Standardschriftart1111111">
    <w:name w:val="WW-Absatz-Standardschriftart1111111"/>
    <w:rsid w:val="005462F6"/>
  </w:style>
  <w:style w:type="character" w:customStyle="1" w:styleId="WW-Absatz-Standardschriftart11111111">
    <w:name w:val="WW-Absatz-Standardschriftart11111111"/>
    <w:rsid w:val="005462F6"/>
  </w:style>
  <w:style w:type="character" w:customStyle="1" w:styleId="WW-Absatz-Standardschriftart111111111">
    <w:name w:val="WW-Absatz-Standardschriftart111111111"/>
    <w:rsid w:val="005462F6"/>
  </w:style>
  <w:style w:type="character" w:customStyle="1" w:styleId="WW-Absatz-Standardschriftart1111111111">
    <w:name w:val="WW-Absatz-Standardschriftart1111111111"/>
    <w:rsid w:val="005462F6"/>
  </w:style>
  <w:style w:type="character" w:customStyle="1" w:styleId="WW-Absatz-Standardschriftart11111111111">
    <w:name w:val="WW-Absatz-Standardschriftart11111111111"/>
    <w:rsid w:val="005462F6"/>
  </w:style>
  <w:style w:type="character" w:customStyle="1" w:styleId="WW-Absatz-Standardschriftart111111111111">
    <w:name w:val="WW-Absatz-Standardschriftart111111111111"/>
    <w:rsid w:val="005462F6"/>
  </w:style>
  <w:style w:type="character" w:customStyle="1" w:styleId="WW-Absatz-Standardschriftart1111111111111">
    <w:name w:val="WW-Absatz-Standardschriftart1111111111111"/>
    <w:rsid w:val="005462F6"/>
  </w:style>
  <w:style w:type="character" w:customStyle="1" w:styleId="WW-Absatz-Standardschriftart11111111111111">
    <w:name w:val="WW-Absatz-Standardschriftart11111111111111"/>
    <w:rsid w:val="005462F6"/>
  </w:style>
  <w:style w:type="character" w:customStyle="1" w:styleId="WW-Absatz-Standardschriftart111111111111111">
    <w:name w:val="WW-Absatz-Standardschriftart111111111111111"/>
    <w:rsid w:val="005462F6"/>
  </w:style>
  <w:style w:type="character" w:customStyle="1" w:styleId="WW-Absatz-Standardschriftart1111111111111111">
    <w:name w:val="WW-Absatz-Standardschriftart1111111111111111"/>
    <w:rsid w:val="005462F6"/>
  </w:style>
  <w:style w:type="character" w:customStyle="1" w:styleId="WW-Absatz-Standardschriftart11111111111111111">
    <w:name w:val="WW-Absatz-Standardschriftart11111111111111111"/>
    <w:rsid w:val="005462F6"/>
  </w:style>
  <w:style w:type="character" w:customStyle="1" w:styleId="WW-Absatz-Standardschriftart111111111111111111">
    <w:name w:val="WW-Absatz-Standardschriftart111111111111111111"/>
    <w:rsid w:val="005462F6"/>
  </w:style>
  <w:style w:type="character" w:customStyle="1" w:styleId="WW-Absatz-Standardschriftart1111111111111111111">
    <w:name w:val="WW-Absatz-Standardschriftart1111111111111111111"/>
    <w:rsid w:val="005462F6"/>
  </w:style>
  <w:style w:type="character" w:customStyle="1" w:styleId="WW8Num8z0">
    <w:name w:val="WW8Num8z0"/>
    <w:rsid w:val="005462F6"/>
    <w:rPr>
      <w:rFonts w:ascii="Symbol" w:hAnsi="Symbol" w:cs="StarSymbol"/>
      <w:sz w:val="18"/>
      <w:szCs w:val="18"/>
    </w:rPr>
  </w:style>
  <w:style w:type="character" w:customStyle="1" w:styleId="WW8Num9z0">
    <w:name w:val="WW8Num9z0"/>
    <w:rsid w:val="005462F6"/>
    <w:rPr>
      <w:rFonts w:ascii="Symbol" w:hAnsi="Symbol" w:cs="StarSymbol"/>
      <w:sz w:val="18"/>
      <w:szCs w:val="18"/>
    </w:rPr>
  </w:style>
  <w:style w:type="character" w:customStyle="1" w:styleId="WW8Num10z0">
    <w:name w:val="WW8Num10z0"/>
    <w:rsid w:val="005462F6"/>
    <w:rPr>
      <w:rFonts w:ascii="Symbol" w:hAnsi="Symbol" w:cs="StarSymbol"/>
      <w:sz w:val="18"/>
      <w:szCs w:val="18"/>
    </w:rPr>
  </w:style>
  <w:style w:type="character" w:customStyle="1" w:styleId="WW8Num11z0">
    <w:name w:val="WW8Num11z0"/>
    <w:rsid w:val="005462F6"/>
    <w:rPr>
      <w:rFonts w:ascii="Symbol" w:hAnsi="Symbol" w:cs="StarSymbol"/>
      <w:sz w:val="18"/>
      <w:szCs w:val="18"/>
    </w:rPr>
  </w:style>
  <w:style w:type="character" w:customStyle="1" w:styleId="WW8Num12z0">
    <w:name w:val="WW8Num12z0"/>
    <w:rsid w:val="005462F6"/>
    <w:rPr>
      <w:rFonts w:ascii="Symbol" w:hAnsi="Symbol" w:cs="StarSymbol"/>
      <w:sz w:val="18"/>
      <w:szCs w:val="18"/>
    </w:rPr>
  </w:style>
  <w:style w:type="character" w:customStyle="1" w:styleId="WW8Num13z0">
    <w:name w:val="WW8Num13z0"/>
    <w:rsid w:val="005462F6"/>
    <w:rPr>
      <w:rFonts w:ascii="Symbol" w:hAnsi="Symbol" w:cs="StarSymbol"/>
      <w:sz w:val="18"/>
      <w:szCs w:val="18"/>
    </w:rPr>
  </w:style>
  <w:style w:type="character" w:customStyle="1" w:styleId="WW-Absatz-Standardschriftart11111111111111111111">
    <w:name w:val="WW-Absatz-Standardschriftart11111111111111111111"/>
    <w:rsid w:val="005462F6"/>
  </w:style>
  <w:style w:type="character" w:customStyle="1" w:styleId="WW-Absatz-Standardschriftart111111111111111111111">
    <w:name w:val="WW-Absatz-Standardschriftart111111111111111111111"/>
    <w:rsid w:val="005462F6"/>
  </w:style>
  <w:style w:type="character" w:customStyle="1" w:styleId="WW-Absatz-Standardschriftart1111111111111111111111">
    <w:name w:val="WW-Absatz-Standardschriftart1111111111111111111111"/>
    <w:rsid w:val="005462F6"/>
  </w:style>
  <w:style w:type="character" w:customStyle="1" w:styleId="WW-Absatz-Standardschriftart11111111111111111111111">
    <w:name w:val="WW-Absatz-Standardschriftart11111111111111111111111"/>
    <w:rsid w:val="005462F6"/>
  </w:style>
  <w:style w:type="character" w:customStyle="1" w:styleId="WW-Absatz-Standardschriftart111111111111111111111111">
    <w:name w:val="WW-Absatz-Standardschriftart111111111111111111111111"/>
    <w:rsid w:val="005462F6"/>
  </w:style>
  <w:style w:type="character" w:customStyle="1" w:styleId="WW-Absatz-Standardschriftart1111111111111111111111111">
    <w:name w:val="WW-Absatz-Standardschriftart1111111111111111111111111"/>
    <w:rsid w:val="005462F6"/>
  </w:style>
  <w:style w:type="character" w:customStyle="1" w:styleId="WW-Absatz-Standardschriftart11111111111111111111111111">
    <w:name w:val="WW-Absatz-Standardschriftart11111111111111111111111111"/>
    <w:rsid w:val="005462F6"/>
  </w:style>
  <w:style w:type="character" w:customStyle="1" w:styleId="WW-Absatz-Standardschriftart111111111111111111111111111">
    <w:name w:val="WW-Absatz-Standardschriftart111111111111111111111111111"/>
    <w:rsid w:val="005462F6"/>
  </w:style>
  <w:style w:type="character" w:customStyle="1" w:styleId="2">
    <w:name w:val="Основной шрифт абзаца2"/>
    <w:rsid w:val="005462F6"/>
  </w:style>
  <w:style w:type="character" w:customStyle="1" w:styleId="WW-Absatz-Standardschriftart1111111111111111111111111111">
    <w:name w:val="WW-Absatz-Standardschriftart1111111111111111111111111111"/>
    <w:rsid w:val="005462F6"/>
  </w:style>
  <w:style w:type="character" w:customStyle="1" w:styleId="WW-Absatz-Standardschriftart11111111111111111111111111111">
    <w:name w:val="WW-Absatz-Standardschriftart11111111111111111111111111111"/>
    <w:rsid w:val="005462F6"/>
  </w:style>
  <w:style w:type="character" w:customStyle="1" w:styleId="WW-Absatz-Standardschriftart111111111111111111111111111111">
    <w:name w:val="WW-Absatz-Standardschriftart111111111111111111111111111111"/>
    <w:rsid w:val="005462F6"/>
  </w:style>
  <w:style w:type="character" w:customStyle="1" w:styleId="WW-Absatz-Standardschriftart1111111111111111111111111111111">
    <w:name w:val="WW-Absatz-Standardschriftart1111111111111111111111111111111"/>
    <w:rsid w:val="005462F6"/>
  </w:style>
  <w:style w:type="character" w:customStyle="1" w:styleId="10">
    <w:name w:val="Основной шрифт абзаца1"/>
    <w:rsid w:val="005462F6"/>
  </w:style>
  <w:style w:type="character" w:customStyle="1" w:styleId="11">
    <w:name w:val="Заголовок 1 Знак"/>
    <w:basedOn w:val="10"/>
    <w:rsid w:val="005462F6"/>
    <w:rPr>
      <w:rFonts w:ascii="Times New Roman" w:eastAsia="Times New Roman" w:hAnsi="Times New Roman" w:cs="Times New Roman"/>
      <w:sz w:val="28"/>
      <w:szCs w:val="20"/>
    </w:rPr>
  </w:style>
  <w:style w:type="character" w:customStyle="1" w:styleId="a3">
    <w:name w:val="Название Знак"/>
    <w:basedOn w:val="10"/>
    <w:rsid w:val="005462F6"/>
    <w:rPr>
      <w:rFonts w:ascii="Times New Roman" w:eastAsia="Times New Roman" w:hAnsi="Times New Roman" w:cs="Times New Roman"/>
      <w:sz w:val="28"/>
      <w:szCs w:val="20"/>
    </w:rPr>
  </w:style>
  <w:style w:type="character" w:customStyle="1" w:styleId="a4">
    <w:name w:val="Основной текст с отступом Знак"/>
    <w:basedOn w:val="10"/>
    <w:rsid w:val="005462F6"/>
    <w:rPr>
      <w:rFonts w:ascii="Times New Roman" w:eastAsia="Times New Roman" w:hAnsi="Times New Roman" w:cs="Times New Roman"/>
      <w:sz w:val="28"/>
      <w:szCs w:val="20"/>
    </w:rPr>
  </w:style>
  <w:style w:type="character" w:customStyle="1" w:styleId="a5">
    <w:name w:val="Основной текст Знак"/>
    <w:basedOn w:val="10"/>
    <w:rsid w:val="005462F6"/>
    <w:rPr>
      <w:rFonts w:ascii="Times New Roman" w:eastAsia="Times New Roman" w:hAnsi="Times New Roman" w:cs="Times New Roman"/>
      <w:sz w:val="28"/>
      <w:szCs w:val="20"/>
    </w:rPr>
  </w:style>
  <w:style w:type="character" w:customStyle="1" w:styleId="3">
    <w:name w:val="Основной текст 3 Знак"/>
    <w:basedOn w:val="10"/>
    <w:rsid w:val="005462F6"/>
    <w:rPr>
      <w:rFonts w:ascii="Times New Roman" w:eastAsia="Times New Roman" w:hAnsi="Times New Roman" w:cs="Times New Roman"/>
      <w:b/>
      <w:sz w:val="28"/>
      <w:szCs w:val="20"/>
    </w:rPr>
  </w:style>
  <w:style w:type="character" w:customStyle="1" w:styleId="a6">
    <w:name w:val="Верхний колонтитул Знак"/>
    <w:basedOn w:val="10"/>
    <w:rsid w:val="005462F6"/>
    <w:rPr>
      <w:rFonts w:ascii="Times New Roman" w:eastAsia="Times New Roman" w:hAnsi="Times New Roman"/>
    </w:rPr>
  </w:style>
  <w:style w:type="character" w:customStyle="1" w:styleId="a7">
    <w:name w:val="Нижний колонтитул Знак"/>
    <w:basedOn w:val="10"/>
    <w:rsid w:val="005462F6"/>
    <w:rPr>
      <w:rFonts w:ascii="Times New Roman" w:eastAsia="Times New Roman" w:hAnsi="Times New Roman"/>
    </w:rPr>
  </w:style>
  <w:style w:type="character" w:customStyle="1" w:styleId="a8">
    <w:name w:val="Символ нумерации"/>
    <w:rsid w:val="005462F6"/>
  </w:style>
  <w:style w:type="character" w:customStyle="1" w:styleId="a9">
    <w:name w:val="Маркеры списка"/>
    <w:rsid w:val="005462F6"/>
    <w:rPr>
      <w:rFonts w:ascii="StarSymbol" w:eastAsia="StarSymbol" w:hAnsi="StarSymbol" w:cs="StarSymbol"/>
      <w:sz w:val="18"/>
      <w:szCs w:val="18"/>
    </w:rPr>
  </w:style>
  <w:style w:type="paragraph" w:customStyle="1" w:styleId="aa">
    <w:name w:val="Заголовок"/>
    <w:basedOn w:val="a"/>
    <w:next w:val="ab"/>
    <w:rsid w:val="005462F6"/>
    <w:pPr>
      <w:keepNext/>
      <w:spacing w:before="240" w:after="120"/>
    </w:pPr>
    <w:rPr>
      <w:rFonts w:ascii="Arial" w:eastAsia="Lucida Sans Unicode" w:hAnsi="Arial" w:cs="Tahoma"/>
      <w:sz w:val="28"/>
      <w:szCs w:val="28"/>
    </w:rPr>
  </w:style>
  <w:style w:type="paragraph" w:styleId="ab">
    <w:name w:val="Body Text"/>
    <w:basedOn w:val="a"/>
    <w:semiHidden/>
    <w:rsid w:val="005462F6"/>
    <w:pPr>
      <w:jc w:val="both"/>
    </w:pPr>
    <w:rPr>
      <w:sz w:val="28"/>
    </w:rPr>
  </w:style>
  <w:style w:type="paragraph" w:styleId="ac">
    <w:name w:val="List"/>
    <w:basedOn w:val="ab"/>
    <w:semiHidden/>
    <w:rsid w:val="005462F6"/>
    <w:rPr>
      <w:rFonts w:ascii="Arial" w:hAnsi="Arial" w:cs="Tahoma"/>
    </w:rPr>
  </w:style>
  <w:style w:type="paragraph" w:customStyle="1" w:styleId="20">
    <w:name w:val="Название2"/>
    <w:basedOn w:val="a"/>
    <w:rsid w:val="005462F6"/>
    <w:pPr>
      <w:suppressLineNumbers/>
      <w:spacing w:before="120" w:after="120"/>
    </w:pPr>
    <w:rPr>
      <w:rFonts w:ascii="Arial" w:hAnsi="Arial" w:cs="Tahoma"/>
      <w:i/>
      <w:iCs/>
      <w:szCs w:val="24"/>
    </w:rPr>
  </w:style>
  <w:style w:type="paragraph" w:customStyle="1" w:styleId="21">
    <w:name w:val="Указатель2"/>
    <w:basedOn w:val="a"/>
    <w:rsid w:val="005462F6"/>
    <w:pPr>
      <w:suppressLineNumbers/>
    </w:pPr>
    <w:rPr>
      <w:rFonts w:ascii="Arial" w:hAnsi="Arial" w:cs="Tahoma"/>
    </w:rPr>
  </w:style>
  <w:style w:type="paragraph" w:styleId="ad">
    <w:name w:val="Title"/>
    <w:basedOn w:val="aa"/>
    <w:next w:val="ae"/>
    <w:qFormat/>
    <w:rsid w:val="005462F6"/>
  </w:style>
  <w:style w:type="paragraph" w:styleId="ae">
    <w:name w:val="Subtitle"/>
    <w:basedOn w:val="aa"/>
    <w:next w:val="ab"/>
    <w:qFormat/>
    <w:rsid w:val="005462F6"/>
    <w:pPr>
      <w:jc w:val="center"/>
    </w:pPr>
    <w:rPr>
      <w:i/>
      <w:iCs/>
    </w:rPr>
  </w:style>
  <w:style w:type="paragraph" w:customStyle="1" w:styleId="12">
    <w:name w:val="Название1"/>
    <w:basedOn w:val="a"/>
    <w:rsid w:val="005462F6"/>
    <w:pPr>
      <w:suppressLineNumbers/>
      <w:spacing w:before="120" w:after="120"/>
    </w:pPr>
    <w:rPr>
      <w:rFonts w:ascii="Arial" w:hAnsi="Arial" w:cs="Tahoma"/>
      <w:i/>
      <w:iCs/>
      <w:szCs w:val="24"/>
    </w:rPr>
  </w:style>
  <w:style w:type="paragraph" w:customStyle="1" w:styleId="13">
    <w:name w:val="Указатель1"/>
    <w:basedOn w:val="a"/>
    <w:rsid w:val="005462F6"/>
    <w:pPr>
      <w:suppressLineNumbers/>
    </w:pPr>
    <w:rPr>
      <w:rFonts w:ascii="Arial" w:hAnsi="Arial" w:cs="Tahoma"/>
    </w:rPr>
  </w:style>
  <w:style w:type="paragraph" w:styleId="af">
    <w:name w:val="Body Text Indent"/>
    <w:basedOn w:val="a"/>
    <w:rsid w:val="005462F6"/>
    <w:pPr>
      <w:ind w:firstLine="709"/>
      <w:jc w:val="both"/>
    </w:pPr>
    <w:rPr>
      <w:sz w:val="28"/>
    </w:rPr>
  </w:style>
  <w:style w:type="paragraph" w:customStyle="1" w:styleId="31">
    <w:name w:val="Основной текст 31"/>
    <w:basedOn w:val="a"/>
    <w:rsid w:val="005462F6"/>
    <w:pPr>
      <w:jc w:val="center"/>
    </w:pPr>
    <w:rPr>
      <w:b/>
      <w:sz w:val="28"/>
    </w:rPr>
  </w:style>
  <w:style w:type="paragraph" w:customStyle="1" w:styleId="ConsPlusNonformat">
    <w:name w:val="ConsPlusNonformat"/>
    <w:link w:val="ConsPlusNonformat0"/>
    <w:uiPriority w:val="99"/>
    <w:rsid w:val="005462F6"/>
    <w:pPr>
      <w:widowControl w:val="0"/>
      <w:suppressAutoHyphens/>
      <w:autoSpaceDE w:val="0"/>
    </w:pPr>
    <w:rPr>
      <w:rFonts w:ascii="Courier New" w:eastAsia="Arial" w:hAnsi="Courier New" w:cs="Courier New"/>
      <w:lang w:eastAsia="ar-SA"/>
    </w:rPr>
  </w:style>
  <w:style w:type="paragraph" w:customStyle="1" w:styleId="ConsPlusNormal">
    <w:name w:val="ConsPlusNormal"/>
    <w:link w:val="ConsPlusNormal0"/>
    <w:rsid w:val="005462F6"/>
    <w:pPr>
      <w:widowControl w:val="0"/>
      <w:suppressAutoHyphens/>
      <w:autoSpaceDE w:val="0"/>
      <w:ind w:firstLine="720"/>
    </w:pPr>
    <w:rPr>
      <w:rFonts w:ascii="Arial" w:eastAsia="Arial" w:hAnsi="Arial" w:cs="Arial"/>
      <w:lang w:eastAsia="ar-SA"/>
    </w:rPr>
  </w:style>
  <w:style w:type="paragraph" w:styleId="af0">
    <w:name w:val="header"/>
    <w:basedOn w:val="a"/>
    <w:semiHidden/>
    <w:rsid w:val="005462F6"/>
    <w:pPr>
      <w:tabs>
        <w:tab w:val="center" w:pos="4677"/>
        <w:tab w:val="right" w:pos="9355"/>
      </w:tabs>
    </w:pPr>
  </w:style>
  <w:style w:type="paragraph" w:styleId="af1">
    <w:name w:val="footer"/>
    <w:basedOn w:val="a"/>
    <w:semiHidden/>
    <w:rsid w:val="005462F6"/>
    <w:pPr>
      <w:tabs>
        <w:tab w:val="center" w:pos="4677"/>
        <w:tab w:val="right" w:pos="9355"/>
      </w:tabs>
    </w:pPr>
  </w:style>
  <w:style w:type="paragraph" w:customStyle="1" w:styleId="ConsPlusTitle">
    <w:name w:val="ConsPlusTitle"/>
    <w:rsid w:val="005462F6"/>
    <w:pPr>
      <w:widowControl w:val="0"/>
      <w:suppressAutoHyphens/>
      <w:autoSpaceDE w:val="0"/>
    </w:pPr>
    <w:rPr>
      <w:rFonts w:ascii="Arial" w:eastAsia="Arial" w:hAnsi="Arial" w:cs="Arial"/>
      <w:b/>
      <w:bCs/>
      <w:lang w:eastAsia="ar-SA"/>
    </w:rPr>
  </w:style>
  <w:style w:type="paragraph" w:styleId="af2">
    <w:name w:val="List Paragraph"/>
    <w:basedOn w:val="a"/>
    <w:qFormat/>
    <w:rsid w:val="005462F6"/>
    <w:pPr>
      <w:ind w:left="708"/>
    </w:pPr>
  </w:style>
  <w:style w:type="paragraph" w:customStyle="1" w:styleId="af3">
    <w:name w:val="Содержимое таблицы"/>
    <w:basedOn w:val="a"/>
    <w:rsid w:val="005462F6"/>
    <w:pPr>
      <w:suppressLineNumbers/>
    </w:pPr>
  </w:style>
  <w:style w:type="paragraph" w:customStyle="1" w:styleId="af4">
    <w:name w:val="Заголовок таблицы"/>
    <w:basedOn w:val="af3"/>
    <w:rsid w:val="005462F6"/>
    <w:pPr>
      <w:jc w:val="center"/>
    </w:pPr>
    <w:rPr>
      <w:b/>
      <w:bCs/>
    </w:rPr>
  </w:style>
  <w:style w:type="paragraph" w:customStyle="1" w:styleId="32">
    <w:name w:val="Основной текст 32"/>
    <w:basedOn w:val="a"/>
    <w:rsid w:val="005462F6"/>
    <w:pPr>
      <w:jc w:val="center"/>
    </w:pPr>
    <w:rPr>
      <w:b/>
      <w:sz w:val="28"/>
    </w:rPr>
  </w:style>
  <w:style w:type="paragraph" w:styleId="af5">
    <w:name w:val="Normal (Web)"/>
    <w:basedOn w:val="a"/>
    <w:uiPriority w:val="99"/>
    <w:unhideWhenUsed/>
    <w:rsid w:val="00E17D47"/>
    <w:pPr>
      <w:suppressAutoHyphens w:val="0"/>
      <w:spacing w:before="100" w:beforeAutospacing="1" w:after="119"/>
    </w:pPr>
    <w:rPr>
      <w:rFonts w:cs="Times New Roman"/>
      <w:sz w:val="24"/>
      <w:szCs w:val="24"/>
      <w:lang w:eastAsia="ru-RU"/>
    </w:rPr>
  </w:style>
  <w:style w:type="character" w:styleId="af6">
    <w:name w:val="Hyperlink"/>
    <w:basedOn w:val="a0"/>
    <w:uiPriority w:val="99"/>
    <w:unhideWhenUsed/>
    <w:rsid w:val="00E17D47"/>
    <w:rPr>
      <w:color w:val="0000FF"/>
      <w:u w:val="single"/>
    </w:rPr>
  </w:style>
  <w:style w:type="paragraph" w:styleId="af7">
    <w:name w:val="Balloon Text"/>
    <w:basedOn w:val="a"/>
    <w:link w:val="af8"/>
    <w:uiPriority w:val="99"/>
    <w:semiHidden/>
    <w:unhideWhenUsed/>
    <w:rsid w:val="002130A3"/>
    <w:pPr>
      <w:widowControl w:val="0"/>
    </w:pPr>
    <w:rPr>
      <w:rFonts w:ascii="Tahoma" w:eastAsia="Arial Unicode MS" w:hAnsi="Tahoma" w:cs="Tahoma"/>
      <w:sz w:val="16"/>
      <w:szCs w:val="16"/>
      <w:lang w:eastAsia="ru-RU" w:bidi="ru-RU"/>
    </w:rPr>
  </w:style>
  <w:style w:type="character" w:customStyle="1" w:styleId="af8">
    <w:name w:val="Текст выноски Знак"/>
    <w:basedOn w:val="a0"/>
    <w:link w:val="af7"/>
    <w:uiPriority w:val="99"/>
    <w:semiHidden/>
    <w:rsid w:val="002130A3"/>
    <w:rPr>
      <w:rFonts w:ascii="Tahoma" w:eastAsia="Arial Unicode MS" w:hAnsi="Tahoma" w:cs="Tahoma"/>
      <w:sz w:val="16"/>
      <w:szCs w:val="16"/>
      <w:lang w:bidi="ru-RU"/>
    </w:rPr>
  </w:style>
  <w:style w:type="paragraph" w:styleId="af9">
    <w:name w:val="No Spacing"/>
    <w:uiPriority w:val="1"/>
    <w:qFormat/>
    <w:rsid w:val="002130A3"/>
    <w:pPr>
      <w:widowControl w:val="0"/>
      <w:suppressAutoHyphens/>
    </w:pPr>
    <w:rPr>
      <w:rFonts w:ascii="Arial" w:eastAsia="Arial Unicode MS" w:hAnsi="Arial" w:cs="Tahoma"/>
      <w:sz w:val="24"/>
      <w:szCs w:val="24"/>
      <w:lang w:bidi="ru-RU"/>
    </w:rPr>
  </w:style>
  <w:style w:type="character" w:customStyle="1" w:styleId="serp-urlitem">
    <w:name w:val="serp-url__item"/>
    <w:basedOn w:val="a0"/>
    <w:rsid w:val="002130A3"/>
  </w:style>
  <w:style w:type="character" w:customStyle="1" w:styleId="ConsPlusNonformat0">
    <w:name w:val="ConsPlusNonformat Знак"/>
    <w:basedOn w:val="a0"/>
    <w:link w:val="ConsPlusNonformat"/>
    <w:uiPriority w:val="99"/>
    <w:locked/>
    <w:rsid w:val="000C295B"/>
    <w:rPr>
      <w:rFonts w:ascii="Courier New" w:eastAsia="Arial" w:hAnsi="Courier New" w:cs="Courier New"/>
      <w:lang w:val="ru-RU" w:eastAsia="ar-SA" w:bidi="ar-SA"/>
    </w:rPr>
  </w:style>
  <w:style w:type="character" w:customStyle="1" w:styleId="ConsPlusNormal0">
    <w:name w:val="ConsPlusNormal Знак"/>
    <w:basedOn w:val="a0"/>
    <w:link w:val="ConsPlusNormal"/>
    <w:locked/>
    <w:rsid w:val="000C295B"/>
    <w:rPr>
      <w:rFonts w:ascii="Arial" w:eastAsia="Arial" w:hAnsi="Arial" w:cs="Arial"/>
      <w:lang w:val="ru-RU"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8</Pages>
  <Words>2637</Words>
  <Characters>15034</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По состоянию на 17 час. 00 мин. 20 августа 2018 года в адрес Администрации Курс</vt:lpstr>
      <vt:lpstr>Р Е Ш И Л А:</vt:lpstr>
      <vt:lpstr>Признать проведение торгов (аукционов, конкурсов) по продаже нах</vt:lpstr>
    </vt:vector>
  </TitlesOfParts>
  <Company>SPecialiST RePack</Company>
  <LinksUpToDate>false</LinksUpToDate>
  <CharactersWithSpaces>17636</CharactersWithSpaces>
  <SharedDoc>false</SharedDoc>
  <HLinks>
    <vt:vector size="6" baseType="variant">
      <vt:variant>
        <vt:i4>327770</vt:i4>
      </vt:variant>
      <vt:variant>
        <vt:i4>0</vt:i4>
      </vt:variant>
      <vt:variant>
        <vt:i4>0</vt:i4>
      </vt:variant>
      <vt:variant>
        <vt:i4>5</vt:i4>
      </vt:variant>
      <vt:variant>
        <vt:lpwstr>http://lebajye.rkursk.ru/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20</cp:revision>
  <cp:lastPrinted>2011-12-28T05:23:00Z</cp:lastPrinted>
  <dcterms:created xsi:type="dcterms:W3CDTF">2011-05-20T06:49:00Z</dcterms:created>
  <dcterms:modified xsi:type="dcterms:W3CDTF">2019-05-16T12:46:00Z</dcterms:modified>
</cp:coreProperties>
</file>