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4C" w:rsidRDefault="004C064C" w:rsidP="004C064C">
      <w:pPr>
        <w:jc w:val="center"/>
        <w:rPr>
          <w:b/>
          <w:bCs/>
          <w:sz w:val="44"/>
          <w:szCs w:val="44"/>
        </w:rPr>
      </w:pPr>
      <w:r w:rsidRPr="004C064C">
        <w:rPr>
          <w:b/>
          <w:bCs/>
          <w:sz w:val="44"/>
          <w:szCs w:val="44"/>
        </w:rPr>
        <w:drawing>
          <wp:inline distT="0" distB="0" distL="0" distR="0">
            <wp:extent cx="5689856" cy="3104707"/>
            <wp:effectExtent l="38100" t="0" r="25144" b="933893"/>
            <wp:docPr id="1" name="Рисунок 1" descr="http://www.168.ru/files/news/full/411532002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http://www.168.ru/files/news/full/411532002058.jpg"/>
                    <pic:cNvPicPr/>
                  </pic:nvPicPr>
                  <pic:blipFill>
                    <a:blip r:embed="rId4" cstate="print"/>
                    <a:srcRect l="5712" b="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53" cy="3125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C064C" w:rsidRPr="004C064C" w:rsidRDefault="004C064C" w:rsidP="004C064C">
      <w:pPr>
        <w:jc w:val="center"/>
        <w:rPr>
          <w:sz w:val="44"/>
          <w:szCs w:val="44"/>
        </w:rPr>
      </w:pPr>
      <w:r w:rsidRPr="004C064C">
        <w:rPr>
          <w:b/>
          <w:bCs/>
          <w:sz w:val="44"/>
          <w:szCs w:val="44"/>
        </w:rPr>
        <w:t>Скидку на госпошлины продлили до 2021 года</w:t>
      </w:r>
    </w:p>
    <w:p w:rsidR="004C064C" w:rsidRPr="004C064C" w:rsidRDefault="004C064C" w:rsidP="004C064C">
      <w:pPr>
        <w:jc w:val="both"/>
        <w:rPr>
          <w:rFonts w:ascii="Times New Roman" w:hAnsi="Times New Roman" w:cs="Times New Roman"/>
          <w:sz w:val="32"/>
          <w:szCs w:val="32"/>
        </w:rPr>
      </w:pPr>
      <w:r w:rsidRPr="004C064C">
        <w:rPr>
          <w:rFonts w:ascii="Times New Roman" w:hAnsi="Times New Roman" w:cs="Times New Roman"/>
          <w:sz w:val="32"/>
          <w:szCs w:val="32"/>
        </w:rPr>
        <w:t xml:space="preserve">Действие </w:t>
      </w:r>
      <w:r w:rsidRPr="004C064C">
        <w:rPr>
          <w:rFonts w:ascii="Times New Roman" w:hAnsi="Times New Roman" w:cs="Times New Roman"/>
          <w:b/>
          <w:bCs/>
          <w:sz w:val="32"/>
          <w:szCs w:val="32"/>
        </w:rPr>
        <w:t>30%</w:t>
      </w:r>
      <w:r w:rsidRPr="004C064C">
        <w:rPr>
          <w:rFonts w:ascii="Times New Roman" w:hAnsi="Times New Roman" w:cs="Times New Roman"/>
          <w:sz w:val="32"/>
          <w:szCs w:val="32"/>
        </w:rPr>
        <w:t xml:space="preserve"> скидки при оплате госпошлин на портале </w:t>
      </w:r>
      <w:r w:rsidRPr="004C064C">
        <w:rPr>
          <w:rFonts w:ascii="Times New Roman" w:hAnsi="Times New Roman" w:cs="Times New Roman"/>
          <w:b/>
          <w:bCs/>
          <w:sz w:val="32"/>
          <w:szCs w:val="32"/>
          <w:lang w:val="en-US"/>
        </w:rPr>
        <w:t>www</w:t>
      </w:r>
      <w:r w:rsidRPr="004C064C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4C064C">
        <w:rPr>
          <w:rFonts w:ascii="Times New Roman" w:hAnsi="Times New Roman" w:cs="Times New Roman"/>
          <w:b/>
          <w:bCs/>
          <w:sz w:val="32"/>
          <w:szCs w:val="32"/>
          <w:lang w:val="en-US"/>
        </w:rPr>
        <w:t>gosuslugi</w:t>
      </w:r>
      <w:proofErr w:type="spellEnd"/>
      <w:r w:rsidRPr="004C064C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4C064C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  <w:r w:rsidRPr="004C06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064C">
        <w:rPr>
          <w:rFonts w:ascii="Times New Roman" w:hAnsi="Times New Roman" w:cs="Times New Roman"/>
          <w:sz w:val="32"/>
          <w:szCs w:val="32"/>
        </w:rPr>
        <w:t xml:space="preserve"> продлили на два года: </w:t>
      </w:r>
      <w:r w:rsidRPr="004C064C">
        <w:rPr>
          <w:rFonts w:ascii="Times New Roman" w:hAnsi="Times New Roman" w:cs="Times New Roman"/>
          <w:b/>
          <w:bCs/>
          <w:sz w:val="32"/>
          <w:szCs w:val="32"/>
        </w:rPr>
        <w:t xml:space="preserve">в 2019 и 2020 годах </w:t>
      </w:r>
      <w:r w:rsidRPr="004C064C">
        <w:rPr>
          <w:rFonts w:ascii="Times New Roman" w:hAnsi="Times New Roman" w:cs="Times New Roman"/>
          <w:sz w:val="32"/>
          <w:szCs w:val="32"/>
        </w:rPr>
        <w:t xml:space="preserve">она будет действовать. Такие изменения внесли в Федеральный закон от 27.11.2018 N 424-ФЗ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который устанавливает сроки для коэффициента 0,7, который применяют к госпошлине на </w:t>
      </w:r>
      <w:proofErr w:type="spellStart"/>
      <w:r w:rsidRPr="004C064C">
        <w:rPr>
          <w:rFonts w:ascii="Times New Roman" w:hAnsi="Times New Roman" w:cs="Times New Roman"/>
          <w:sz w:val="32"/>
          <w:szCs w:val="32"/>
        </w:rPr>
        <w:t>Госуслугах</w:t>
      </w:r>
      <w:proofErr w:type="spellEnd"/>
      <w:r w:rsidRPr="004C064C">
        <w:rPr>
          <w:rFonts w:ascii="Times New Roman" w:hAnsi="Times New Roman" w:cs="Times New Roman"/>
          <w:sz w:val="32"/>
          <w:szCs w:val="32"/>
        </w:rPr>
        <w:t>.</w:t>
      </w:r>
    </w:p>
    <w:p w:rsidR="004C064C" w:rsidRPr="004C064C" w:rsidRDefault="004C064C" w:rsidP="004C064C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C064C">
          <w:rPr>
            <w:rStyle w:val="a3"/>
            <w:rFonts w:ascii="Times New Roman" w:hAnsi="Times New Roman" w:cs="Times New Roman"/>
            <w:sz w:val="32"/>
            <w:szCs w:val="32"/>
          </w:rPr>
          <w:t>(Статья 4 Федерального закона от 27.11.2018 № 424-ФЗ</w:t>
        </w:r>
      </w:hyperlink>
      <w:r w:rsidRPr="004C064C">
        <w:rPr>
          <w:rFonts w:ascii="Times New Roman" w:hAnsi="Times New Roman" w:cs="Times New Roman"/>
          <w:sz w:val="32"/>
          <w:szCs w:val="32"/>
        </w:rPr>
        <w:t>)</w:t>
      </w:r>
    </w:p>
    <w:p w:rsidR="00D84F8C" w:rsidRPr="004C064C" w:rsidRDefault="00D84F8C" w:rsidP="004C06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4F8C" w:rsidRPr="004C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064C"/>
    <w:rsid w:val="004C064C"/>
    <w:rsid w:val="00D8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112700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2</cp:revision>
  <dcterms:created xsi:type="dcterms:W3CDTF">2019-03-27T14:37:00Z</dcterms:created>
  <dcterms:modified xsi:type="dcterms:W3CDTF">2019-03-27T14:40:00Z</dcterms:modified>
</cp:coreProperties>
</file>