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2B" w:rsidRPr="00F20E2B" w:rsidRDefault="00F20E2B" w:rsidP="00F20E2B">
      <w:pPr>
        <w:spacing w:after="0" w:line="240" w:lineRule="auto"/>
        <w:jc w:val="center"/>
        <w:rPr>
          <w:rFonts w:ascii="Times New Roman" w:eastAsia="SimSun" w:hAnsi="Times New Roman" w:cs="Times New Roman"/>
          <w:b/>
          <w:kern w:val="2"/>
          <w:sz w:val="28"/>
          <w:szCs w:val="28"/>
          <w:lang w:eastAsia="hi-IN" w:bidi="hi-IN"/>
        </w:rPr>
      </w:pPr>
      <w:r w:rsidRPr="00F20E2B">
        <w:rPr>
          <w:rFonts w:ascii="Times New Roman" w:eastAsia="SimSun" w:hAnsi="Times New Roman" w:cs="Times New Roman"/>
          <w:b/>
          <w:kern w:val="2"/>
          <w:sz w:val="28"/>
          <w:szCs w:val="28"/>
          <w:lang w:eastAsia="hi-IN" w:bidi="hi-IN"/>
        </w:rPr>
        <w:t>АДМИНИСТРАЦИЯ</w:t>
      </w:r>
    </w:p>
    <w:p w:rsidR="00F20E2B" w:rsidRPr="00F20E2B" w:rsidRDefault="00F20E2B" w:rsidP="00F20E2B">
      <w:pPr>
        <w:spacing w:after="0" w:line="240" w:lineRule="auto"/>
        <w:jc w:val="center"/>
        <w:rPr>
          <w:rFonts w:ascii="Times New Roman" w:eastAsia="SimSun" w:hAnsi="Times New Roman" w:cs="Times New Roman"/>
          <w:b/>
          <w:kern w:val="2"/>
          <w:sz w:val="28"/>
          <w:szCs w:val="28"/>
          <w:lang w:eastAsia="hi-IN" w:bidi="hi-IN"/>
        </w:rPr>
      </w:pPr>
      <w:r w:rsidRPr="00F20E2B">
        <w:rPr>
          <w:rFonts w:ascii="Times New Roman" w:eastAsia="SimSun" w:hAnsi="Times New Roman" w:cs="Times New Roman"/>
          <w:b/>
          <w:kern w:val="2"/>
          <w:sz w:val="28"/>
          <w:szCs w:val="28"/>
          <w:lang w:eastAsia="hi-IN" w:bidi="hi-IN"/>
        </w:rPr>
        <w:t>КУРСКОГО  РАЙОНА КУРСКОЙ ОБЛАСТИ</w:t>
      </w:r>
    </w:p>
    <w:p w:rsidR="00F20E2B" w:rsidRPr="00F20E2B" w:rsidRDefault="00F20E2B" w:rsidP="00F20E2B">
      <w:pPr>
        <w:spacing w:after="0" w:line="240" w:lineRule="auto"/>
        <w:jc w:val="center"/>
        <w:rPr>
          <w:rFonts w:ascii="Times New Roman" w:eastAsia="SimSun" w:hAnsi="Times New Roman" w:cs="Times New Roman"/>
          <w:b/>
          <w:kern w:val="2"/>
          <w:sz w:val="28"/>
          <w:szCs w:val="28"/>
          <w:lang w:eastAsia="hi-IN" w:bidi="hi-IN"/>
        </w:rPr>
      </w:pPr>
      <w:r w:rsidRPr="00F20E2B">
        <w:rPr>
          <w:rFonts w:ascii="Times New Roman" w:eastAsia="SimSun" w:hAnsi="Times New Roman" w:cs="Times New Roman"/>
          <w:b/>
          <w:kern w:val="2"/>
          <w:sz w:val="28"/>
          <w:szCs w:val="28"/>
          <w:lang w:eastAsia="hi-IN" w:bidi="hi-IN"/>
        </w:rPr>
        <w:t>ПОСТАНОВЛЕНИЕ</w:t>
      </w:r>
    </w:p>
    <w:p w:rsidR="00F20E2B" w:rsidRPr="00F20E2B" w:rsidRDefault="00F20E2B" w:rsidP="00F20E2B">
      <w:pPr>
        <w:pStyle w:val="Standard"/>
        <w:jc w:val="center"/>
        <w:rPr>
          <w:rFonts w:cs="Times New Roman"/>
          <w:sz w:val="28"/>
          <w:szCs w:val="28"/>
          <w:lang w:val="ru-RU"/>
        </w:rPr>
      </w:pPr>
      <w:r w:rsidRPr="00F20E2B">
        <w:rPr>
          <w:rFonts w:eastAsia="SimSun" w:cs="Times New Roman"/>
          <w:b/>
          <w:kern w:val="2"/>
          <w:sz w:val="28"/>
          <w:szCs w:val="28"/>
          <w:lang w:val="ru-RU" w:eastAsia="hi-IN" w:bidi="hi-IN"/>
        </w:rPr>
        <w:t>от 27.07.2018 г. № 2055</w:t>
      </w:r>
    </w:p>
    <w:p w:rsidR="00F20E2B" w:rsidRPr="00F20E2B" w:rsidRDefault="00F20E2B" w:rsidP="00F20E2B">
      <w:pPr>
        <w:pStyle w:val="ConsPlusTitle"/>
        <w:widowControl/>
        <w:jc w:val="both"/>
        <w:rPr>
          <w:rFonts w:ascii="Times New Roman" w:hAnsi="Times New Roman" w:cs="Times New Roman"/>
          <w:sz w:val="24"/>
          <w:szCs w:val="24"/>
        </w:rPr>
      </w:pPr>
    </w:p>
    <w:p w:rsidR="00F20E2B" w:rsidRPr="00F20E2B" w:rsidRDefault="00F20E2B" w:rsidP="00F20E2B">
      <w:pPr>
        <w:pStyle w:val="ConsPlusTitle"/>
        <w:widowControl/>
        <w:jc w:val="both"/>
        <w:rPr>
          <w:rFonts w:ascii="Times New Roman" w:hAnsi="Times New Roman" w:cs="Times New Roman"/>
          <w:sz w:val="24"/>
          <w:szCs w:val="24"/>
        </w:rPr>
      </w:pPr>
    </w:p>
    <w:p w:rsidR="00F20E2B" w:rsidRPr="00F20E2B" w:rsidRDefault="00F20E2B" w:rsidP="00F20E2B">
      <w:pPr>
        <w:pStyle w:val="ConsPlusTitle"/>
        <w:widowControl/>
        <w:jc w:val="both"/>
        <w:rPr>
          <w:rFonts w:ascii="Times New Roman" w:hAnsi="Times New Roman" w:cs="Times New Roman"/>
          <w:sz w:val="24"/>
          <w:szCs w:val="24"/>
        </w:rPr>
      </w:pPr>
    </w:p>
    <w:p w:rsidR="00F20E2B" w:rsidRPr="00F20E2B" w:rsidRDefault="00F20E2B" w:rsidP="00F20E2B">
      <w:pPr>
        <w:pStyle w:val="ConsPlusTitle"/>
        <w:widowControl/>
        <w:jc w:val="both"/>
        <w:rPr>
          <w:rFonts w:ascii="Times New Roman" w:hAnsi="Times New Roman" w:cs="Times New Roman"/>
          <w:sz w:val="24"/>
          <w:szCs w:val="24"/>
        </w:rPr>
      </w:pPr>
    </w:p>
    <w:p w:rsidR="00F20E2B" w:rsidRPr="00F20E2B" w:rsidRDefault="00F20E2B" w:rsidP="00F20E2B">
      <w:pPr>
        <w:pStyle w:val="ConsPlusTitle"/>
        <w:widowControl/>
        <w:jc w:val="both"/>
        <w:rPr>
          <w:rFonts w:ascii="Times New Roman" w:hAnsi="Times New Roman" w:cs="Times New Roman"/>
          <w:b w:val="0"/>
          <w:sz w:val="28"/>
          <w:szCs w:val="28"/>
        </w:rPr>
      </w:pP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Об утверждении административного</w:t>
      </w: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регламента предоставления</w:t>
      </w:r>
    </w:p>
    <w:p w:rsidR="00F20E2B" w:rsidRPr="00F20E2B" w:rsidRDefault="00F20E2B" w:rsidP="00F20E2B">
      <w:pPr>
        <w:pStyle w:val="ConsPlusTitle"/>
        <w:widowControl/>
        <w:jc w:val="both"/>
        <w:rPr>
          <w:rFonts w:ascii="Times New Roman" w:hAnsi="Times New Roman" w:cs="Times New Roman"/>
          <w:sz w:val="28"/>
          <w:szCs w:val="28"/>
          <w:lang w:eastAsia="en-US"/>
        </w:rPr>
      </w:pPr>
      <w:r w:rsidRPr="00F20E2B">
        <w:rPr>
          <w:rFonts w:ascii="Times New Roman" w:hAnsi="Times New Roman" w:cs="Times New Roman"/>
          <w:b w:val="0"/>
          <w:sz w:val="28"/>
          <w:szCs w:val="28"/>
        </w:rPr>
        <w:t xml:space="preserve">муниципальной услуги </w:t>
      </w:r>
      <w:r w:rsidRPr="00F20E2B">
        <w:rPr>
          <w:rFonts w:ascii="Times New Roman" w:hAnsi="Times New Roman" w:cs="Times New Roman"/>
          <w:b w:val="0"/>
          <w:sz w:val="28"/>
          <w:szCs w:val="28"/>
          <w:lang w:eastAsia="en-US"/>
        </w:rPr>
        <w:t>«Назначение</w:t>
      </w: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 xml:space="preserve">и выплата пенсии  за выслугу лет лицам, </w:t>
      </w: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 xml:space="preserve">замещавшим  должности муниципальной </w:t>
      </w: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службы в Администрации Курского</w:t>
      </w: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 xml:space="preserve">района Курской области,  и ежемесячной </w:t>
      </w: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доплаты к  пенсии  выборным должностным лицам»</w:t>
      </w:r>
    </w:p>
    <w:p w:rsidR="00F20E2B" w:rsidRPr="00F20E2B" w:rsidRDefault="00F20E2B" w:rsidP="00F20E2B">
      <w:pPr>
        <w:pStyle w:val="ConsPlusTitle"/>
        <w:widowControl/>
        <w:jc w:val="both"/>
        <w:rPr>
          <w:rFonts w:ascii="Times New Roman" w:hAnsi="Times New Roman" w:cs="Times New Roman"/>
          <w:b w:val="0"/>
          <w:sz w:val="28"/>
          <w:szCs w:val="28"/>
        </w:rPr>
      </w:pPr>
    </w:p>
    <w:p w:rsidR="00F20E2B" w:rsidRPr="00F20E2B" w:rsidRDefault="00F20E2B" w:rsidP="00F20E2B">
      <w:pPr>
        <w:pStyle w:val="ConsPlusTitle"/>
        <w:widowControl/>
        <w:jc w:val="both"/>
        <w:rPr>
          <w:rFonts w:ascii="Times New Roman" w:hAnsi="Times New Roman" w:cs="Times New Roman"/>
          <w:b w:val="0"/>
          <w:sz w:val="28"/>
          <w:szCs w:val="28"/>
        </w:rPr>
      </w:pPr>
    </w:p>
    <w:p w:rsidR="00F20E2B" w:rsidRPr="00F20E2B" w:rsidRDefault="00F20E2B" w:rsidP="00F20E2B">
      <w:pPr>
        <w:pStyle w:val="ConsPlusNormal"/>
        <w:widowControl/>
        <w:ind w:firstLine="540"/>
        <w:jc w:val="both"/>
        <w:rPr>
          <w:rFonts w:ascii="Times New Roman" w:hAnsi="Times New Roman" w:cs="Times New Roman"/>
          <w:sz w:val="28"/>
          <w:szCs w:val="28"/>
        </w:rPr>
      </w:pPr>
      <w:r w:rsidRPr="00F20E2B">
        <w:rPr>
          <w:rFonts w:ascii="Times New Roman" w:hAnsi="Times New Roman" w:cs="Times New Roman"/>
          <w:sz w:val="28"/>
          <w:szCs w:val="28"/>
        </w:rPr>
        <w:t>В соответствии с  Федеральным законом Российской Федерации от 27.07.2010г. № 210- ФЗ «О</w:t>
      </w:r>
      <w:r>
        <w:rPr>
          <w:rFonts w:ascii="Times New Roman" w:hAnsi="Times New Roman" w:cs="Times New Roman"/>
          <w:sz w:val="28"/>
          <w:szCs w:val="28"/>
        </w:rPr>
        <w:t>б</w:t>
      </w:r>
      <w:r w:rsidRPr="00F20E2B">
        <w:rPr>
          <w:rFonts w:ascii="Times New Roman" w:hAnsi="Times New Roman" w:cs="Times New Roman"/>
          <w:sz w:val="28"/>
          <w:szCs w:val="28"/>
        </w:rPr>
        <w:t xml:space="preserve"> организации предоставления государственных и муниципальных услуг», постановлением Администрации Курского района Курской области № 516 от 01.03.2018г.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F20E2B" w:rsidRPr="00F20E2B" w:rsidRDefault="00F20E2B" w:rsidP="00F20E2B">
      <w:pPr>
        <w:pStyle w:val="ConsPlusNormal"/>
        <w:widowControl/>
        <w:ind w:firstLine="540"/>
        <w:jc w:val="both"/>
        <w:rPr>
          <w:rFonts w:ascii="Times New Roman" w:hAnsi="Times New Roman" w:cs="Times New Roman"/>
          <w:sz w:val="28"/>
          <w:szCs w:val="28"/>
        </w:rPr>
      </w:pPr>
    </w:p>
    <w:p w:rsidR="00F20E2B" w:rsidRPr="00F20E2B" w:rsidRDefault="00F20E2B" w:rsidP="00F20E2B">
      <w:pPr>
        <w:pStyle w:val="ConsPlusTitle"/>
        <w:widowControl/>
        <w:ind w:firstLine="540"/>
        <w:jc w:val="both"/>
        <w:rPr>
          <w:rFonts w:ascii="Times New Roman" w:hAnsi="Times New Roman" w:cs="Times New Roman"/>
          <w:sz w:val="28"/>
          <w:szCs w:val="28"/>
          <w:lang w:eastAsia="en-US"/>
        </w:rPr>
      </w:pPr>
      <w:r w:rsidRPr="00F20E2B">
        <w:rPr>
          <w:rFonts w:ascii="Times New Roman" w:hAnsi="Times New Roman" w:cs="Times New Roman"/>
          <w:b w:val="0"/>
          <w:sz w:val="28"/>
          <w:szCs w:val="28"/>
        </w:rPr>
        <w:t xml:space="preserve">1. Утвердить прилагаемый </w:t>
      </w:r>
      <w:hyperlink r:id="rId8" w:history="1">
        <w:r w:rsidRPr="00F20E2B">
          <w:rPr>
            <w:rStyle w:val="af1"/>
            <w:rFonts w:ascii="Times New Roman" w:hAnsi="Times New Roman" w:cs="Times New Roman"/>
            <w:b w:val="0"/>
            <w:sz w:val="28"/>
            <w:szCs w:val="28"/>
          </w:rPr>
          <w:t>административный регламент</w:t>
        </w:r>
      </w:hyperlink>
      <w:r w:rsidRPr="00F20E2B">
        <w:rPr>
          <w:rFonts w:ascii="Times New Roman" w:hAnsi="Times New Roman" w:cs="Times New Roman"/>
          <w:b w:val="0"/>
          <w:sz w:val="28"/>
          <w:szCs w:val="28"/>
        </w:rPr>
        <w:t xml:space="preserve"> предоставления муниципальной услуги</w:t>
      </w:r>
      <w:r>
        <w:rPr>
          <w:rFonts w:ascii="Times New Roman" w:hAnsi="Times New Roman" w:cs="Times New Roman"/>
          <w:b w:val="0"/>
          <w:sz w:val="28"/>
          <w:szCs w:val="28"/>
        </w:rPr>
        <w:t xml:space="preserve"> </w:t>
      </w:r>
      <w:r w:rsidRPr="00F20E2B">
        <w:rPr>
          <w:rFonts w:ascii="Times New Roman" w:hAnsi="Times New Roman" w:cs="Times New Roman"/>
          <w:b w:val="0"/>
          <w:sz w:val="28"/>
          <w:szCs w:val="28"/>
          <w:lang w:eastAsia="en-US"/>
        </w:rPr>
        <w:t>«Назначение</w:t>
      </w:r>
      <w:r>
        <w:rPr>
          <w:rFonts w:ascii="Times New Roman" w:hAnsi="Times New Roman" w:cs="Times New Roman"/>
          <w:b w:val="0"/>
          <w:sz w:val="28"/>
          <w:szCs w:val="28"/>
          <w:lang w:eastAsia="en-US"/>
        </w:rPr>
        <w:t xml:space="preserve"> </w:t>
      </w:r>
      <w:r w:rsidRPr="00F20E2B">
        <w:rPr>
          <w:rFonts w:ascii="Times New Roman" w:hAnsi="Times New Roman" w:cs="Times New Roman"/>
          <w:b w:val="0"/>
          <w:sz w:val="28"/>
          <w:szCs w:val="28"/>
        </w:rPr>
        <w:t xml:space="preserve">и выплата пенсии  за выслугу лет лицам, </w:t>
      </w:r>
    </w:p>
    <w:p w:rsidR="00F20E2B" w:rsidRPr="00F20E2B" w:rsidRDefault="00F20E2B" w:rsidP="00F20E2B">
      <w:pPr>
        <w:pStyle w:val="ConsPlusTitle"/>
        <w:widowControl/>
        <w:jc w:val="both"/>
        <w:rPr>
          <w:rFonts w:ascii="Times New Roman" w:hAnsi="Times New Roman" w:cs="Times New Roman"/>
          <w:b w:val="0"/>
          <w:sz w:val="28"/>
          <w:szCs w:val="28"/>
        </w:rPr>
      </w:pPr>
      <w:r w:rsidRPr="00F20E2B">
        <w:rPr>
          <w:rFonts w:ascii="Times New Roman" w:hAnsi="Times New Roman" w:cs="Times New Roman"/>
          <w:b w:val="0"/>
          <w:sz w:val="28"/>
          <w:szCs w:val="28"/>
        </w:rPr>
        <w:t>замещавшим  должности муниципальной службы в Администрации Курского района Курской области,  и ежемесячной доплаты к  пенсии  выборным должностным лицам».</w:t>
      </w:r>
    </w:p>
    <w:p w:rsidR="00F20E2B" w:rsidRPr="00F20E2B" w:rsidRDefault="00F20E2B" w:rsidP="00F20E2B">
      <w:pPr>
        <w:pStyle w:val="ConsPlusTitle"/>
        <w:widowControl/>
        <w:ind w:firstLine="540"/>
        <w:jc w:val="both"/>
        <w:rPr>
          <w:rFonts w:ascii="Times New Roman" w:hAnsi="Times New Roman" w:cs="Times New Roman"/>
          <w:b w:val="0"/>
          <w:sz w:val="28"/>
          <w:szCs w:val="28"/>
        </w:rPr>
      </w:pPr>
      <w:r w:rsidRPr="00F20E2B">
        <w:rPr>
          <w:rFonts w:ascii="Times New Roman" w:hAnsi="Times New Roman" w:cs="Times New Roman"/>
          <w:b w:val="0"/>
          <w:sz w:val="28"/>
          <w:szCs w:val="28"/>
        </w:rPr>
        <w:t>2. Постановление Администрации Курского района Курской области от 21.08.2017г.  № 2377 «Об утверждении административного регламента предоставления муниципальной услуги «Назначение и  выплата доплаты к пенсии лицам, замещавшим муниципальные должности и пенсии за выслугу лет лицам, замещавшим должности муниципальной службы»   признать утратившим силу.</w:t>
      </w:r>
    </w:p>
    <w:p w:rsidR="00F20E2B" w:rsidRPr="00F20E2B" w:rsidRDefault="00F20E2B" w:rsidP="00F20E2B">
      <w:pPr>
        <w:pStyle w:val="ConsPlusNormal"/>
        <w:widowControl/>
        <w:ind w:firstLine="540"/>
        <w:jc w:val="both"/>
        <w:rPr>
          <w:rFonts w:ascii="Times New Roman" w:hAnsi="Times New Roman" w:cs="Times New Roman"/>
          <w:sz w:val="28"/>
          <w:szCs w:val="28"/>
        </w:rPr>
      </w:pPr>
      <w:r w:rsidRPr="00F20E2B">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Курского района Курской области по социальным вопросам  (Неведров</w:t>
      </w:r>
      <w:bookmarkStart w:id="0" w:name="_GoBack"/>
      <w:bookmarkEnd w:id="0"/>
      <w:r w:rsidRPr="00F20E2B">
        <w:rPr>
          <w:rFonts w:ascii="Times New Roman" w:hAnsi="Times New Roman" w:cs="Times New Roman"/>
          <w:sz w:val="28"/>
          <w:szCs w:val="28"/>
        </w:rPr>
        <w:t xml:space="preserve"> В.Д.)</w:t>
      </w:r>
    </w:p>
    <w:p w:rsidR="00F20E2B" w:rsidRPr="00F20E2B" w:rsidRDefault="00F20E2B" w:rsidP="00F20E2B">
      <w:pPr>
        <w:pStyle w:val="ConsPlusNormal"/>
        <w:widowControl/>
        <w:ind w:firstLine="540"/>
        <w:jc w:val="both"/>
        <w:rPr>
          <w:rFonts w:ascii="Times New Roman" w:hAnsi="Times New Roman" w:cs="Times New Roman"/>
          <w:sz w:val="28"/>
          <w:szCs w:val="28"/>
        </w:rPr>
      </w:pPr>
      <w:r w:rsidRPr="00F20E2B">
        <w:rPr>
          <w:rFonts w:ascii="Times New Roman" w:hAnsi="Times New Roman" w:cs="Times New Roman"/>
          <w:sz w:val="28"/>
          <w:szCs w:val="28"/>
        </w:rPr>
        <w:t>4. Постановление вступает в силу со дня его подписания.</w:t>
      </w:r>
    </w:p>
    <w:p w:rsidR="00F20E2B" w:rsidRPr="00F20E2B" w:rsidRDefault="00F20E2B" w:rsidP="00F20E2B">
      <w:pPr>
        <w:pStyle w:val="ConsPlusNormal"/>
        <w:widowControl/>
        <w:ind w:firstLine="540"/>
        <w:jc w:val="both"/>
        <w:rPr>
          <w:rFonts w:ascii="Times New Roman" w:hAnsi="Times New Roman" w:cs="Times New Roman"/>
          <w:sz w:val="28"/>
          <w:szCs w:val="28"/>
        </w:rPr>
      </w:pPr>
    </w:p>
    <w:p w:rsidR="00F20E2B" w:rsidRPr="00F20E2B" w:rsidRDefault="00F20E2B" w:rsidP="00F20E2B">
      <w:pPr>
        <w:spacing w:line="240" w:lineRule="auto"/>
        <w:jc w:val="both"/>
        <w:rPr>
          <w:rFonts w:ascii="Times New Roman" w:hAnsi="Times New Roman" w:cs="Times New Roman"/>
          <w:sz w:val="28"/>
          <w:szCs w:val="28"/>
        </w:rPr>
      </w:pPr>
    </w:p>
    <w:p w:rsidR="00F20E2B" w:rsidRPr="00F20E2B" w:rsidRDefault="00F20E2B" w:rsidP="00F20E2B">
      <w:pPr>
        <w:spacing w:line="240" w:lineRule="auto"/>
        <w:jc w:val="both"/>
        <w:rPr>
          <w:rFonts w:ascii="Times New Roman" w:hAnsi="Times New Roman" w:cs="Times New Roman"/>
          <w:sz w:val="28"/>
          <w:szCs w:val="28"/>
        </w:rPr>
      </w:pPr>
      <w:r w:rsidRPr="00F20E2B">
        <w:rPr>
          <w:rFonts w:ascii="Times New Roman" w:hAnsi="Times New Roman" w:cs="Times New Roman"/>
          <w:sz w:val="28"/>
          <w:szCs w:val="28"/>
        </w:rPr>
        <w:t xml:space="preserve">ГлаваКурского района                                               </w:t>
      </w:r>
      <w:r>
        <w:rPr>
          <w:rFonts w:ascii="Times New Roman" w:hAnsi="Times New Roman" w:cs="Times New Roman"/>
          <w:sz w:val="28"/>
          <w:szCs w:val="28"/>
        </w:rPr>
        <w:t xml:space="preserve">              </w:t>
      </w:r>
      <w:r w:rsidRPr="00F20E2B">
        <w:rPr>
          <w:rFonts w:ascii="Times New Roman" w:hAnsi="Times New Roman" w:cs="Times New Roman"/>
          <w:sz w:val="28"/>
          <w:szCs w:val="28"/>
        </w:rPr>
        <w:t xml:space="preserve">            В.М.Рыжиков</w:t>
      </w:r>
    </w:p>
    <w:p w:rsidR="00A254D5" w:rsidRPr="008E1AFC" w:rsidRDefault="00A254D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20E2B" w:rsidRDefault="00F20E2B" w:rsidP="00946340">
      <w:pPr>
        <w:suppressAutoHyphens/>
        <w:spacing w:after="0" w:line="240" w:lineRule="auto"/>
        <w:ind w:left="5103"/>
        <w:jc w:val="both"/>
        <w:rPr>
          <w:rFonts w:ascii="Times New Roman" w:hAnsi="Times New Roman" w:cs="Times New Roman"/>
          <w:sz w:val="24"/>
          <w:szCs w:val="24"/>
          <w:lang w:eastAsia="ar-SA"/>
        </w:rPr>
      </w:pPr>
    </w:p>
    <w:p w:rsidR="00F20E2B" w:rsidRDefault="00F20E2B" w:rsidP="00946340">
      <w:pPr>
        <w:suppressAutoHyphens/>
        <w:spacing w:after="0" w:line="240" w:lineRule="auto"/>
        <w:ind w:left="5103"/>
        <w:jc w:val="both"/>
        <w:rPr>
          <w:rFonts w:ascii="Times New Roman" w:hAnsi="Times New Roman" w:cs="Times New Roman"/>
          <w:sz w:val="24"/>
          <w:szCs w:val="24"/>
          <w:lang w:eastAsia="ar-SA"/>
        </w:rPr>
      </w:pPr>
    </w:p>
    <w:p w:rsidR="00F20E2B" w:rsidRDefault="00F20E2B" w:rsidP="00946340">
      <w:pPr>
        <w:suppressAutoHyphens/>
        <w:spacing w:after="0" w:line="240" w:lineRule="auto"/>
        <w:ind w:left="5103"/>
        <w:jc w:val="both"/>
        <w:rPr>
          <w:rFonts w:ascii="Times New Roman" w:hAnsi="Times New Roman" w:cs="Times New Roman"/>
          <w:sz w:val="24"/>
          <w:szCs w:val="24"/>
          <w:lang w:eastAsia="ar-SA"/>
        </w:rPr>
      </w:pPr>
    </w:p>
    <w:p w:rsidR="00A254D5" w:rsidRPr="00946340" w:rsidRDefault="00A254D5" w:rsidP="00946340">
      <w:pPr>
        <w:suppressAutoHyphens/>
        <w:spacing w:after="0" w:line="240" w:lineRule="auto"/>
        <w:ind w:left="5103"/>
        <w:jc w:val="both"/>
        <w:rPr>
          <w:rFonts w:ascii="Times New Roman" w:hAnsi="Times New Roman" w:cs="Times New Roman"/>
          <w:sz w:val="24"/>
          <w:szCs w:val="24"/>
          <w:lang w:eastAsia="ar-SA"/>
        </w:rPr>
      </w:pPr>
      <w:r w:rsidRPr="00946340">
        <w:rPr>
          <w:rFonts w:ascii="Times New Roman" w:hAnsi="Times New Roman" w:cs="Times New Roman"/>
          <w:sz w:val="24"/>
          <w:szCs w:val="24"/>
          <w:lang w:eastAsia="ar-SA"/>
        </w:rPr>
        <w:t xml:space="preserve">УТВЕРЖДЕН </w:t>
      </w:r>
    </w:p>
    <w:p w:rsidR="00A254D5" w:rsidRPr="00946340" w:rsidRDefault="00A254D5" w:rsidP="00946340">
      <w:pPr>
        <w:suppressAutoHyphens/>
        <w:spacing w:after="0" w:line="240" w:lineRule="auto"/>
        <w:ind w:left="5103"/>
        <w:jc w:val="both"/>
        <w:rPr>
          <w:rFonts w:ascii="Times New Roman" w:hAnsi="Times New Roman" w:cs="Times New Roman"/>
          <w:sz w:val="24"/>
          <w:szCs w:val="24"/>
          <w:lang w:eastAsia="ar-SA"/>
        </w:rPr>
      </w:pPr>
      <w:r w:rsidRPr="00946340">
        <w:rPr>
          <w:rFonts w:ascii="Times New Roman" w:hAnsi="Times New Roman" w:cs="Times New Roman"/>
          <w:sz w:val="24"/>
          <w:szCs w:val="24"/>
          <w:lang w:eastAsia="ar-SA"/>
        </w:rPr>
        <w:t xml:space="preserve">Постановлением Администрации </w:t>
      </w:r>
    </w:p>
    <w:p w:rsidR="00A254D5" w:rsidRPr="00946340" w:rsidRDefault="00946340" w:rsidP="00946340">
      <w:pPr>
        <w:suppressAutoHyphens/>
        <w:spacing w:after="0" w:line="240" w:lineRule="auto"/>
        <w:ind w:left="5103"/>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Курского </w:t>
      </w:r>
      <w:r w:rsidR="00A254D5" w:rsidRPr="00946340">
        <w:rPr>
          <w:rFonts w:ascii="Times New Roman" w:hAnsi="Times New Roman" w:cs="Times New Roman"/>
          <w:sz w:val="24"/>
          <w:szCs w:val="24"/>
          <w:lang w:eastAsia="ar-SA"/>
        </w:rPr>
        <w:t xml:space="preserve">района Курской области </w:t>
      </w:r>
    </w:p>
    <w:p w:rsidR="00A254D5" w:rsidRPr="00946340" w:rsidRDefault="00A254D5" w:rsidP="00946340">
      <w:pPr>
        <w:suppressAutoHyphens/>
        <w:spacing w:after="0" w:line="240" w:lineRule="auto"/>
        <w:ind w:left="5103"/>
        <w:jc w:val="both"/>
        <w:rPr>
          <w:rFonts w:ascii="Times New Roman" w:hAnsi="Times New Roman" w:cs="Times New Roman"/>
          <w:sz w:val="24"/>
          <w:szCs w:val="24"/>
          <w:lang w:eastAsia="ar-SA"/>
        </w:rPr>
      </w:pPr>
      <w:r w:rsidRPr="00946340">
        <w:rPr>
          <w:rFonts w:ascii="Times New Roman" w:hAnsi="Times New Roman" w:cs="Times New Roman"/>
          <w:sz w:val="24"/>
          <w:szCs w:val="24"/>
          <w:lang w:eastAsia="ar-SA"/>
        </w:rPr>
        <w:t xml:space="preserve">от </w:t>
      </w:r>
      <w:r w:rsidR="0069178F">
        <w:rPr>
          <w:rFonts w:ascii="Times New Roman" w:hAnsi="Times New Roman" w:cs="Times New Roman"/>
          <w:sz w:val="24"/>
          <w:szCs w:val="24"/>
          <w:lang w:eastAsia="ar-SA"/>
        </w:rPr>
        <w:t>27.07.2018 г.</w:t>
      </w:r>
      <w:r w:rsidRPr="00946340">
        <w:rPr>
          <w:rFonts w:ascii="Times New Roman" w:hAnsi="Times New Roman" w:cs="Times New Roman"/>
          <w:sz w:val="24"/>
          <w:szCs w:val="24"/>
          <w:lang w:eastAsia="ar-SA"/>
        </w:rPr>
        <w:t>№</w:t>
      </w:r>
      <w:r w:rsidR="0069178F">
        <w:rPr>
          <w:rFonts w:ascii="Times New Roman" w:hAnsi="Times New Roman" w:cs="Times New Roman"/>
          <w:sz w:val="24"/>
          <w:szCs w:val="24"/>
          <w:lang w:eastAsia="ar-SA"/>
        </w:rPr>
        <w:t>2055</w:t>
      </w:r>
    </w:p>
    <w:p w:rsidR="00A254D5" w:rsidRPr="00946340" w:rsidRDefault="00A254D5" w:rsidP="00946340">
      <w:pPr>
        <w:suppressAutoHyphens/>
        <w:spacing w:before="120" w:after="0" w:line="240" w:lineRule="auto"/>
        <w:ind w:left="5103"/>
        <w:jc w:val="both"/>
        <w:rPr>
          <w:rFonts w:ascii="Times New Roman" w:hAnsi="Times New Roman" w:cs="Times New Roman"/>
          <w:sz w:val="24"/>
          <w:szCs w:val="24"/>
          <w:lang w:eastAsia="ar-SA"/>
        </w:rPr>
      </w:pPr>
    </w:p>
    <w:p w:rsidR="00A254D5" w:rsidRPr="00946340" w:rsidRDefault="00A254D5" w:rsidP="00946340">
      <w:pPr>
        <w:suppressAutoHyphens/>
        <w:spacing w:before="120" w:after="0" w:line="240" w:lineRule="auto"/>
        <w:ind w:left="5103"/>
        <w:jc w:val="both"/>
        <w:rPr>
          <w:rFonts w:ascii="Times New Roman" w:hAnsi="Times New Roman" w:cs="Times New Roman"/>
          <w:sz w:val="24"/>
          <w:szCs w:val="24"/>
          <w:lang w:eastAsia="ar-SA"/>
        </w:rPr>
      </w:pPr>
    </w:p>
    <w:p w:rsidR="00A254D5" w:rsidRPr="00946340" w:rsidRDefault="00A254D5" w:rsidP="00946340">
      <w:pPr>
        <w:suppressAutoHyphens/>
        <w:spacing w:before="120" w:after="0" w:line="240" w:lineRule="auto"/>
        <w:ind w:left="5463"/>
        <w:jc w:val="both"/>
        <w:rPr>
          <w:rFonts w:ascii="Times New Roman" w:hAnsi="Times New Roman" w:cs="Times New Roman"/>
          <w:color w:val="00B050"/>
          <w:sz w:val="24"/>
          <w:szCs w:val="24"/>
          <w:lang w:eastAsia="ar-SA"/>
        </w:rPr>
      </w:pPr>
      <w:r w:rsidRPr="00946340">
        <w:rPr>
          <w:rFonts w:ascii="Times New Roman" w:hAnsi="Times New Roman" w:cs="Times New Roman"/>
          <w:color w:val="00B050"/>
          <w:sz w:val="24"/>
          <w:szCs w:val="24"/>
          <w:lang w:eastAsia="ar-SA"/>
        </w:rPr>
        <w:t xml:space="preserve">                                           </w:t>
      </w:r>
    </w:p>
    <w:p w:rsidR="00A254D5" w:rsidRPr="00946340" w:rsidRDefault="00A254D5" w:rsidP="00946340">
      <w:pPr>
        <w:suppressAutoHyphens/>
        <w:spacing w:before="120" w:after="0" w:line="240" w:lineRule="auto"/>
        <w:jc w:val="center"/>
        <w:rPr>
          <w:rFonts w:ascii="Times New Roman" w:hAnsi="Times New Roman" w:cs="Times New Roman"/>
          <w:sz w:val="24"/>
          <w:szCs w:val="24"/>
          <w:lang w:eastAsia="ar-SA"/>
        </w:rPr>
      </w:pPr>
      <w:r w:rsidRPr="00946340">
        <w:rPr>
          <w:rFonts w:ascii="Times New Roman" w:hAnsi="Times New Roman" w:cs="Times New Roman"/>
          <w:b/>
          <w:bCs/>
          <w:sz w:val="24"/>
          <w:szCs w:val="24"/>
          <w:lang w:eastAsia="ar-SA"/>
        </w:rPr>
        <w:t>АДМИНИСТРАТИВНЫЙ РЕГЛАМЕНТ</w:t>
      </w:r>
    </w:p>
    <w:p w:rsidR="00A254D5" w:rsidRPr="00946340" w:rsidRDefault="00A254D5" w:rsidP="00946340">
      <w:pPr>
        <w:suppressAutoHyphens/>
        <w:spacing w:after="0" w:line="240" w:lineRule="auto"/>
        <w:jc w:val="center"/>
        <w:rPr>
          <w:rFonts w:ascii="Times New Roman" w:hAnsi="Times New Roman" w:cs="Times New Roman"/>
          <w:sz w:val="24"/>
          <w:szCs w:val="24"/>
          <w:lang w:eastAsia="ar-SA"/>
        </w:rPr>
      </w:pPr>
      <w:r w:rsidRPr="00946340">
        <w:rPr>
          <w:rFonts w:ascii="Times New Roman" w:hAnsi="Times New Roman" w:cs="Times New Roman"/>
          <w:sz w:val="24"/>
          <w:szCs w:val="24"/>
          <w:lang w:eastAsia="ar-SA"/>
        </w:rPr>
        <w:t xml:space="preserve">предоставления Администрацией </w:t>
      </w:r>
      <w:r w:rsidR="00946340">
        <w:rPr>
          <w:rFonts w:ascii="Times New Roman" w:hAnsi="Times New Roman" w:cs="Times New Roman"/>
          <w:sz w:val="24"/>
          <w:szCs w:val="24"/>
          <w:lang w:eastAsia="ar-SA"/>
        </w:rPr>
        <w:t>Курского р</w:t>
      </w:r>
      <w:r w:rsidRPr="00946340">
        <w:rPr>
          <w:rFonts w:ascii="Times New Roman" w:hAnsi="Times New Roman" w:cs="Times New Roman"/>
          <w:sz w:val="24"/>
          <w:szCs w:val="24"/>
          <w:lang w:eastAsia="ar-SA"/>
        </w:rPr>
        <w:t>айона</w:t>
      </w:r>
    </w:p>
    <w:p w:rsidR="00A254D5" w:rsidRPr="00946340" w:rsidRDefault="00A254D5" w:rsidP="00946340">
      <w:pPr>
        <w:suppressAutoHyphens/>
        <w:spacing w:after="0" w:line="240" w:lineRule="auto"/>
        <w:jc w:val="center"/>
        <w:rPr>
          <w:rFonts w:ascii="Times New Roman" w:hAnsi="Times New Roman" w:cs="Times New Roman"/>
          <w:sz w:val="24"/>
          <w:szCs w:val="24"/>
          <w:lang w:eastAsia="ar-SA"/>
        </w:rPr>
      </w:pPr>
      <w:r w:rsidRPr="00946340">
        <w:rPr>
          <w:rFonts w:ascii="Times New Roman" w:hAnsi="Times New Roman" w:cs="Times New Roman"/>
          <w:sz w:val="24"/>
          <w:szCs w:val="24"/>
          <w:lang w:eastAsia="ar-SA"/>
        </w:rPr>
        <w:t>Курской области муниципальной услуги</w:t>
      </w:r>
    </w:p>
    <w:p w:rsidR="00A254D5" w:rsidRPr="00946340" w:rsidRDefault="00A254D5" w:rsidP="00946340">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sidRPr="00946340">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w:t>
      </w:r>
      <w:r w:rsidR="00412101">
        <w:rPr>
          <w:rFonts w:ascii="Times New Roman" w:hAnsi="Times New Roman" w:cs="Times New Roman"/>
          <w:b/>
          <w:bCs/>
          <w:sz w:val="24"/>
          <w:szCs w:val="24"/>
          <w:lang w:eastAsia="ru-RU"/>
        </w:rPr>
        <w:t>ы в А</w:t>
      </w:r>
      <w:r w:rsidR="00946340">
        <w:rPr>
          <w:rFonts w:ascii="Times New Roman" w:hAnsi="Times New Roman" w:cs="Times New Roman"/>
          <w:b/>
          <w:bCs/>
          <w:sz w:val="24"/>
          <w:szCs w:val="24"/>
          <w:lang w:eastAsia="ru-RU"/>
        </w:rPr>
        <w:t>дминистрации Курского</w:t>
      </w:r>
      <w:r w:rsidRPr="00946340">
        <w:rPr>
          <w:rFonts w:ascii="Times New Roman" w:hAnsi="Times New Roman" w:cs="Times New Roman"/>
          <w:b/>
          <w:bCs/>
          <w:sz w:val="24"/>
          <w:szCs w:val="24"/>
          <w:lang w:eastAsia="ru-RU"/>
        </w:rPr>
        <w:t xml:space="preserve"> района Курской области, и ежемесячной доплаты к пенсии выборным должностным лицам»</w:t>
      </w:r>
    </w:p>
    <w:p w:rsidR="00A254D5" w:rsidRPr="00946340" w:rsidRDefault="00A254D5" w:rsidP="00946340">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A254D5" w:rsidRPr="00946340" w:rsidRDefault="00A254D5" w:rsidP="00946340">
      <w:pPr>
        <w:widowControl w:val="0"/>
        <w:numPr>
          <w:ilvl w:val="0"/>
          <w:numId w:val="4"/>
        </w:numPr>
        <w:autoSpaceDE w:val="0"/>
        <w:autoSpaceDN w:val="0"/>
        <w:adjustRightInd w:val="0"/>
        <w:spacing w:after="0" w:line="240" w:lineRule="auto"/>
        <w:jc w:val="center"/>
        <w:rPr>
          <w:rFonts w:ascii="Times New Roman" w:hAnsi="Times New Roman" w:cs="Times New Roman"/>
          <w:b/>
          <w:bCs/>
          <w:sz w:val="24"/>
          <w:szCs w:val="24"/>
          <w:lang w:eastAsia="ru-RU"/>
        </w:rPr>
      </w:pPr>
      <w:r w:rsidRPr="00946340">
        <w:rPr>
          <w:rFonts w:ascii="Times New Roman" w:hAnsi="Times New Roman" w:cs="Times New Roman"/>
          <w:b/>
          <w:bCs/>
          <w:snapToGrid w:val="0"/>
          <w:sz w:val="24"/>
          <w:szCs w:val="24"/>
          <w:lang w:eastAsia="ru-RU"/>
        </w:rPr>
        <w:t>Общие положения</w:t>
      </w:r>
    </w:p>
    <w:p w:rsidR="00A254D5" w:rsidRPr="00946340" w:rsidRDefault="00A254D5" w:rsidP="00946340">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A254D5" w:rsidRPr="00946340" w:rsidRDefault="00A254D5" w:rsidP="00946340">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946340">
        <w:rPr>
          <w:rFonts w:ascii="Times New Roman" w:hAnsi="Times New Roman" w:cs="Times New Roman"/>
          <w:b/>
          <w:bCs/>
          <w:spacing w:val="-1"/>
          <w:sz w:val="24"/>
          <w:szCs w:val="24"/>
          <w:lang w:eastAsia="ru-RU"/>
        </w:rPr>
        <w:t>Предмет регулирования  административного регламента</w:t>
      </w:r>
    </w:p>
    <w:p w:rsidR="00A254D5" w:rsidRPr="00946340" w:rsidRDefault="00A254D5" w:rsidP="00946340">
      <w:pPr>
        <w:widowControl w:val="0"/>
        <w:shd w:val="clear" w:color="auto" w:fill="FFFFFF"/>
        <w:autoSpaceDE w:val="0"/>
        <w:autoSpaceDN w:val="0"/>
        <w:adjustRightInd w:val="0"/>
        <w:spacing w:after="0" w:line="240" w:lineRule="auto"/>
        <w:ind w:left="420"/>
        <w:jc w:val="both"/>
        <w:rPr>
          <w:rFonts w:ascii="Times New Roman" w:hAnsi="Times New Roman" w:cs="Times New Roman"/>
          <w:b/>
          <w:bCs/>
          <w:sz w:val="24"/>
          <w:szCs w:val="24"/>
          <w:lang w:eastAsia="ru-RU"/>
        </w:rPr>
      </w:pPr>
    </w:p>
    <w:p w:rsidR="00A254D5" w:rsidRPr="00946340" w:rsidRDefault="00A254D5" w:rsidP="00946340">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suppressAutoHyphens/>
        <w:spacing w:after="0" w:line="240" w:lineRule="auto"/>
        <w:ind w:firstLine="420"/>
        <w:jc w:val="both"/>
        <w:rPr>
          <w:rFonts w:ascii="Times New Roman" w:hAnsi="Times New Roman" w:cs="Times New Roman"/>
          <w:sz w:val="24"/>
          <w:szCs w:val="24"/>
          <w:lang w:eastAsia="ar-SA"/>
        </w:rPr>
      </w:pPr>
      <w:r w:rsidRPr="00946340">
        <w:rPr>
          <w:rFonts w:ascii="Times New Roman" w:hAnsi="Times New Roman" w:cs="Times New Roman"/>
          <w:sz w:val="24"/>
          <w:szCs w:val="24"/>
          <w:lang w:eastAsia="ar-SA"/>
        </w:rPr>
        <w:t>Административный регламент предоставления Ад</w:t>
      </w:r>
      <w:r w:rsidR="00946340">
        <w:rPr>
          <w:rFonts w:ascii="Times New Roman" w:hAnsi="Times New Roman" w:cs="Times New Roman"/>
          <w:sz w:val="24"/>
          <w:szCs w:val="24"/>
          <w:lang w:eastAsia="ar-SA"/>
        </w:rPr>
        <w:t xml:space="preserve">министрацией Курского </w:t>
      </w:r>
      <w:r w:rsidRPr="00946340">
        <w:rPr>
          <w:rFonts w:ascii="Times New Roman" w:hAnsi="Times New Roman" w:cs="Times New Roman"/>
          <w:sz w:val="24"/>
          <w:szCs w:val="24"/>
          <w:lang w:eastAsia="ar-SA"/>
        </w:rPr>
        <w:t>района Курской области муниципальной услуги «Назначение и выплата пенсии за выслугу лет лицам, замещавшим должности муниципальной служб</w:t>
      </w:r>
      <w:r w:rsidR="00946340">
        <w:rPr>
          <w:rFonts w:ascii="Times New Roman" w:hAnsi="Times New Roman" w:cs="Times New Roman"/>
          <w:sz w:val="24"/>
          <w:szCs w:val="24"/>
          <w:lang w:eastAsia="ar-SA"/>
        </w:rPr>
        <w:t>ы в администрации Курского</w:t>
      </w:r>
      <w:r w:rsidRPr="00946340">
        <w:rPr>
          <w:rFonts w:ascii="Times New Roman" w:hAnsi="Times New Roman" w:cs="Times New Roman"/>
          <w:sz w:val="24"/>
          <w:szCs w:val="24"/>
          <w:lang w:eastAsia="ar-SA"/>
        </w:rPr>
        <w:t xml:space="preserve">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254D5" w:rsidRPr="00946340" w:rsidRDefault="00A254D5" w:rsidP="00946340">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numPr>
          <w:ilvl w:val="1"/>
          <w:numId w:val="1"/>
        </w:numPr>
        <w:autoSpaceDE w:val="0"/>
        <w:autoSpaceDN w:val="0"/>
        <w:adjustRightInd w:val="0"/>
        <w:spacing w:after="0" w:line="240" w:lineRule="auto"/>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Круг заявителей</w:t>
      </w:r>
    </w:p>
    <w:p w:rsidR="00A254D5" w:rsidRPr="00946340" w:rsidRDefault="00A254D5" w:rsidP="00946340">
      <w:pPr>
        <w:widowControl w:val="0"/>
        <w:autoSpaceDE w:val="0"/>
        <w:autoSpaceDN w:val="0"/>
        <w:adjustRightInd w:val="0"/>
        <w:spacing w:after="0" w:line="240" w:lineRule="auto"/>
        <w:ind w:left="420"/>
        <w:jc w:val="both"/>
        <w:rPr>
          <w:rFonts w:ascii="Times New Roman" w:hAnsi="Times New Roman" w:cs="Times New Roman"/>
          <w:b/>
          <w:bCs/>
          <w:sz w:val="24"/>
          <w:szCs w:val="24"/>
          <w:lang w:eastAsia="ru-RU"/>
        </w:rPr>
      </w:pPr>
    </w:p>
    <w:p w:rsidR="00A254D5" w:rsidRPr="00946340" w:rsidRDefault="00A254D5" w:rsidP="00946340">
      <w:pPr>
        <w:spacing w:after="0" w:line="240" w:lineRule="auto"/>
        <w:jc w:val="both"/>
        <w:rPr>
          <w:rFonts w:ascii="Times New Roman" w:hAnsi="Times New Roman" w:cs="Times New Roman"/>
          <w:sz w:val="24"/>
          <w:szCs w:val="24"/>
        </w:rPr>
      </w:pPr>
      <w:r w:rsidRPr="00946340">
        <w:rPr>
          <w:rFonts w:ascii="Times New Roman" w:hAnsi="Times New Roman" w:cs="Times New Roman"/>
          <w:sz w:val="24"/>
          <w:szCs w:val="24"/>
        </w:rPr>
        <w:tab/>
        <w:t>- лица, замещавшие должности муниципальной службы в  Ад</w:t>
      </w:r>
      <w:r w:rsidR="00946340">
        <w:rPr>
          <w:rFonts w:ascii="Times New Roman" w:hAnsi="Times New Roman" w:cs="Times New Roman"/>
          <w:sz w:val="24"/>
          <w:szCs w:val="24"/>
        </w:rPr>
        <w:t xml:space="preserve">министрации  Курского </w:t>
      </w:r>
      <w:r w:rsidRPr="00946340">
        <w:rPr>
          <w:rFonts w:ascii="Times New Roman" w:hAnsi="Times New Roman" w:cs="Times New Roman"/>
          <w:sz w:val="24"/>
          <w:szCs w:val="24"/>
        </w:rPr>
        <w:t>района;</w:t>
      </w:r>
    </w:p>
    <w:p w:rsidR="00A254D5" w:rsidRPr="00946340" w:rsidRDefault="00A254D5" w:rsidP="00946340">
      <w:pPr>
        <w:spacing w:after="0" w:line="240" w:lineRule="auto"/>
        <w:jc w:val="both"/>
        <w:rPr>
          <w:rFonts w:ascii="Times New Roman" w:hAnsi="Times New Roman" w:cs="Times New Roman"/>
          <w:sz w:val="24"/>
          <w:szCs w:val="24"/>
        </w:rPr>
      </w:pPr>
      <w:r w:rsidRPr="00946340">
        <w:rPr>
          <w:rFonts w:ascii="Times New Roman" w:hAnsi="Times New Roman" w:cs="Times New Roman"/>
          <w:sz w:val="24"/>
          <w:szCs w:val="24"/>
        </w:rPr>
        <w:tab/>
        <w:t>- лица, замещавшие выборные должности в А</w:t>
      </w:r>
      <w:r w:rsidR="00946340">
        <w:rPr>
          <w:rFonts w:ascii="Times New Roman" w:hAnsi="Times New Roman" w:cs="Times New Roman"/>
          <w:sz w:val="24"/>
          <w:szCs w:val="24"/>
        </w:rPr>
        <w:t xml:space="preserve">дминистрации  Курского </w:t>
      </w:r>
      <w:r w:rsidRPr="00946340">
        <w:rPr>
          <w:rFonts w:ascii="Times New Roman" w:hAnsi="Times New Roman" w:cs="Times New Roman"/>
          <w:sz w:val="24"/>
          <w:szCs w:val="24"/>
        </w:rPr>
        <w:t xml:space="preserve">района Курской области; </w:t>
      </w:r>
    </w:p>
    <w:p w:rsidR="00A254D5" w:rsidRPr="00946340" w:rsidRDefault="00A254D5" w:rsidP="00946340">
      <w:pPr>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kern w:val="1"/>
          <w:sz w:val="24"/>
          <w:szCs w:val="24"/>
          <w:lang w:eastAsia="ar-SA"/>
        </w:rPr>
        <w:t xml:space="preserve">-  </w:t>
      </w:r>
      <w:r w:rsidRPr="00946340">
        <w:rPr>
          <w:rFonts w:ascii="Times New Roman" w:hAnsi="Times New Roman" w:cs="Times New Roman"/>
          <w:sz w:val="24"/>
          <w:szCs w:val="24"/>
          <w:lang w:eastAsia="ru-RU"/>
        </w:rPr>
        <w:t>либо их  уполномоченные представители  (далее - заявители).</w:t>
      </w: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A254D5" w:rsidRPr="00946340" w:rsidRDefault="00A254D5" w:rsidP="00946340">
      <w:pPr>
        <w:spacing w:after="0" w:line="240" w:lineRule="auto"/>
        <w:jc w:val="both"/>
        <w:rPr>
          <w:rFonts w:ascii="Times New Roman" w:hAnsi="Times New Roman" w:cs="Times New Roman"/>
          <w:b/>
          <w:bCs/>
          <w:sz w:val="24"/>
          <w:szCs w:val="24"/>
        </w:rPr>
      </w:pPr>
      <w:r w:rsidRPr="00946340">
        <w:rPr>
          <w:rFonts w:ascii="Times New Roman" w:hAnsi="Times New Roman" w:cs="Times New Roman"/>
          <w:b/>
          <w:bCs/>
          <w:sz w:val="24"/>
          <w:szCs w:val="24"/>
          <w:lang w:eastAsia="ar-SA"/>
        </w:rPr>
        <w:t xml:space="preserve">1.3 </w:t>
      </w:r>
      <w:r w:rsidRPr="00946340">
        <w:rPr>
          <w:rFonts w:ascii="Times New Roman" w:hAnsi="Times New Roman" w:cs="Times New Roman"/>
          <w:b/>
          <w:bCs/>
          <w:sz w:val="24"/>
          <w:szCs w:val="24"/>
        </w:rPr>
        <w:t>Требования к порядку информирования о предоставлении</w:t>
      </w:r>
    </w:p>
    <w:p w:rsidR="00A254D5" w:rsidRPr="00946340" w:rsidRDefault="00A254D5" w:rsidP="00946340">
      <w:pPr>
        <w:spacing w:after="0" w:line="240" w:lineRule="auto"/>
        <w:ind w:firstLine="567"/>
        <w:jc w:val="both"/>
        <w:rPr>
          <w:rFonts w:ascii="Times New Roman" w:hAnsi="Times New Roman" w:cs="Times New Roman"/>
          <w:b/>
          <w:bCs/>
          <w:sz w:val="24"/>
          <w:szCs w:val="24"/>
        </w:rPr>
      </w:pPr>
      <w:r w:rsidRPr="00946340">
        <w:rPr>
          <w:rFonts w:ascii="Times New Roman" w:hAnsi="Times New Roman" w:cs="Times New Roman"/>
          <w:b/>
          <w:bCs/>
          <w:sz w:val="24"/>
          <w:szCs w:val="24"/>
        </w:rPr>
        <w:t xml:space="preserve">муниципальной услуги   </w:t>
      </w:r>
    </w:p>
    <w:p w:rsidR="00A254D5" w:rsidRPr="00946340" w:rsidRDefault="00A254D5" w:rsidP="00946340">
      <w:pPr>
        <w:spacing w:after="0" w:line="240" w:lineRule="auto"/>
        <w:ind w:firstLine="567"/>
        <w:jc w:val="both"/>
        <w:rPr>
          <w:rFonts w:ascii="Times New Roman" w:hAnsi="Times New Roman" w:cs="Times New Roman"/>
          <w:sz w:val="24"/>
          <w:szCs w:val="24"/>
        </w:rPr>
      </w:pPr>
    </w:p>
    <w:p w:rsidR="00A254D5" w:rsidRPr="00946340" w:rsidRDefault="00A254D5" w:rsidP="00946340">
      <w:pPr>
        <w:spacing w:after="0" w:line="240" w:lineRule="auto"/>
        <w:ind w:firstLine="709"/>
        <w:jc w:val="both"/>
        <w:rPr>
          <w:rFonts w:ascii="Times New Roman" w:hAnsi="Times New Roman" w:cs="Times New Roman"/>
          <w:bCs/>
          <w:sz w:val="24"/>
          <w:szCs w:val="24"/>
        </w:rPr>
      </w:pPr>
      <w:r w:rsidRPr="00946340">
        <w:rPr>
          <w:rFonts w:ascii="Times New Roman" w:hAnsi="Times New Roman" w:cs="Times New Roman"/>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r w:rsidR="00946340">
        <w:rPr>
          <w:rFonts w:ascii="Times New Roman" w:hAnsi="Times New Roman" w:cs="Times New Roman"/>
          <w:bCs/>
          <w:sz w:val="24"/>
          <w:szCs w:val="24"/>
        </w:rPr>
        <w:t>.</w:t>
      </w:r>
    </w:p>
    <w:p w:rsidR="00A254D5" w:rsidRPr="00946340" w:rsidRDefault="00946340" w:rsidP="00946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Курского</w:t>
      </w:r>
      <w:r w:rsidR="00A254D5" w:rsidRPr="00946340">
        <w:rPr>
          <w:rFonts w:ascii="Times New Roman" w:hAnsi="Times New Roman" w:cs="Times New Roman"/>
          <w:sz w:val="24"/>
          <w:szCs w:val="24"/>
        </w:rPr>
        <w:t xml:space="preserve"> района  Курской области   (далее - Администрация) располагает</w:t>
      </w:r>
      <w:r>
        <w:rPr>
          <w:rFonts w:ascii="Times New Roman" w:hAnsi="Times New Roman" w:cs="Times New Roman"/>
          <w:sz w:val="24"/>
          <w:szCs w:val="24"/>
        </w:rPr>
        <w:t>ся по адресу: Курская область, г.Курск, ул.Белинского д.21</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График работы Администрации: с понедельника по пятницу включительно: с 9.00 до 18.00.</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xml:space="preserve">Перерыв с 13.00 до 14.00. </w:t>
      </w:r>
    </w:p>
    <w:p w:rsidR="00A254D5" w:rsidRPr="00946340" w:rsidRDefault="00946340" w:rsidP="00946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с 9.00 до 18.00</w:t>
      </w:r>
      <w:r w:rsidR="00A254D5" w:rsidRPr="00946340">
        <w:rPr>
          <w:rFonts w:ascii="Times New Roman" w:hAnsi="Times New Roman" w:cs="Times New Roman"/>
          <w:sz w:val="24"/>
          <w:szCs w:val="24"/>
        </w:rPr>
        <w:t>.</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Выходные дни:  - суббота, воскресенье.</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В предпраздничные дни время работы Администрации сокращается на  один час.</w:t>
      </w:r>
    </w:p>
    <w:p w:rsidR="00117315" w:rsidRPr="00946340" w:rsidRDefault="00117315" w:rsidP="001173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Отдел социального обеспечения Администрации Курского района Курской области (далее -Отдел) располагается по адресу:</w:t>
      </w:r>
      <w:r w:rsidRPr="00117315">
        <w:rPr>
          <w:rFonts w:ascii="Times New Roman" w:hAnsi="Times New Roman" w:cs="Times New Roman"/>
          <w:sz w:val="24"/>
          <w:szCs w:val="24"/>
        </w:rPr>
        <w:t xml:space="preserve"> </w:t>
      </w:r>
      <w:r>
        <w:rPr>
          <w:rFonts w:ascii="Times New Roman" w:hAnsi="Times New Roman" w:cs="Times New Roman"/>
          <w:sz w:val="24"/>
          <w:szCs w:val="24"/>
        </w:rPr>
        <w:t>Курская область, г.Курск, ул.Белинского д.21</w:t>
      </w:r>
    </w:p>
    <w:p w:rsidR="00117315" w:rsidRPr="00946340" w:rsidRDefault="00117315" w:rsidP="001173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Отдела:</w:t>
      </w:r>
      <w:r w:rsidRPr="00946340">
        <w:rPr>
          <w:rFonts w:ascii="Times New Roman" w:hAnsi="Times New Roman" w:cs="Times New Roman"/>
          <w:sz w:val="24"/>
          <w:szCs w:val="24"/>
        </w:rPr>
        <w:t>с понедель</w:t>
      </w:r>
      <w:r>
        <w:rPr>
          <w:rFonts w:ascii="Times New Roman" w:hAnsi="Times New Roman" w:cs="Times New Roman"/>
          <w:sz w:val="24"/>
          <w:szCs w:val="24"/>
        </w:rPr>
        <w:t>ника по пятницу включительно:8.30 до 17.3</w:t>
      </w:r>
      <w:r w:rsidRPr="00946340">
        <w:rPr>
          <w:rFonts w:ascii="Times New Roman" w:hAnsi="Times New Roman" w:cs="Times New Roman"/>
          <w:sz w:val="24"/>
          <w:szCs w:val="24"/>
        </w:rPr>
        <w:t>0.</w:t>
      </w:r>
    </w:p>
    <w:p w:rsidR="00117315" w:rsidRPr="00946340" w:rsidRDefault="00117315" w:rsidP="00117315">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xml:space="preserve">Перерыв с 13.00 до 14.00. </w:t>
      </w:r>
    </w:p>
    <w:p w:rsidR="00117315" w:rsidRPr="00946340" w:rsidRDefault="00117315" w:rsidP="001173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с 8.30 до 17.30</w:t>
      </w:r>
      <w:r w:rsidRPr="00946340">
        <w:rPr>
          <w:rFonts w:ascii="Times New Roman" w:hAnsi="Times New Roman" w:cs="Times New Roman"/>
          <w:sz w:val="24"/>
          <w:szCs w:val="24"/>
        </w:rPr>
        <w:t>.</w:t>
      </w:r>
    </w:p>
    <w:p w:rsidR="00117315" w:rsidRPr="00946340" w:rsidRDefault="00117315" w:rsidP="00117315">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Выходные дни:  - суббота, воскресенье.</w:t>
      </w:r>
    </w:p>
    <w:p w:rsidR="00117315" w:rsidRPr="00946340" w:rsidRDefault="00117315" w:rsidP="00117315">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В предпраздничны</w:t>
      </w:r>
      <w:r>
        <w:rPr>
          <w:rFonts w:ascii="Times New Roman" w:hAnsi="Times New Roman" w:cs="Times New Roman"/>
          <w:sz w:val="24"/>
          <w:szCs w:val="24"/>
        </w:rPr>
        <w:t>е дни время работы Отдела</w:t>
      </w:r>
      <w:r w:rsidRPr="00946340">
        <w:rPr>
          <w:rFonts w:ascii="Times New Roman" w:hAnsi="Times New Roman" w:cs="Times New Roman"/>
          <w:sz w:val="24"/>
          <w:szCs w:val="24"/>
        </w:rPr>
        <w:t xml:space="preserve"> сокращается на  один час.</w:t>
      </w:r>
    </w:p>
    <w:p w:rsidR="00A254D5" w:rsidRPr="00946340" w:rsidRDefault="00A254D5" w:rsidP="00946340">
      <w:pPr>
        <w:spacing w:after="0" w:line="240" w:lineRule="auto"/>
        <w:ind w:firstLine="709"/>
        <w:jc w:val="both"/>
        <w:rPr>
          <w:rFonts w:ascii="Times New Roman" w:hAnsi="Times New Roman" w:cs="Times New Roman"/>
          <w:sz w:val="24"/>
          <w:szCs w:val="24"/>
        </w:rPr>
      </w:pPr>
    </w:p>
    <w:p w:rsidR="00A254D5" w:rsidRPr="00946340" w:rsidRDefault="00A254D5" w:rsidP="00946340">
      <w:pPr>
        <w:spacing w:after="0" w:line="240" w:lineRule="auto"/>
        <w:ind w:firstLine="709"/>
        <w:jc w:val="both"/>
        <w:rPr>
          <w:rFonts w:ascii="Times New Roman" w:hAnsi="Times New Roman" w:cs="Times New Roman"/>
          <w:bCs/>
          <w:sz w:val="24"/>
          <w:szCs w:val="24"/>
        </w:rPr>
      </w:pPr>
      <w:r w:rsidRPr="00946340">
        <w:rPr>
          <w:rFonts w:ascii="Times New Roman" w:hAnsi="Times New Roman" w:cs="Times New Roman"/>
          <w:sz w:val="24"/>
          <w:szCs w:val="24"/>
        </w:rPr>
        <w:t xml:space="preserve"> </w:t>
      </w:r>
      <w:r w:rsidRPr="00946340">
        <w:rPr>
          <w:rFonts w:ascii="Times New Roman" w:hAnsi="Times New Roman" w:cs="Times New Roman"/>
          <w:bCs/>
          <w:sz w:val="24"/>
          <w:szCs w:val="24"/>
        </w:rPr>
        <w:t xml:space="preserve">1.3.2. Справочные телефоны органа </w:t>
      </w:r>
      <w:r w:rsidR="00946340" w:rsidRPr="00946340">
        <w:rPr>
          <w:rFonts w:ascii="Times New Roman" w:hAnsi="Times New Roman" w:cs="Times New Roman"/>
          <w:bCs/>
          <w:sz w:val="24"/>
          <w:szCs w:val="24"/>
        </w:rPr>
        <w:t xml:space="preserve">местного самоуправления </w:t>
      </w:r>
      <w:r w:rsidRPr="00946340">
        <w:rPr>
          <w:rFonts w:ascii="Times New Roman" w:hAnsi="Times New Roman" w:cs="Times New Roman"/>
          <w:bCs/>
          <w:sz w:val="24"/>
          <w:szCs w:val="24"/>
        </w:rPr>
        <w:t>предоставляющего  муниципальную усл</w:t>
      </w:r>
      <w:r w:rsidR="00946340" w:rsidRPr="00946340">
        <w:rPr>
          <w:rFonts w:ascii="Times New Roman" w:hAnsi="Times New Roman" w:cs="Times New Roman"/>
          <w:bCs/>
          <w:sz w:val="24"/>
          <w:szCs w:val="24"/>
        </w:rPr>
        <w:t xml:space="preserve">угу, организаций, участвующих в </w:t>
      </w:r>
      <w:r w:rsidRPr="00946340">
        <w:rPr>
          <w:rFonts w:ascii="Times New Roman" w:hAnsi="Times New Roman" w:cs="Times New Roman"/>
          <w:bCs/>
          <w:sz w:val="24"/>
          <w:szCs w:val="24"/>
        </w:rPr>
        <w:t>предоставлении муниципальной услуги</w:t>
      </w:r>
      <w:r w:rsidR="002D1441">
        <w:rPr>
          <w:rFonts w:ascii="Times New Roman" w:hAnsi="Times New Roman" w:cs="Times New Roman"/>
          <w:bCs/>
          <w:sz w:val="24"/>
          <w:szCs w:val="24"/>
        </w:rPr>
        <w:t>:</w:t>
      </w:r>
    </w:p>
    <w:p w:rsidR="00A254D5" w:rsidRPr="00946340" w:rsidRDefault="00A254D5" w:rsidP="00946340">
      <w:pPr>
        <w:spacing w:after="0" w:line="240" w:lineRule="auto"/>
        <w:ind w:firstLine="709"/>
        <w:jc w:val="both"/>
        <w:rPr>
          <w:rFonts w:ascii="Times New Roman" w:hAnsi="Times New Roman" w:cs="Times New Roman"/>
          <w:sz w:val="24"/>
          <w:szCs w:val="24"/>
        </w:rPr>
      </w:pP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Справочные  телефоны:</w:t>
      </w:r>
    </w:p>
    <w:p w:rsidR="00A254D5" w:rsidRDefault="00946340" w:rsidP="00946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(4712)54-89-29</w:t>
      </w:r>
      <w:r w:rsidR="00A254D5" w:rsidRPr="00946340">
        <w:rPr>
          <w:rFonts w:ascii="Times New Roman" w:hAnsi="Times New Roman" w:cs="Times New Roman"/>
          <w:sz w:val="24"/>
          <w:szCs w:val="24"/>
        </w:rPr>
        <w:t>.</w:t>
      </w:r>
    </w:p>
    <w:p w:rsidR="00117315" w:rsidRPr="00946340" w:rsidRDefault="00117315" w:rsidP="00946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 (4712)54-89-56</w:t>
      </w:r>
    </w:p>
    <w:p w:rsidR="00A254D5" w:rsidRPr="00946340" w:rsidRDefault="00A254D5" w:rsidP="00946340">
      <w:pPr>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709"/>
        <w:jc w:val="both"/>
        <w:rPr>
          <w:rFonts w:ascii="Times New Roman" w:hAnsi="Times New Roman" w:cs="Times New Roman"/>
          <w:bCs/>
          <w:sz w:val="24"/>
          <w:szCs w:val="24"/>
        </w:rPr>
      </w:pPr>
      <w:r w:rsidRPr="00946340">
        <w:rPr>
          <w:rFonts w:ascii="Times New Roman" w:hAnsi="Times New Roman" w:cs="Times New Roman"/>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254D5" w:rsidRPr="00946340" w:rsidRDefault="00A254D5" w:rsidP="00946340">
      <w:pPr>
        <w:spacing w:after="0" w:line="240" w:lineRule="auto"/>
        <w:ind w:firstLine="709"/>
        <w:jc w:val="both"/>
        <w:rPr>
          <w:rFonts w:ascii="Times New Roman" w:hAnsi="Times New Roman" w:cs="Times New Roman"/>
          <w:sz w:val="24"/>
          <w:szCs w:val="24"/>
        </w:rPr>
      </w:pPr>
    </w:p>
    <w:p w:rsidR="00A254D5" w:rsidRPr="002D1441"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xml:space="preserve">Адрес официального сайта Администрации: </w:t>
      </w:r>
      <w:r w:rsidR="002D1441" w:rsidRPr="002D1441">
        <w:rPr>
          <w:sz w:val="24"/>
          <w:szCs w:val="24"/>
        </w:rPr>
        <w:t xml:space="preserve"> </w:t>
      </w:r>
      <w:hyperlink r:id="rId9" w:history="1">
        <w:r w:rsidR="002D1441" w:rsidRPr="002D1441">
          <w:rPr>
            <w:rStyle w:val="af1"/>
            <w:rFonts w:ascii="Times New Roman" w:hAnsi="Times New Roman" w:cs="Times New Roman"/>
            <w:sz w:val="24"/>
            <w:szCs w:val="24"/>
            <w:lang w:val="en-US"/>
          </w:rPr>
          <w:t>www</w:t>
        </w:r>
        <w:r w:rsidR="002D1441" w:rsidRPr="002D1441">
          <w:rPr>
            <w:rStyle w:val="af1"/>
            <w:rFonts w:ascii="Times New Roman" w:hAnsi="Times New Roman" w:cs="Times New Roman"/>
            <w:sz w:val="24"/>
            <w:szCs w:val="24"/>
          </w:rPr>
          <w:t>.</w:t>
        </w:r>
        <w:r w:rsidR="002D1441" w:rsidRPr="002D1441">
          <w:rPr>
            <w:rStyle w:val="af1"/>
            <w:rFonts w:ascii="Times New Roman" w:hAnsi="Times New Roman" w:cs="Times New Roman"/>
            <w:sz w:val="24"/>
            <w:szCs w:val="24"/>
            <w:lang w:val="en-US"/>
          </w:rPr>
          <w:t>kurskr</w:t>
        </w:r>
        <w:r w:rsidR="002D1441" w:rsidRPr="002D1441">
          <w:rPr>
            <w:rStyle w:val="af1"/>
            <w:rFonts w:ascii="Times New Roman" w:hAnsi="Times New Roman" w:cs="Times New Roman"/>
            <w:sz w:val="24"/>
            <w:szCs w:val="24"/>
          </w:rPr>
          <w:t>.</w:t>
        </w:r>
        <w:r w:rsidR="002D1441" w:rsidRPr="002D1441">
          <w:rPr>
            <w:rStyle w:val="af1"/>
            <w:rFonts w:ascii="Times New Roman" w:hAnsi="Times New Roman" w:cs="Times New Roman"/>
            <w:sz w:val="24"/>
            <w:szCs w:val="24"/>
            <w:lang w:val="en-US"/>
          </w:rPr>
          <w:t>rkursk</w:t>
        </w:r>
        <w:r w:rsidR="002D1441" w:rsidRPr="002D1441">
          <w:rPr>
            <w:rStyle w:val="af1"/>
            <w:rFonts w:ascii="Times New Roman" w:hAnsi="Times New Roman" w:cs="Times New Roman"/>
            <w:sz w:val="24"/>
            <w:szCs w:val="24"/>
          </w:rPr>
          <w:t>.</w:t>
        </w:r>
        <w:r w:rsidR="002D1441" w:rsidRPr="002D1441">
          <w:rPr>
            <w:rStyle w:val="af1"/>
            <w:rFonts w:ascii="Times New Roman" w:hAnsi="Times New Roman" w:cs="Times New Roman"/>
            <w:sz w:val="24"/>
            <w:szCs w:val="24"/>
            <w:lang w:val="en-US"/>
          </w:rPr>
          <w:t>ru</w:t>
        </w:r>
      </w:hyperlink>
      <w:r w:rsidRPr="002D1441">
        <w:rPr>
          <w:rFonts w:ascii="Times New Roman" w:hAnsi="Times New Roman" w:cs="Times New Roman"/>
          <w:sz w:val="24"/>
          <w:szCs w:val="24"/>
        </w:rPr>
        <w:t xml:space="preserve">, </w:t>
      </w:r>
    </w:p>
    <w:p w:rsidR="002D1441" w:rsidRPr="002D1441" w:rsidRDefault="002D1441" w:rsidP="00946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электронная почта: </w:t>
      </w:r>
      <w:r w:rsidRPr="002D1441">
        <w:rPr>
          <w:rFonts w:ascii="Times New Roman" w:hAnsi="Times New Roman" w:cs="Times New Roman"/>
          <w:sz w:val="24"/>
          <w:szCs w:val="24"/>
          <w:u w:val="single"/>
          <w:lang w:val="en-US"/>
        </w:rPr>
        <w:t>mail</w:t>
      </w:r>
      <w:r w:rsidRPr="002D1441">
        <w:rPr>
          <w:rFonts w:ascii="Times New Roman" w:hAnsi="Times New Roman" w:cs="Times New Roman"/>
          <w:sz w:val="24"/>
          <w:szCs w:val="24"/>
          <w:u w:val="single"/>
        </w:rPr>
        <w:t xml:space="preserve">.: </w:t>
      </w:r>
      <w:r w:rsidRPr="002D1441">
        <w:rPr>
          <w:rFonts w:ascii="Times New Roman" w:hAnsi="Times New Roman" w:cs="Times New Roman"/>
          <w:sz w:val="24"/>
          <w:szCs w:val="24"/>
          <w:u w:val="single"/>
          <w:lang w:val="en-US"/>
        </w:rPr>
        <w:t>admkursk</w:t>
      </w:r>
      <w:r w:rsidRPr="002D1441">
        <w:rPr>
          <w:rFonts w:ascii="Times New Roman" w:hAnsi="Times New Roman" w:cs="Times New Roman"/>
          <w:sz w:val="24"/>
          <w:szCs w:val="24"/>
          <w:u w:val="single"/>
        </w:rPr>
        <w:t>.</w:t>
      </w:r>
      <w:r w:rsidRPr="002D1441">
        <w:rPr>
          <w:rFonts w:ascii="Times New Roman" w:hAnsi="Times New Roman" w:cs="Times New Roman"/>
          <w:sz w:val="24"/>
          <w:szCs w:val="24"/>
          <w:u w:val="single"/>
          <w:lang w:val="en-US"/>
        </w:rPr>
        <w:t>rn</w:t>
      </w:r>
      <w:r w:rsidRPr="002D1441">
        <w:rPr>
          <w:rFonts w:ascii="Times New Roman" w:hAnsi="Times New Roman" w:cs="Times New Roman"/>
          <w:sz w:val="24"/>
          <w:szCs w:val="24"/>
          <w:u w:val="single"/>
        </w:rPr>
        <w:t>-</w:t>
      </w:r>
      <w:r w:rsidRPr="002D1441">
        <w:rPr>
          <w:rFonts w:ascii="Times New Roman" w:hAnsi="Times New Roman" w:cs="Times New Roman"/>
          <w:sz w:val="24"/>
          <w:szCs w:val="24"/>
          <w:u w:val="single"/>
          <w:lang w:val="en-US"/>
        </w:rPr>
        <w:t>info</w:t>
      </w:r>
      <w:r w:rsidRPr="002D1441">
        <w:rPr>
          <w:rFonts w:ascii="Times New Roman" w:hAnsi="Times New Roman" w:cs="Times New Roman"/>
          <w:sz w:val="24"/>
          <w:szCs w:val="24"/>
          <w:u w:val="single"/>
        </w:rPr>
        <w:t xml:space="preserve">@ </w:t>
      </w:r>
      <w:r w:rsidRPr="002D1441">
        <w:rPr>
          <w:rFonts w:ascii="Times New Roman" w:hAnsi="Times New Roman" w:cs="Times New Roman"/>
          <w:sz w:val="24"/>
          <w:szCs w:val="24"/>
          <w:u w:val="single"/>
          <w:lang w:val="en-US"/>
        </w:rPr>
        <w:t>mail</w:t>
      </w:r>
      <w:r w:rsidRPr="002D1441">
        <w:rPr>
          <w:rFonts w:ascii="Times New Roman" w:hAnsi="Times New Roman" w:cs="Times New Roman"/>
          <w:sz w:val="24"/>
          <w:szCs w:val="24"/>
          <w:u w:val="single"/>
        </w:rPr>
        <w:t>.</w:t>
      </w:r>
      <w:r w:rsidRPr="002D1441">
        <w:rPr>
          <w:rFonts w:ascii="Times New Roman" w:hAnsi="Times New Roman" w:cs="Times New Roman"/>
          <w:sz w:val="24"/>
          <w:szCs w:val="24"/>
          <w:u w:val="single"/>
          <w:lang w:val="en-US"/>
        </w:rPr>
        <w:t>ru</w:t>
      </w:r>
      <w:r w:rsidRPr="002D1441">
        <w:rPr>
          <w:rFonts w:ascii="Times New Roman" w:hAnsi="Times New Roman" w:cs="Times New Roman"/>
          <w:sz w:val="24"/>
          <w:szCs w:val="24"/>
        </w:rPr>
        <w:t xml:space="preserve"> </w:t>
      </w:r>
    </w:p>
    <w:p w:rsidR="00A254D5" w:rsidRPr="002D1441" w:rsidRDefault="00A254D5" w:rsidP="00946340">
      <w:pPr>
        <w:spacing w:after="0" w:line="240" w:lineRule="auto"/>
        <w:ind w:firstLine="709"/>
        <w:jc w:val="both"/>
        <w:rPr>
          <w:rFonts w:ascii="Times New Roman" w:hAnsi="Times New Roman" w:cs="Times New Roman"/>
          <w:sz w:val="24"/>
          <w:szCs w:val="24"/>
        </w:rPr>
      </w:pPr>
      <w:r w:rsidRPr="002D1441">
        <w:rPr>
          <w:rFonts w:ascii="Times New Roman" w:hAnsi="Times New Roman" w:cs="Times New Roman"/>
          <w:sz w:val="24"/>
          <w:szCs w:val="24"/>
        </w:rPr>
        <w:t>Адрес портала госуслуг:</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A254D5" w:rsidRPr="00946340" w:rsidRDefault="00A254D5" w:rsidP="00946340">
      <w:pPr>
        <w:spacing w:after="0" w:line="240" w:lineRule="auto"/>
        <w:ind w:firstLine="709"/>
        <w:jc w:val="both"/>
        <w:rPr>
          <w:rFonts w:ascii="Times New Roman" w:hAnsi="Times New Roman" w:cs="Times New Roman"/>
          <w:sz w:val="24"/>
          <w:szCs w:val="24"/>
        </w:rPr>
      </w:pPr>
    </w:p>
    <w:p w:rsidR="00A254D5" w:rsidRPr="002D1441" w:rsidRDefault="00A254D5" w:rsidP="00946340">
      <w:pPr>
        <w:spacing w:after="0" w:line="240" w:lineRule="auto"/>
        <w:ind w:firstLine="709"/>
        <w:jc w:val="both"/>
        <w:rPr>
          <w:rFonts w:ascii="Times New Roman" w:hAnsi="Times New Roman" w:cs="Times New Roman"/>
          <w:bCs/>
          <w:sz w:val="24"/>
          <w:szCs w:val="24"/>
        </w:rPr>
      </w:pPr>
      <w:r w:rsidRPr="002D1441">
        <w:rPr>
          <w:rFonts w:ascii="Times New Roman" w:hAnsi="Times New Roman" w:cs="Times New Roman"/>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A254D5" w:rsidRPr="00946340" w:rsidRDefault="00A254D5" w:rsidP="00946340">
      <w:pPr>
        <w:spacing w:after="0" w:line="240" w:lineRule="auto"/>
        <w:jc w:val="both"/>
        <w:rPr>
          <w:rFonts w:ascii="Times New Roman" w:hAnsi="Times New Roman" w:cs="Times New Roman"/>
          <w:b/>
          <w:bCs/>
          <w:sz w:val="24"/>
          <w:szCs w:val="24"/>
        </w:rPr>
      </w:pP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Информирование заявителей организуется следующим образом:</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индивидуальное информирование (устное, письменное);</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публичное информирование (средства массовой информации, сеть «Интернет»).</w:t>
      </w:r>
    </w:p>
    <w:p w:rsidR="00A254D5" w:rsidRPr="00946340" w:rsidRDefault="00A254D5" w:rsidP="002D1441">
      <w:pPr>
        <w:spacing w:after="0" w:line="240" w:lineRule="auto"/>
        <w:jc w:val="both"/>
        <w:rPr>
          <w:rFonts w:ascii="Times New Roman" w:hAnsi="Times New Roman" w:cs="Times New Roman"/>
          <w:sz w:val="24"/>
          <w:szCs w:val="24"/>
        </w:rPr>
      </w:pPr>
      <w:r w:rsidRPr="00946340">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sidR="002D1441">
        <w:rPr>
          <w:rFonts w:ascii="Times New Roman" w:hAnsi="Times New Roman" w:cs="Times New Roman"/>
          <w:sz w:val="24"/>
          <w:szCs w:val="24"/>
        </w:rPr>
        <w:t xml:space="preserve">  </w:t>
      </w:r>
      <w:r w:rsidRPr="00946340">
        <w:rPr>
          <w:rFonts w:ascii="Times New Roman" w:hAnsi="Times New Roman" w:cs="Times New Roman"/>
          <w:sz w:val="24"/>
          <w:szCs w:val="24"/>
        </w:rPr>
        <w:t>при обращении заявителей за информацией лично (в том числе по телефону).</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График работы Администрации</w:t>
      </w:r>
      <w:r w:rsidR="00412101">
        <w:rPr>
          <w:rFonts w:ascii="Times New Roman" w:hAnsi="Times New Roman" w:cs="Times New Roman"/>
          <w:sz w:val="24"/>
          <w:szCs w:val="24"/>
        </w:rPr>
        <w:t xml:space="preserve"> </w:t>
      </w:r>
      <w:r w:rsidRPr="00946340">
        <w:rPr>
          <w:rFonts w:ascii="Times New Roman" w:hAnsi="Times New Roman" w:cs="Times New Roman"/>
          <w:sz w:val="24"/>
          <w:szCs w:val="24"/>
        </w:rPr>
        <w:t>, график личного приема заявителей размещается в  информационно - телекоммуникационной сети «Интернет» на официальном сайте Администрации</w:t>
      </w:r>
      <w:r w:rsidR="00412101">
        <w:rPr>
          <w:rFonts w:ascii="Times New Roman" w:hAnsi="Times New Roman" w:cs="Times New Roman"/>
          <w:sz w:val="24"/>
          <w:szCs w:val="24"/>
        </w:rPr>
        <w:t xml:space="preserve"> </w:t>
      </w:r>
      <w:r w:rsidRPr="00946340">
        <w:rPr>
          <w:rFonts w:ascii="Times New Roman" w:hAnsi="Times New Roman" w:cs="Times New Roman"/>
          <w:sz w:val="24"/>
          <w:szCs w:val="24"/>
        </w:rPr>
        <w:t xml:space="preserve"> и на информационном стенде.</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A254D5" w:rsidRPr="00946340" w:rsidRDefault="00A254D5" w:rsidP="00946340">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46340">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254D5" w:rsidRPr="00946340" w:rsidRDefault="00A254D5" w:rsidP="00946340">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46340">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254D5" w:rsidRPr="00946340" w:rsidRDefault="00A254D5" w:rsidP="00946340">
      <w:pPr>
        <w:spacing w:after="0" w:line="240" w:lineRule="auto"/>
        <w:ind w:firstLine="709"/>
        <w:jc w:val="both"/>
        <w:rPr>
          <w:rFonts w:ascii="Times New Roman" w:hAnsi="Times New Roman" w:cs="Times New Roman"/>
          <w:sz w:val="24"/>
          <w:szCs w:val="24"/>
        </w:rPr>
      </w:pPr>
    </w:p>
    <w:p w:rsidR="00A254D5" w:rsidRPr="00946340" w:rsidRDefault="00A254D5" w:rsidP="00946340">
      <w:pPr>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На Едином портале можно получить информацию о (об):</w:t>
      </w:r>
    </w:p>
    <w:p w:rsidR="00A254D5" w:rsidRPr="00946340" w:rsidRDefault="00A254D5" w:rsidP="00946340">
      <w:pPr>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круге заявителей;</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сроке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размере государственной пошлины, взимаемой за предоставление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A254D5" w:rsidRPr="00946340" w:rsidRDefault="00412101" w:rsidP="00946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форма</w:t>
      </w:r>
      <w:r w:rsidR="00A254D5" w:rsidRPr="00946340">
        <w:rPr>
          <w:rFonts w:ascii="Times New Roman" w:hAnsi="Times New Roman" w:cs="Times New Roman"/>
          <w:sz w:val="24"/>
          <w:szCs w:val="24"/>
        </w:rPr>
        <w:t xml:space="preserve"> заявлений (уведомлений, сообщений), используемые при предоставлении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Информация об услуге предоставляется бесплатно.</w:t>
      </w:r>
    </w:p>
    <w:p w:rsidR="00A254D5" w:rsidRPr="00946340" w:rsidRDefault="00A254D5" w:rsidP="00946340">
      <w:pPr>
        <w:spacing w:after="0" w:line="240" w:lineRule="auto"/>
        <w:ind w:firstLine="709"/>
        <w:jc w:val="both"/>
        <w:rPr>
          <w:rFonts w:ascii="Times New Roman" w:hAnsi="Times New Roman" w:cs="Times New Roman"/>
          <w:sz w:val="24"/>
          <w:szCs w:val="24"/>
        </w:rPr>
      </w:pPr>
    </w:p>
    <w:p w:rsidR="00A254D5" w:rsidRPr="00946340" w:rsidRDefault="00A254D5" w:rsidP="00946340">
      <w:pPr>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lastRenderedPageBreak/>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46340">
        <w:rPr>
          <w:rFonts w:ascii="Times New Roman" w:hAnsi="Times New Roman" w:cs="Times New Roman"/>
          <w:b/>
          <w:bCs/>
          <w:sz w:val="24"/>
          <w:szCs w:val="24"/>
        </w:rPr>
        <w:tab/>
      </w:r>
    </w:p>
    <w:p w:rsidR="00A254D5" w:rsidRPr="00946340" w:rsidRDefault="00A254D5" w:rsidP="00946340">
      <w:pPr>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708"/>
        <w:jc w:val="both"/>
        <w:rPr>
          <w:rFonts w:ascii="Times New Roman" w:hAnsi="Times New Roman" w:cs="Times New Roman"/>
          <w:sz w:val="24"/>
          <w:szCs w:val="24"/>
        </w:rPr>
      </w:pPr>
      <w:r w:rsidRPr="00946340">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блок-схема и краткое описание порядка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основания отказа в предоставлении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основания приостановления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порядок информирования о ходе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порядок получения консультаций;</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254D5" w:rsidRPr="00946340" w:rsidRDefault="00A254D5" w:rsidP="00946340">
      <w:pPr>
        <w:spacing w:after="0" w:line="240" w:lineRule="auto"/>
        <w:jc w:val="both"/>
        <w:rPr>
          <w:rFonts w:ascii="Times New Roman" w:hAnsi="Times New Roman" w:cs="Times New Roman"/>
          <w:sz w:val="24"/>
          <w:szCs w:val="24"/>
        </w:rPr>
      </w:pPr>
    </w:p>
    <w:p w:rsidR="00A254D5" w:rsidRPr="00946340" w:rsidRDefault="00A254D5" w:rsidP="00946340">
      <w:pPr>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A254D5" w:rsidRPr="00946340" w:rsidRDefault="00A254D5" w:rsidP="00946340">
      <w:pPr>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полное наименование и полный почтовый адрес Администрации;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адрес электронной почты Администрации;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254D5" w:rsidRPr="00946340" w:rsidRDefault="00A254D5" w:rsidP="00946340">
      <w:pPr>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A254D5" w:rsidRPr="00946340" w:rsidRDefault="00A254D5" w:rsidP="00946340">
      <w:pPr>
        <w:spacing w:after="0" w:line="240" w:lineRule="auto"/>
        <w:ind w:firstLine="709"/>
        <w:jc w:val="both"/>
        <w:rPr>
          <w:rFonts w:ascii="Times New Roman" w:hAnsi="Times New Roman" w:cs="Times New Roman"/>
          <w:sz w:val="24"/>
          <w:szCs w:val="24"/>
        </w:rPr>
      </w:pPr>
    </w:p>
    <w:p w:rsidR="00A254D5" w:rsidRPr="00946340" w:rsidRDefault="00A254D5" w:rsidP="00946340">
      <w:pPr>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На Едином портале размещается информация:</w:t>
      </w:r>
    </w:p>
    <w:p w:rsidR="00A254D5" w:rsidRPr="00946340" w:rsidRDefault="00A254D5" w:rsidP="00946340">
      <w:pPr>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sz w:val="24"/>
          <w:szCs w:val="24"/>
        </w:rPr>
        <w:t>полное наименование, почтовый адрес  и график работы Администрации;</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rPr>
      </w:pPr>
      <w:r w:rsidRPr="00946340">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rPr>
      </w:pPr>
      <w:r w:rsidRPr="00946340">
        <w:rPr>
          <w:rFonts w:ascii="Times New Roman" w:hAnsi="Times New Roman" w:cs="Times New Roman"/>
          <w:sz w:val="24"/>
          <w:szCs w:val="24"/>
        </w:rPr>
        <w:t>адреса электронной почты;</w:t>
      </w:r>
    </w:p>
    <w:p w:rsidR="00A254D5" w:rsidRDefault="00A254D5" w:rsidP="00946340">
      <w:pPr>
        <w:autoSpaceDE w:val="0"/>
        <w:autoSpaceDN w:val="0"/>
        <w:adjustRightInd w:val="0"/>
        <w:spacing w:after="0" w:line="240" w:lineRule="auto"/>
        <w:ind w:firstLine="539"/>
        <w:jc w:val="both"/>
        <w:rPr>
          <w:rFonts w:ascii="Times New Roman" w:hAnsi="Times New Roman" w:cs="Times New Roman"/>
          <w:sz w:val="24"/>
          <w:szCs w:val="24"/>
        </w:rPr>
      </w:pPr>
      <w:r w:rsidRPr="00946340">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117315" w:rsidRDefault="00117315" w:rsidP="00946340">
      <w:pPr>
        <w:autoSpaceDE w:val="0"/>
        <w:autoSpaceDN w:val="0"/>
        <w:adjustRightInd w:val="0"/>
        <w:spacing w:after="0" w:line="240" w:lineRule="auto"/>
        <w:ind w:firstLine="539"/>
        <w:jc w:val="both"/>
        <w:rPr>
          <w:rFonts w:ascii="Times New Roman" w:hAnsi="Times New Roman" w:cs="Times New Roman"/>
          <w:sz w:val="24"/>
          <w:szCs w:val="24"/>
        </w:rPr>
      </w:pPr>
    </w:p>
    <w:p w:rsidR="00117315" w:rsidRDefault="00117315" w:rsidP="00946340">
      <w:pPr>
        <w:autoSpaceDE w:val="0"/>
        <w:autoSpaceDN w:val="0"/>
        <w:adjustRightInd w:val="0"/>
        <w:spacing w:after="0" w:line="240" w:lineRule="auto"/>
        <w:ind w:firstLine="539"/>
        <w:jc w:val="both"/>
        <w:rPr>
          <w:rFonts w:ascii="Times New Roman" w:hAnsi="Times New Roman" w:cs="Times New Roman"/>
          <w:sz w:val="24"/>
          <w:szCs w:val="24"/>
        </w:rPr>
      </w:pPr>
    </w:p>
    <w:p w:rsidR="00117315" w:rsidRPr="00946340" w:rsidRDefault="00117315" w:rsidP="00946340">
      <w:pPr>
        <w:autoSpaceDE w:val="0"/>
        <w:autoSpaceDN w:val="0"/>
        <w:adjustRightInd w:val="0"/>
        <w:spacing w:after="0" w:line="240" w:lineRule="auto"/>
        <w:ind w:firstLine="539"/>
        <w:jc w:val="both"/>
        <w:rPr>
          <w:rFonts w:ascii="Times New Roman" w:hAnsi="Times New Roman" w:cs="Times New Roman"/>
          <w:sz w:val="24"/>
          <w:szCs w:val="24"/>
        </w:rPr>
      </w:pP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b/>
          <w:bCs/>
          <w:spacing w:val="-1"/>
          <w:sz w:val="24"/>
          <w:szCs w:val="24"/>
          <w:lang w:eastAsia="ru-RU"/>
        </w:rPr>
      </w:pPr>
    </w:p>
    <w:p w:rsidR="00A254D5" w:rsidRPr="00946340" w:rsidRDefault="00117315" w:rsidP="00946340">
      <w:pPr>
        <w:widowControl w:val="0"/>
        <w:shd w:val="clear" w:color="auto" w:fill="FFFFFF"/>
        <w:autoSpaceDE w:val="0"/>
        <w:autoSpaceDN w:val="0"/>
        <w:adjustRightInd w:val="0"/>
        <w:spacing w:after="0" w:line="240" w:lineRule="auto"/>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 xml:space="preserve">                         </w:t>
      </w:r>
      <w:r w:rsidR="00A254D5" w:rsidRPr="00946340">
        <w:rPr>
          <w:rFonts w:ascii="Times New Roman" w:hAnsi="Times New Roman" w:cs="Times New Roman"/>
          <w:b/>
          <w:bCs/>
          <w:spacing w:val="-1"/>
          <w:sz w:val="24"/>
          <w:szCs w:val="24"/>
          <w:lang w:val="en-US" w:eastAsia="ru-RU"/>
        </w:rPr>
        <w:t>II</w:t>
      </w:r>
      <w:r w:rsidR="00A254D5" w:rsidRPr="00946340">
        <w:rPr>
          <w:rFonts w:ascii="Times New Roman" w:hAnsi="Times New Roman" w:cs="Times New Roman"/>
          <w:b/>
          <w:bCs/>
          <w:spacing w:val="-1"/>
          <w:sz w:val="24"/>
          <w:szCs w:val="24"/>
          <w:lang w:eastAsia="ru-RU"/>
        </w:rPr>
        <w:t>. </w:t>
      </w:r>
      <w:r>
        <w:rPr>
          <w:rFonts w:ascii="Times New Roman" w:hAnsi="Times New Roman" w:cs="Times New Roman"/>
          <w:b/>
          <w:bCs/>
          <w:sz w:val="24"/>
          <w:szCs w:val="24"/>
          <w:lang w:eastAsia="ru-RU"/>
        </w:rPr>
        <w:t xml:space="preserve">Стандарт </w:t>
      </w:r>
      <w:r w:rsidR="00A254D5" w:rsidRPr="00946340">
        <w:rPr>
          <w:rFonts w:ascii="Times New Roman" w:hAnsi="Times New Roman" w:cs="Times New Roman"/>
          <w:b/>
          <w:bCs/>
          <w:sz w:val="24"/>
          <w:szCs w:val="24"/>
          <w:lang w:eastAsia="ru-RU"/>
        </w:rPr>
        <w:t>предоставления муниципальной услуги</w:t>
      </w:r>
    </w:p>
    <w:p w:rsidR="00A254D5" w:rsidRPr="00946340" w:rsidRDefault="00A254D5" w:rsidP="00946340">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A254D5" w:rsidRPr="00946340" w:rsidRDefault="00A254D5" w:rsidP="0094634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 Наименование муниципальной услуги</w:t>
      </w:r>
    </w:p>
    <w:p w:rsidR="00A254D5" w:rsidRPr="00946340" w:rsidRDefault="00A254D5" w:rsidP="0094634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eastAsia="ru-RU"/>
        </w:rPr>
      </w:pPr>
    </w:p>
    <w:p w:rsidR="00A254D5" w:rsidRPr="00946340" w:rsidRDefault="00A254D5" w:rsidP="0094634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Назначение и выплата пенсии за выслугу лет лицам, замещавшим должности муниципальной служб</w:t>
      </w:r>
      <w:r w:rsidR="00FB58E1">
        <w:rPr>
          <w:rFonts w:ascii="Times New Roman" w:hAnsi="Times New Roman" w:cs="Times New Roman"/>
          <w:sz w:val="24"/>
          <w:szCs w:val="24"/>
          <w:lang w:eastAsia="ru-RU"/>
        </w:rPr>
        <w:t>ы в администрации Курского</w:t>
      </w:r>
      <w:r w:rsidRPr="00946340">
        <w:rPr>
          <w:rFonts w:ascii="Times New Roman" w:hAnsi="Times New Roman" w:cs="Times New Roman"/>
          <w:sz w:val="24"/>
          <w:szCs w:val="24"/>
          <w:lang w:eastAsia="ru-RU"/>
        </w:rPr>
        <w:t xml:space="preserve"> района Курской области, и ежемесячной доплаты к пенсии выборным должностным лицам.</w:t>
      </w:r>
    </w:p>
    <w:p w:rsidR="00FB58E1" w:rsidRPr="00946340" w:rsidRDefault="00FB58E1" w:rsidP="0094634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A254D5" w:rsidRPr="00946340" w:rsidRDefault="00FB58E1" w:rsidP="0094634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2.2. Наименование </w:t>
      </w:r>
      <w:r w:rsidR="00A254D5" w:rsidRPr="00946340">
        <w:rPr>
          <w:rFonts w:ascii="Times New Roman" w:hAnsi="Times New Roman" w:cs="Times New Roman"/>
          <w:b/>
          <w:bCs/>
          <w:sz w:val="24"/>
          <w:szCs w:val="24"/>
          <w:lang w:eastAsia="ru-RU"/>
        </w:rPr>
        <w:t>органа, предоставляющего муниципальную услугу</w:t>
      </w: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Муниципальная услуга предоставляется Админи</w:t>
      </w:r>
      <w:r w:rsidR="00FB58E1">
        <w:rPr>
          <w:rFonts w:ascii="Times New Roman" w:hAnsi="Times New Roman" w:cs="Times New Roman"/>
          <w:sz w:val="24"/>
          <w:szCs w:val="24"/>
          <w:lang w:eastAsia="ru-RU"/>
        </w:rPr>
        <w:t xml:space="preserve">страцией Курского </w:t>
      </w:r>
      <w:r w:rsidR="00072EDF">
        <w:rPr>
          <w:rFonts w:ascii="Times New Roman" w:hAnsi="Times New Roman" w:cs="Times New Roman"/>
          <w:sz w:val="24"/>
          <w:szCs w:val="24"/>
          <w:lang w:eastAsia="ru-RU"/>
        </w:rPr>
        <w:t xml:space="preserve">района Курской области </w:t>
      </w:r>
      <w:r w:rsidRPr="00946340">
        <w:rPr>
          <w:rFonts w:ascii="Times New Roman" w:hAnsi="Times New Roman" w:cs="Times New Roman"/>
          <w:sz w:val="24"/>
          <w:szCs w:val="24"/>
          <w:lang w:eastAsia="ru-RU"/>
        </w:rPr>
        <w:t>(далее –Администрация).</w:t>
      </w:r>
      <w:r w:rsidR="00117315">
        <w:rPr>
          <w:rFonts w:ascii="Times New Roman" w:hAnsi="Times New Roman" w:cs="Times New Roman"/>
          <w:sz w:val="24"/>
          <w:szCs w:val="24"/>
          <w:lang w:eastAsia="ru-RU"/>
        </w:rPr>
        <w:t xml:space="preserve"> Непосредственно услугу предоставляет Отдел социального обеспечения Администрации Курского района Курской области( далее -Отдел).</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В предоставлении муниципальной услуги участвует:</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отделение Пенсионного фонда  Российской Федерации по Курской области;</w:t>
      </w:r>
    </w:p>
    <w:p w:rsidR="00A254D5" w:rsidRPr="00946340" w:rsidRDefault="00A254D5" w:rsidP="00946340">
      <w:pPr>
        <w:spacing w:after="0" w:line="240" w:lineRule="auto"/>
        <w:ind w:firstLine="540"/>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2.3. Описание результата предоставления муниципальной услуги</w:t>
      </w: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A254D5" w:rsidRPr="00946340" w:rsidRDefault="00A254D5" w:rsidP="0094634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46340">
        <w:rPr>
          <w:rFonts w:ascii="Times New Roman" w:hAnsi="Times New Roman" w:cs="Times New Roman"/>
          <w:sz w:val="24"/>
          <w:szCs w:val="24"/>
        </w:rPr>
        <w:t>Результатом предоставления муниципальной услуги является:</w:t>
      </w:r>
    </w:p>
    <w:p w:rsidR="00A254D5" w:rsidRPr="00946340" w:rsidRDefault="00A254D5" w:rsidP="00946340">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946340">
        <w:rPr>
          <w:rFonts w:ascii="Times New Roman" w:hAnsi="Times New Roman" w:cs="Times New Roman"/>
          <w:sz w:val="24"/>
          <w:szCs w:val="24"/>
        </w:rPr>
        <w:t>-</w:t>
      </w:r>
      <w:r w:rsidRPr="00946340">
        <w:rPr>
          <w:rFonts w:ascii="Times New Roman" w:eastAsia="Batang" w:hAnsi="Times New Roman" w:cs="Times New Roman"/>
          <w:sz w:val="24"/>
          <w:szCs w:val="24"/>
          <w:lang w:eastAsia="ko-KR"/>
        </w:rPr>
        <w:t xml:space="preserve"> </w:t>
      </w:r>
      <w:r w:rsidRPr="00946340">
        <w:rPr>
          <w:rFonts w:ascii="Times New Roman" w:hAnsi="Times New Roman" w:cs="Times New Roman"/>
          <w:sz w:val="24"/>
          <w:szCs w:val="24"/>
          <w:lang w:eastAsia="ru-RU"/>
        </w:rPr>
        <w:t xml:space="preserve">решение о </w:t>
      </w:r>
      <w:r w:rsidRPr="00946340">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FB58E1">
        <w:rPr>
          <w:rFonts w:ascii="Times New Roman" w:eastAsia="Batang" w:hAnsi="Times New Roman" w:cs="Times New Roman"/>
          <w:sz w:val="24"/>
          <w:szCs w:val="24"/>
          <w:lang w:eastAsia="ko-KR"/>
        </w:rPr>
        <w:t xml:space="preserve"> Курского </w:t>
      </w:r>
      <w:r w:rsidRPr="00946340">
        <w:rPr>
          <w:rFonts w:ascii="Times New Roman" w:hAnsi="Times New Roman" w:cs="Times New Roman"/>
          <w:sz w:val="24"/>
          <w:szCs w:val="24"/>
          <w:lang w:eastAsia="ru-RU"/>
        </w:rPr>
        <w:t>района</w:t>
      </w:r>
      <w:r w:rsidRPr="00946340">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A254D5" w:rsidRPr="00946340" w:rsidRDefault="00A254D5" w:rsidP="00946340">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946340">
        <w:rPr>
          <w:rFonts w:ascii="Times New Roman" w:eastAsia="Batang" w:hAnsi="Times New Roman" w:cs="Times New Roman"/>
          <w:sz w:val="24"/>
          <w:szCs w:val="24"/>
          <w:lang w:eastAsia="ko-KR"/>
        </w:rPr>
        <w:t>- отказ в предоставлении муниципальной  услуги.</w:t>
      </w:r>
    </w:p>
    <w:p w:rsidR="00A254D5" w:rsidRPr="00946340" w:rsidRDefault="00A254D5" w:rsidP="00946340">
      <w:pPr>
        <w:spacing w:after="0"/>
        <w:ind w:firstLine="708"/>
        <w:jc w:val="both"/>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A254D5" w:rsidRPr="00946340" w:rsidRDefault="00A254D5" w:rsidP="00946340">
      <w:pPr>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color w:val="FF0000"/>
          <w:sz w:val="24"/>
          <w:szCs w:val="24"/>
          <w:lang w:eastAsia="ru-RU"/>
        </w:rPr>
        <w:t xml:space="preserve"> </w:t>
      </w:r>
      <w:r w:rsidRPr="00946340">
        <w:rPr>
          <w:rFonts w:ascii="Times New Roman" w:hAnsi="Times New Roman" w:cs="Times New Roman"/>
          <w:color w:val="FF0000"/>
          <w:sz w:val="24"/>
          <w:szCs w:val="24"/>
          <w:lang w:eastAsia="ru-RU"/>
        </w:rPr>
        <w:tab/>
      </w:r>
      <w:r w:rsidRPr="00946340">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46340">
        <w:rPr>
          <w:rFonts w:ascii="Times New Roman" w:hAnsi="Times New Roman" w:cs="Times New Roman"/>
          <w:sz w:val="24"/>
          <w:szCs w:val="24"/>
          <w:lang w:eastAsia="ar-SA"/>
        </w:rPr>
        <w:t xml:space="preserve">Срок выдачи результата - </w:t>
      </w:r>
      <w:r w:rsidRPr="00946340">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A254D5" w:rsidRDefault="00A254D5" w:rsidP="00946340">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46340">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946340">
        <w:rPr>
          <w:rFonts w:ascii="Times New Roman" w:hAnsi="Times New Roman" w:cs="Times New Roman"/>
          <w:sz w:val="24"/>
          <w:szCs w:val="24"/>
        </w:rPr>
        <w:t xml:space="preserve">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w:t>
      </w:r>
      <w:r w:rsidRPr="00946340">
        <w:rPr>
          <w:rFonts w:ascii="Times New Roman" w:hAnsi="Times New Roman" w:cs="Times New Roman"/>
          <w:sz w:val="24"/>
          <w:szCs w:val="24"/>
        </w:rPr>
        <w:lastRenderedPageBreak/>
        <w:t>законодательством Российской Федерации и законодательством Курской области</w:t>
      </w:r>
      <w:r w:rsidR="005E107A">
        <w:rPr>
          <w:rFonts w:ascii="Times New Roman" w:hAnsi="Times New Roman" w:cs="Times New Roman"/>
          <w:sz w:val="24"/>
          <w:szCs w:val="24"/>
        </w:rPr>
        <w:t>.</w:t>
      </w:r>
    </w:p>
    <w:p w:rsidR="005E107A" w:rsidRPr="00946340" w:rsidRDefault="005E107A" w:rsidP="00946340">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p>
    <w:p w:rsidR="00A254D5" w:rsidRPr="00946340" w:rsidRDefault="00A254D5" w:rsidP="00FB58E1">
      <w:pPr>
        <w:widowControl w:val="0"/>
        <w:tabs>
          <w:tab w:val="num" w:pos="2208"/>
        </w:tabs>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опубликования</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2.5.1.Предоставление муниципальной услуги  осуществляется в соответствии с: </w:t>
      </w: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A254D5" w:rsidRPr="00946340" w:rsidRDefault="00A254D5" w:rsidP="0094634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A254D5" w:rsidRPr="00946340" w:rsidRDefault="00A254D5" w:rsidP="00946340">
      <w:pPr>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A254D5" w:rsidRPr="00946340" w:rsidRDefault="00A254D5" w:rsidP="00946340">
      <w:pPr>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A254D5" w:rsidRPr="00946340" w:rsidRDefault="00A254D5" w:rsidP="00D85CC1">
      <w:pPr>
        <w:spacing w:after="0"/>
        <w:ind w:firstLine="540"/>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D85CC1" w:rsidRPr="00D85CC1" w:rsidRDefault="00A254D5" w:rsidP="00D85CC1">
      <w:pPr>
        <w:spacing w:after="0" w:line="240" w:lineRule="auto"/>
        <w:ind w:firstLine="708"/>
        <w:jc w:val="both"/>
        <w:rPr>
          <w:rFonts w:ascii="Times New Roman" w:hAnsi="Times New Roman" w:cs="Times New Roman"/>
          <w:sz w:val="24"/>
          <w:szCs w:val="24"/>
        </w:rPr>
      </w:pPr>
      <w:r w:rsidRPr="00D85CC1">
        <w:rPr>
          <w:rFonts w:ascii="Times New Roman" w:hAnsi="Times New Roman" w:cs="Times New Roman"/>
          <w:sz w:val="24"/>
          <w:szCs w:val="24"/>
          <w:lang w:eastAsia="ru-RU"/>
        </w:rPr>
        <w:t xml:space="preserve">- постановлением </w:t>
      </w:r>
      <w:r w:rsidR="00FB58E1" w:rsidRPr="00D85CC1">
        <w:rPr>
          <w:rFonts w:ascii="Times New Roman" w:hAnsi="Times New Roman" w:cs="Times New Roman"/>
          <w:sz w:val="24"/>
          <w:szCs w:val="24"/>
          <w:lang w:eastAsia="ru-RU"/>
        </w:rPr>
        <w:t xml:space="preserve"> Администрации  Курского </w:t>
      </w:r>
      <w:r w:rsidRPr="00D85CC1">
        <w:rPr>
          <w:rFonts w:ascii="Times New Roman" w:hAnsi="Times New Roman" w:cs="Times New Roman"/>
          <w:sz w:val="24"/>
          <w:szCs w:val="24"/>
          <w:lang w:eastAsia="ru-RU"/>
        </w:rPr>
        <w:t>района Курской области</w:t>
      </w:r>
      <w:r w:rsidR="00FB58E1" w:rsidRPr="00D85CC1">
        <w:rPr>
          <w:rFonts w:ascii="Times New Roman" w:hAnsi="Times New Roman" w:cs="Times New Roman"/>
          <w:sz w:val="24"/>
          <w:szCs w:val="24"/>
          <w:lang w:eastAsia="ru-RU"/>
        </w:rPr>
        <w:t xml:space="preserve"> от 03.02.2011г. № 120 </w:t>
      </w:r>
      <w:r w:rsidR="00D85CC1" w:rsidRPr="00D85CC1">
        <w:rPr>
          <w:rFonts w:ascii="Times New Roman" w:hAnsi="Times New Roman" w:cs="Times New Roman"/>
          <w:sz w:val="24"/>
          <w:szCs w:val="24"/>
        </w:rPr>
        <w:t xml:space="preserve">«Об утверждении Положения о порядке назначения, перерасчета и выплаты пенсии за выслугу лет лицам, замещавшим муниципальные должности Администрации Курского района» изложить в новой редакции «Об утверждении Положения </w:t>
      </w:r>
      <w:r w:rsidR="00D85CC1" w:rsidRPr="00D85CC1">
        <w:rPr>
          <w:bCs/>
          <w:sz w:val="24"/>
          <w:szCs w:val="24"/>
        </w:rPr>
        <w:t xml:space="preserve"> </w:t>
      </w:r>
      <w:r w:rsidR="00D85CC1" w:rsidRPr="00D85CC1">
        <w:rPr>
          <w:rFonts w:ascii="Times New Roman" w:hAnsi="Times New Roman" w:cs="Times New Roman"/>
          <w:bCs/>
          <w:sz w:val="24"/>
          <w:szCs w:val="24"/>
        </w:rPr>
        <w:t xml:space="preserve">о </w:t>
      </w:r>
      <w:r w:rsidR="00D85CC1" w:rsidRPr="00D85CC1">
        <w:rPr>
          <w:rFonts w:ascii="Times New Roman" w:hAnsi="Times New Roman" w:cs="Times New Roman"/>
          <w:sz w:val="24"/>
          <w:szCs w:val="24"/>
        </w:rPr>
        <w:t xml:space="preserve">назначении и выплата  пенсии  за выслугу лет лицам, замещавшим  должности муниципальной службы а администрации </w:t>
      </w:r>
      <w:r w:rsidR="00D85CC1" w:rsidRPr="00D85CC1">
        <w:rPr>
          <w:rFonts w:ascii="Times New Roman" w:hAnsi="Times New Roman" w:cs="Times New Roman"/>
          <w:color w:val="FF0000"/>
          <w:sz w:val="24"/>
          <w:szCs w:val="24"/>
        </w:rPr>
        <w:t>Курского района</w:t>
      </w:r>
      <w:r w:rsidR="00D85CC1" w:rsidRPr="00D85CC1">
        <w:rPr>
          <w:rFonts w:ascii="Times New Roman" w:hAnsi="Times New Roman" w:cs="Times New Roman"/>
          <w:sz w:val="24"/>
          <w:szCs w:val="24"/>
        </w:rPr>
        <w:t xml:space="preserve"> Курской области, и ежемесячной доплаты к пенсии выборным должностным лицам</w:t>
      </w:r>
    </w:p>
    <w:p w:rsidR="00FB58E1" w:rsidRPr="00D85CC1" w:rsidRDefault="00EA65C3" w:rsidP="00D85CC1">
      <w:pPr>
        <w:spacing w:after="0" w:line="240"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 Уставом  муниципального образования</w:t>
      </w:r>
      <w:r w:rsidR="00FB58E1" w:rsidRPr="00D85CC1">
        <w:rPr>
          <w:rFonts w:ascii="Times New Roman" w:hAnsi="Times New Roman" w:cs="Times New Roman"/>
          <w:color w:val="0D0D0D"/>
          <w:sz w:val="24"/>
          <w:szCs w:val="24"/>
        </w:rPr>
        <w:t xml:space="preserve">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ru.465110002005001, опубликован в газете «Сельская новь» от 13.12.2005 г., № 130 (6252))</w:t>
      </w:r>
      <w:r w:rsidR="00D85CC1">
        <w:rPr>
          <w:rFonts w:ascii="Times New Roman" w:hAnsi="Times New Roman" w:cs="Times New Roman"/>
          <w:color w:val="0D0D0D"/>
          <w:sz w:val="24"/>
          <w:szCs w:val="24"/>
        </w:rPr>
        <w:t>;</w:t>
      </w:r>
    </w:p>
    <w:p w:rsidR="00627EA6" w:rsidRPr="00412101" w:rsidRDefault="00A254D5" w:rsidP="00412101">
      <w:pPr>
        <w:spacing w:after="0" w:line="228" w:lineRule="auto"/>
        <w:ind w:firstLine="540"/>
        <w:jc w:val="both"/>
        <w:rPr>
          <w:rFonts w:ascii="Times New Roman" w:hAnsi="Times New Roman" w:cs="Times New Roman"/>
          <w:lang w:eastAsia="ru-RU"/>
        </w:rPr>
      </w:pPr>
      <w:r w:rsidRPr="00946340">
        <w:rPr>
          <w:rFonts w:ascii="Times New Roman" w:hAnsi="Times New Roman" w:cs="Times New Roman"/>
          <w:sz w:val="24"/>
          <w:szCs w:val="24"/>
          <w:lang w:eastAsia="ru-RU"/>
        </w:rPr>
        <w:lastRenderedPageBreak/>
        <w:t>- постановление</w:t>
      </w:r>
      <w:r w:rsidR="00FE08C3">
        <w:rPr>
          <w:rFonts w:ascii="Times New Roman" w:hAnsi="Times New Roman" w:cs="Times New Roman"/>
          <w:sz w:val="24"/>
          <w:szCs w:val="24"/>
          <w:lang w:eastAsia="ru-RU"/>
        </w:rPr>
        <w:t>м Администрации Курского</w:t>
      </w:r>
      <w:r w:rsidRPr="00946340">
        <w:rPr>
          <w:rFonts w:ascii="Times New Roman" w:hAnsi="Times New Roman" w:cs="Times New Roman"/>
          <w:sz w:val="24"/>
          <w:szCs w:val="24"/>
          <w:lang w:eastAsia="ru-RU"/>
        </w:rPr>
        <w:t xml:space="preserve"> рай</w:t>
      </w:r>
      <w:r w:rsidR="00FE08C3">
        <w:rPr>
          <w:rFonts w:ascii="Times New Roman" w:hAnsi="Times New Roman" w:cs="Times New Roman"/>
          <w:sz w:val="24"/>
          <w:szCs w:val="24"/>
          <w:lang w:eastAsia="ru-RU"/>
        </w:rPr>
        <w:t>она Курской области   от 01.03.2018     № 516 «</w:t>
      </w:r>
      <w:r w:rsidR="00412101" w:rsidRPr="00412101">
        <w:rPr>
          <w:rFonts w:ascii="Times New Roman" w:hAnsi="Times New Roman" w:cs="Times New Roman"/>
        </w:rPr>
        <w:t>Об утверждении Порядка разработки и утверждения административных регламентов предоставления муниципальных услуг</w:t>
      </w:r>
      <w:r w:rsidRPr="00946340">
        <w:rPr>
          <w:rFonts w:ascii="Times New Roman" w:hAnsi="Times New Roman" w:cs="Times New Roman"/>
          <w:sz w:val="24"/>
          <w:szCs w:val="24"/>
          <w:lang w:eastAsia="ru-RU"/>
        </w:rPr>
        <w:t>»</w:t>
      </w:r>
      <w:r w:rsidR="00627EA6">
        <w:rPr>
          <w:rFonts w:ascii="Times New Roman" w:hAnsi="Times New Roman" w:cs="Times New Roman"/>
          <w:sz w:val="24"/>
          <w:szCs w:val="24"/>
          <w:lang w:eastAsia="ru-RU"/>
        </w:rPr>
        <w:t>;</w:t>
      </w:r>
    </w:p>
    <w:p w:rsidR="00A254D5" w:rsidRPr="00D85CC1" w:rsidRDefault="00D85CC1" w:rsidP="006D1A61">
      <w:pPr>
        <w:ind w:firstLine="540"/>
        <w:jc w:val="both"/>
        <w:rPr>
          <w:rFonts w:ascii="Times New Roman" w:hAnsi="Times New Roman" w:cs="Times New Roman"/>
          <w:sz w:val="24"/>
          <w:szCs w:val="24"/>
        </w:rPr>
      </w:pPr>
      <w:r w:rsidRPr="00D85CC1">
        <w:rPr>
          <w:rFonts w:ascii="Times New Roman" w:hAnsi="Times New Roman" w:cs="Times New Roman"/>
          <w:sz w:val="24"/>
          <w:szCs w:val="24"/>
        </w:rPr>
        <w:t>- постановлением Администрации Курского района Курской области № 2265 от 15.09.2014г.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ar-SA"/>
        </w:rPr>
        <w:t xml:space="preserve"> </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rPr>
        <w:t xml:space="preserve">2.6.1. </w:t>
      </w:r>
      <w:r w:rsidRPr="00946340">
        <w:rPr>
          <w:rFonts w:ascii="Times New Roman" w:hAnsi="Times New Roman" w:cs="Times New Roman"/>
          <w:sz w:val="24"/>
          <w:szCs w:val="24"/>
          <w:lang w:eastAsia="ru-RU"/>
        </w:rPr>
        <w:t>Для назначения (перерасчета) пенсии за выслугу лет предоставляются следующие документы:</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а) </w:t>
      </w:r>
      <w:hyperlink r:id="rId10" w:history="1">
        <w:r w:rsidRPr="00946340">
          <w:rPr>
            <w:rFonts w:ascii="Times New Roman" w:hAnsi="Times New Roman" w:cs="Times New Roman"/>
            <w:sz w:val="24"/>
            <w:szCs w:val="24"/>
            <w:lang w:eastAsia="ru-RU"/>
          </w:rPr>
          <w:t>заявление</w:t>
        </w:r>
      </w:hyperlink>
      <w:r w:rsidRPr="00946340">
        <w:rPr>
          <w:rFonts w:ascii="Times New Roman" w:hAnsi="Times New Roman" w:cs="Times New Roman"/>
          <w:sz w:val="24"/>
          <w:szCs w:val="24"/>
          <w:lang w:eastAsia="ru-RU"/>
        </w:rPr>
        <w:t xml:space="preserve"> </w:t>
      </w:r>
      <w:r w:rsidR="0004381F">
        <w:rPr>
          <w:rFonts w:ascii="Times New Roman" w:hAnsi="Times New Roman" w:cs="Times New Roman"/>
          <w:sz w:val="24"/>
          <w:szCs w:val="24"/>
          <w:lang w:eastAsia="ru-RU"/>
        </w:rPr>
        <w:t xml:space="preserve">муниципального служащего </w:t>
      </w:r>
      <w:r w:rsidR="00412101">
        <w:rPr>
          <w:rFonts w:ascii="Times New Roman" w:hAnsi="Times New Roman" w:cs="Times New Roman"/>
          <w:sz w:val="24"/>
          <w:szCs w:val="24"/>
          <w:lang w:eastAsia="ru-RU"/>
        </w:rPr>
        <w:t xml:space="preserve">Администрации Курского </w:t>
      </w:r>
      <w:r w:rsidR="0004381F">
        <w:rPr>
          <w:rFonts w:ascii="Times New Roman" w:hAnsi="Times New Roman" w:cs="Times New Roman"/>
          <w:sz w:val="24"/>
          <w:szCs w:val="24"/>
          <w:lang w:eastAsia="ru-RU"/>
        </w:rPr>
        <w:t>района</w:t>
      </w:r>
      <w:r w:rsidR="00412101">
        <w:rPr>
          <w:rFonts w:ascii="Times New Roman" w:hAnsi="Times New Roman" w:cs="Times New Roman"/>
          <w:sz w:val="24"/>
          <w:szCs w:val="24"/>
          <w:lang w:eastAsia="ru-RU"/>
        </w:rPr>
        <w:t xml:space="preserve"> Курской области </w:t>
      </w:r>
      <w:r w:rsidRPr="00946340">
        <w:rPr>
          <w:rFonts w:ascii="Times New Roman" w:hAnsi="Times New Roman" w:cs="Times New Roman"/>
          <w:sz w:val="24"/>
          <w:szCs w:val="24"/>
          <w:lang w:eastAsia="ru-RU"/>
        </w:rPr>
        <w:t xml:space="preserve"> о назначении (перерасчете) пенсии за выслугу лет, по форме согласно  приложению №1 к настоящему административному регламенту;</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б) копия трудовой книжки;</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в) копия паспорта;</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г) копия военного билета (в случае его наличия).</w:t>
      </w:r>
    </w:p>
    <w:p w:rsidR="00A254D5" w:rsidRPr="00946340" w:rsidRDefault="00A254D5" w:rsidP="00946340">
      <w:pPr>
        <w:tabs>
          <w:tab w:val="left" w:pos="400"/>
          <w:tab w:val="left" w:pos="709"/>
        </w:tabs>
        <w:suppressAutoHyphens/>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2.6.2. Заявление может подано:</w:t>
      </w:r>
    </w:p>
    <w:p w:rsidR="00A254D5" w:rsidRPr="00946340" w:rsidRDefault="00A254D5" w:rsidP="00946340">
      <w:pPr>
        <w:tabs>
          <w:tab w:val="left" w:pos="400"/>
          <w:tab w:val="left" w:pos="709"/>
        </w:tabs>
        <w:suppressAutoHyphens/>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A254D5" w:rsidRPr="00946340" w:rsidRDefault="00A254D5" w:rsidP="0004381F">
      <w:pPr>
        <w:autoSpaceDE w:val="0"/>
        <w:autoSpaceDN w:val="0"/>
        <w:adjustRightInd w:val="0"/>
        <w:spacing w:after="0" w:line="240" w:lineRule="auto"/>
        <w:jc w:val="both"/>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04381F" w:rsidRDefault="00A254D5" w:rsidP="000438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2.7.1. Для предоставления муниципальной услуги</w:t>
      </w:r>
      <w:r w:rsidRPr="00946340">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4381F" w:rsidRDefault="00A254D5" w:rsidP="000438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A254D5" w:rsidRPr="00946340" w:rsidRDefault="00A254D5" w:rsidP="000438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2.7.2. Непредставление заявителем указанных документов не является основанием для отказа в предоставлении муниципальной услуги.</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A254D5" w:rsidRPr="00946340" w:rsidRDefault="00B21DEE"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2.7.3.</w:t>
      </w:r>
      <w:r w:rsidR="00A254D5" w:rsidRPr="00946340">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2.8.Указание на запрет требовать от заявителя</w:t>
      </w:r>
    </w:p>
    <w:p w:rsidR="006169AA" w:rsidRPr="004627B9" w:rsidRDefault="006169AA" w:rsidP="006169AA">
      <w:pPr>
        <w:widowControl w:val="0"/>
        <w:spacing w:after="0" w:line="240" w:lineRule="auto"/>
        <w:ind w:firstLine="540"/>
        <w:jc w:val="both"/>
        <w:rPr>
          <w:rFonts w:ascii="Times New Roman" w:hAnsi="Times New Roman" w:cs="Times New Roman"/>
          <w:color w:val="FF0000"/>
          <w:sz w:val="24"/>
          <w:szCs w:val="24"/>
        </w:rPr>
      </w:pPr>
      <w:r w:rsidRPr="004627B9">
        <w:rPr>
          <w:rFonts w:ascii="Times New Roman" w:hAnsi="Times New Roman" w:cs="Times New Roman"/>
          <w:color w:val="FF0000"/>
          <w:sz w:val="24"/>
          <w:szCs w:val="24"/>
        </w:rPr>
        <w:t xml:space="preserve">Специалисты Администрации не вправе требовать от заявителя: </w:t>
      </w:r>
    </w:p>
    <w:p w:rsidR="006169AA" w:rsidRPr="006169AA" w:rsidRDefault="006169AA" w:rsidP="006169AA">
      <w:pPr>
        <w:pStyle w:val="Default"/>
        <w:tabs>
          <w:tab w:val="left" w:pos="9356"/>
        </w:tabs>
        <w:ind w:firstLine="540"/>
        <w:jc w:val="both"/>
        <w:rPr>
          <w:rFonts w:ascii="Times New Roman" w:hAnsi="Times New Roman" w:cs="Times New Roman"/>
          <w:color w:val="FF0000"/>
        </w:rPr>
      </w:pPr>
      <w:r w:rsidRPr="006169AA">
        <w:rPr>
          <w:rFonts w:ascii="Times New Roman" w:hAnsi="Times New Roman" w:cs="Times New Roman"/>
          <w:color w:val="FF000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9AA" w:rsidRPr="004627B9" w:rsidRDefault="006169AA" w:rsidP="006169AA">
      <w:pPr>
        <w:pStyle w:val="ConsPlusNormal"/>
        <w:ind w:firstLine="540"/>
        <w:jc w:val="both"/>
        <w:rPr>
          <w:rFonts w:ascii="Times New Roman" w:hAnsi="Times New Roman" w:cs="Times New Roman"/>
          <w:color w:val="FF0000"/>
          <w:sz w:val="24"/>
          <w:szCs w:val="24"/>
        </w:rPr>
      </w:pPr>
      <w:r w:rsidRPr="004627B9">
        <w:rPr>
          <w:rFonts w:ascii="Times New Roman" w:hAnsi="Times New Roman" w:cs="Times New Roman"/>
          <w:color w:val="FF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627B9">
          <w:rPr>
            <w:rFonts w:ascii="Times New Roman" w:hAnsi="Times New Roman" w:cs="Times New Roman"/>
            <w:color w:val="FF0000"/>
            <w:sz w:val="24"/>
            <w:szCs w:val="24"/>
          </w:rPr>
          <w:t>частью 1 статьи 1</w:t>
        </w:r>
      </w:hyperlink>
      <w:r w:rsidRPr="004627B9">
        <w:rPr>
          <w:rFonts w:ascii="Times New Roman" w:hAnsi="Times New Roman" w:cs="Times New Roman"/>
          <w:color w:val="FF0000"/>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4627B9">
          <w:rPr>
            <w:rFonts w:ascii="Times New Roman" w:hAnsi="Times New Roman" w:cs="Times New Roman"/>
            <w:color w:val="FF0000"/>
            <w:sz w:val="24"/>
            <w:szCs w:val="24"/>
          </w:rPr>
          <w:t>частью 6</w:t>
        </w:r>
      </w:hyperlink>
      <w:r w:rsidRPr="004627B9">
        <w:rPr>
          <w:rFonts w:ascii="Times New Roman" w:hAnsi="Times New Roman" w:cs="Times New Roman"/>
          <w:color w:val="FF0000"/>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69AA" w:rsidRPr="00191F64" w:rsidRDefault="006169AA" w:rsidP="006169AA">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4627B9">
        <w:rPr>
          <w:rFonts w:ascii="Times New Roman" w:hAnsi="Times New Roman" w:cs="Times New Roman"/>
          <w:color w:val="FF0000"/>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627B9">
          <w:rPr>
            <w:rFonts w:ascii="Times New Roman" w:hAnsi="Times New Roman" w:cs="Times New Roman"/>
            <w:color w:val="FF0000"/>
            <w:sz w:val="24"/>
            <w:szCs w:val="24"/>
          </w:rPr>
          <w:t>части 1 статьи 9</w:t>
        </w:r>
      </w:hyperlink>
      <w:r w:rsidRPr="004627B9">
        <w:rPr>
          <w:rFonts w:ascii="Times New Roman" w:hAnsi="Times New Roman" w:cs="Times New Roman"/>
          <w:color w:val="FF0000"/>
          <w:sz w:val="24"/>
          <w:szCs w:val="24"/>
        </w:rPr>
        <w:t xml:space="preserve"> Федерального закона 27.07.2010 г. № 210-ФЗ «Об организации предоставления государственных и муниципальных услуг</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A254D5" w:rsidRPr="00946340" w:rsidRDefault="00A254D5" w:rsidP="00946340">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autoSpaceDE w:val="0"/>
        <w:autoSpaceDN w:val="0"/>
        <w:adjustRightInd w:val="0"/>
        <w:spacing w:after="0" w:line="240" w:lineRule="auto"/>
        <w:jc w:val="both"/>
        <w:outlineLvl w:val="2"/>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2.10.</w:t>
      </w:r>
      <w:r w:rsidRPr="00946340">
        <w:rPr>
          <w:rFonts w:ascii="Times New Roman" w:hAnsi="Times New Roman" w:cs="Times New Roman"/>
          <w:b/>
          <w:bCs/>
          <w:sz w:val="24"/>
          <w:szCs w:val="24"/>
          <w:lang w:val="en-US" w:eastAsia="ru-RU"/>
        </w:rPr>
        <w:t> </w:t>
      </w:r>
      <w:r w:rsidRPr="00946340">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54D5" w:rsidRPr="00946340" w:rsidRDefault="00A254D5" w:rsidP="00946340">
      <w:pPr>
        <w:autoSpaceDE w:val="0"/>
        <w:autoSpaceDN w:val="0"/>
        <w:adjustRightInd w:val="0"/>
        <w:spacing w:after="0" w:line="240" w:lineRule="auto"/>
        <w:jc w:val="both"/>
        <w:outlineLvl w:val="2"/>
        <w:rPr>
          <w:rFonts w:ascii="Times New Roman" w:hAnsi="Times New Roman" w:cs="Times New Roman"/>
          <w:b/>
          <w:bCs/>
          <w:sz w:val="24"/>
          <w:szCs w:val="24"/>
          <w:lang w:eastAsia="ru-RU"/>
        </w:rPr>
      </w:pPr>
    </w:p>
    <w:p w:rsidR="00A254D5" w:rsidRPr="00946340" w:rsidRDefault="00A254D5" w:rsidP="00946340">
      <w:pPr>
        <w:spacing w:after="0"/>
        <w:ind w:firstLine="708"/>
        <w:jc w:val="both"/>
        <w:rPr>
          <w:rFonts w:ascii="Times New Roman" w:hAnsi="Times New Roman" w:cs="Times New Roman"/>
          <w:b/>
          <w:bCs/>
          <w:sz w:val="24"/>
          <w:szCs w:val="24"/>
        </w:rPr>
      </w:pPr>
      <w:r w:rsidRPr="00946340">
        <w:rPr>
          <w:rFonts w:ascii="Times New Roman" w:hAnsi="Times New Roman" w:cs="Times New Roman"/>
          <w:b/>
          <w:bCs/>
          <w:sz w:val="24"/>
          <w:szCs w:val="24"/>
        </w:rPr>
        <w:t>2.10.1 Основания для приостановления предоставления муниципальной услуги</w:t>
      </w:r>
    </w:p>
    <w:p w:rsidR="00A254D5" w:rsidRPr="00946340" w:rsidRDefault="00A254D5" w:rsidP="00946340">
      <w:pPr>
        <w:pStyle w:val="ConsPlusNormal"/>
        <w:widowControl/>
        <w:ind w:firstLine="708"/>
        <w:jc w:val="both"/>
        <w:rPr>
          <w:rFonts w:ascii="Times New Roman" w:hAnsi="Times New Roman" w:cs="Times New Roman"/>
          <w:sz w:val="24"/>
          <w:szCs w:val="24"/>
        </w:rPr>
      </w:pPr>
      <w:r w:rsidRPr="00946340">
        <w:rPr>
          <w:rFonts w:ascii="Times New Roman" w:hAnsi="Times New Roman" w:cs="Times New Roman"/>
          <w:sz w:val="24"/>
          <w:szCs w:val="24"/>
        </w:rPr>
        <w:t xml:space="preserve">Выплата пенсии за выслугу лет приостанавливается в период нахождения заявителя на муниципальной службе. </w:t>
      </w:r>
    </w:p>
    <w:p w:rsidR="00C0621E" w:rsidRDefault="00A254D5" w:rsidP="00946340">
      <w:pPr>
        <w:pStyle w:val="ConsPlusNormal"/>
        <w:widowControl/>
        <w:ind w:firstLine="708"/>
        <w:jc w:val="both"/>
        <w:rPr>
          <w:rFonts w:ascii="Times New Roman" w:hAnsi="Times New Roman" w:cs="Times New Roman"/>
          <w:sz w:val="24"/>
          <w:szCs w:val="24"/>
        </w:rPr>
      </w:pPr>
      <w:r w:rsidRPr="00946340">
        <w:rPr>
          <w:rFonts w:ascii="Times New Roman" w:hAnsi="Times New Roman" w:cs="Times New Roman"/>
          <w:sz w:val="24"/>
          <w:szCs w:val="24"/>
        </w:rPr>
        <w:t xml:space="preserve"> Выплата ежемесячной доплаты к трудовой пенсии приостанавливается </w:t>
      </w:r>
      <w:r w:rsidR="00C0621E">
        <w:rPr>
          <w:rFonts w:ascii="Times New Roman" w:hAnsi="Times New Roman" w:cs="Times New Roman"/>
          <w:sz w:val="24"/>
          <w:szCs w:val="24"/>
        </w:rPr>
        <w:t>:</w:t>
      </w:r>
    </w:p>
    <w:p w:rsidR="00A254D5" w:rsidRPr="00C0621E" w:rsidRDefault="00C0621E" w:rsidP="00946340">
      <w:pPr>
        <w:pStyle w:val="ConsPlusNormal"/>
        <w:widowControl/>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00A254D5" w:rsidRPr="00946340">
        <w:rPr>
          <w:rFonts w:ascii="Times New Roman" w:hAnsi="Times New Roman" w:cs="Times New Roman"/>
          <w:sz w:val="24"/>
          <w:szCs w:val="24"/>
        </w:rPr>
        <w:t>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(далее - государственная (муниципальная) должность государст</w:t>
      </w:r>
      <w:r>
        <w:rPr>
          <w:rFonts w:ascii="Times New Roman" w:hAnsi="Times New Roman" w:cs="Times New Roman"/>
          <w:sz w:val="24"/>
          <w:szCs w:val="24"/>
        </w:rPr>
        <w:t xml:space="preserve">венной (муниципальной) службы), </w:t>
      </w:r>
      <w:r w:rsidRPr="00C0621E">
        <w:rPr>
          <w:rFonts w:ascii="Times New Roman" w:hAnsi="Times New Roman" w:cs="Times New Roman"/>
          <w:color w:val="FF0000"/>
          <w:sz w:val="24"/>
          <w:szCs w:val="24"/>
        </w:rPr>
        <w:t>а также на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доплаты к пенсии за выслугу лет(доплаты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C0621E" w:rsidRDefault="00C0621E" w:rsidP="00946340">
      <w:pPr>
        <w:pStyle w:val="ConsPlusNormal"/>
        <w:widowControl/>
        <w:ind w:firstLine="708"/>
        <w:jc w:val="both"/>
        <w:rPr>
          <w:rFonts w:ascii="Times New Roman" w:hAnsi="Times New Roman" w:cs="Times New Roman"/>
          <w:color w:val="FF0000"/>
          <w:sz w:val="24"/>
          <w:szCs w:val="24"/>
        </w:rPr>
      </w:pPr>
      <w:r w:rsidRPr="00C0621E">
        <w:rPr>
          <w:rFonts w:ascii="Times New Roman" w:hAnsi="Times New Roman" w:cs="Times New Roman"/>
          <w:color w:val="FF0000"/>
          <w:sz w:val="24"/>
          <w:szCs w:val="24"/>
        </w:rPr>
        <w:t>2) в случае окончания срока, на который установлена трудовая пенсия.</w:t>
      </w:r>
    </w:p>
    <w:p w:rsidR="00B23BB4" w:rsidRDefault="00B23BB4" w:rsidP="00946340">
      <w:pPr>
        <w:pStyle w:val="ConsPlusNormal"/>
        <w:widowControl/>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Выплата приостанавливается со дня, в который наступили перечисленные в настоящем пункте обстоятельства.</w:t>
      </w:r>
    </w:p>
    <w:p w:rsidR="00B23BB4" w:rsidRDefault="00B23BB4" w:rsidP="00946340">
      <w:pPr>
        <w:pStyle w:val="ConsPlusNormal"/>
        <w:widowControl/>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В случае прекращения обстоятельств, указанных в пункте 2.10.1 настоящего Регламента,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установления(назначения).</w:t>
      </w:r>
    </w:p>
    <w:p w:rsidR="00B23BB4" w:rsidRDefault="00B23BB4" w:rsidP="00946340">
      <w:pPr>
        <w:pStyle w:val="ConsPlusNormal"/>
        <w:jc w:val="both"/>
        <w:rPr>
          <w:rFonts w:ascii="Times New Roman" w:hAnsi="Times New Roman" w:cs="Times New Roman"/>
          <w:color w:val="FF0000"/>
          <w:sz w:val="24"/>
          <w:szCs w:val="24"/>
        </w:rPr>
      </w:pPr>
    </w:p>
    <w:p w:rsidR="00A254D5" w:rsidRPr="00946340" w:rsidRDefault="00A254D5" w:rsidP="00946340">
      <w:pPr>
        <w:pStyle w:val="ConsPlusNormal"/>
        <w:jc w:val="both"/>
        <w:rPr>
          <w:rFonts w:ascii="Times New Roman" w:hAnsi="Times New Roman" w:cs="Times New Roman"/>
          <w:b/>
          <w:bCs/>
          <w:sz w:val="24"/>
          <w:szCs w:val="24"/>
        </w:rPr>
      </w:pPr>
      <w:r w:rsidRPr="00946340">
        <w:rPr>
          <w:rFonts w:ascii="Times New Roman" w:hAnsi="Times New Roman" w:cs="Times New Roman"/>
          <w:b/>
          <w:bCs/>
          <w:sz w:val="24"/>
          <w:szCs w:val="24"/>
        </w:rPr>
        <w:t>2.10.2 Основания для отказа в предоставлении муниципальной услуги</w:t>
      </w:r>
    </w:p>
    <w:p w:rsidR="00A254D5" w:rsidRPr="00946340" w:rsidRDefault="00A254D5" w:rsidP="00946340">
      <w:pPr>
        <w:pStyle w:val="ConsPlusNormal"/>
        <w:jc w:val="both"/>
        <w:rPr>
          <w:rFonts w:ascii="Times New Roman" w:hAnsi="Times New Roman" w:cs="Times New Roman"/>
          <w:b/>
          <w:bCs/>
          <w:sz w:val="24"/>
          <w:szCs w:val="24"/>
        </w:rPr>
      </w:pP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а) несоответствие муниципального служащего области требованиям, предусмотренным:</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946340">
        <w:rPr>
          <w:rFonts w:ascii="Times New Roman" w:hAnsi="Times New Roman" w:cs="Times New Roman"/>
          <w:sz w:val="24"/>
          <w:szCs w:val="24"/>
        </w:rPr>
        <w:t>замещавшие должности муниципальной службы</w:t>
      </w:r>
      <w:r w:rsidRPr="00946340">
        <w:rPr>
          <w:rFonts w:ascii="Times New Roman" w:hAnsi="Times New Roman" w:cs="Times New Roman"/>
          <w:sz w:val="24"/>
          <w:szCs w:val="24"/>
          <w:lang w:eastAsia="ru-RU"/>
        </w:rPr>
        <w:t>;</w:t>
      </w:r>
    </w:p>
    <w:p w:rsidR="00A254D5" w:rsidRPr="00946340" w:rsidRDefault="00A254D5" w:rsidP="00946340">
      <w:pPr>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hyperlink r:id="rId14" w:history="1">
        <w:r w:rsidRPr="00946340">
          <w:rPr>
            <w:rFonts w:ascii="Times New Roman" w:hAnsi="Times New Roman" w:cs="Times New Roman"/>
            <w:sz w:val="24"/>
            <w:szCs w:val="24"/>
            <w:lang w:eastAsia="ru-RU"/>
          </w:rPr>
          <w:t>абзацем седьмым части 16 статьи 35</w:t>
        </w:r>
      </w:hyperlink>
      <w:r w:rsidRPr="00946340">
        <w:rPr>
          <w:rFonts w:ascii="Times New Roman" w:hAnsi="Times New Roman" w:cs="Times New Roman"/>
          <w:sz w:val="24"/>
          <w:szCs w:val="24"/>
          <w:lang w:eastAsia="ru-RU"/>
        </w:rPr>
        <w:t xml:space="preserve">, </w:t>
      </w:r>
      <w:hyperlink r:id="rId15" w:history="1">
        <w:r w:rsidRPr="00946340">
          <w:rPr>
            <w:rFonts w:ascii="Times New Roman" w:hAnsi="Times New Roman" w:cs="Times New Roman"/>
            <w:sz w:val="24"/>
            <w:szCs w:val="24"/>
            <w:lang w:eastAsia="ru-RU"/>
          </w:rPr>
          <w:t>пунктам 2.1</w:t>
        </w:r>
      </w:hyperlink>
      <w:r w:rsidRPr="00946340">
        <w:rPr>
          <w:rFonts w:ascii="Times New Roman" w:hAnsi="Times New Roman" w:cs="Times New Roman"/>
          <w:sz w:val="24"/>
          <w:szCs w:val="24"/>
          <w:lang w:eastAsia="ru-RU"/>
        </w:rPr>
        <w:t xml:space="preserve">, </w:t>
      </w:r>
      <w:hyperlink r:id="rId16" w:history="1">
        <w:r w:rsidRPr="00946340">
          <w:rPr>
            <w:rFonts w:ascii="Times New Roman" w:hAnsi="Times New Roman" w:cs="Times New Roman"/>
            <w:sz w:val="24"/>
            <w:szCs w:val="24"/>
            <w:lang w:eastAsia="ru-RU"/>
          </w:rPr>
          <w:t>3</w:t>
        </w:r>
      </w:hyperlink>
      <w:r w:rsidRPr="00946340">
        <w:rPr>
          <w:rFonts w:ascii="Times New Roman" w:hAnsi="Times New Roman" w:cs="Times New Roman"/>
          <w:sz w:val="24"/>
          <w:szCs w:val="24"/>
          <w:lang w:eastAsia="ru-RU"/>
        </w:rPr>
        <w:t xml:space="preserve">, </w:t>
      </w:r>
      <w:hyperlink r:id="rId17" w:history="1">
        <w:r w:rsidRPr="00946340">
          <w:rPr>
            <w:rFonts w:ascii="Times New Roman" w:hAnsi="Times New Roman" w:cs="Times New Roman"/>
            <w:sz w:val="24"/>
            <w:szCs w:val="24"/>
            <w:lang w:eastAsia="ru-RU"/>
          </w:rPr>
          <w:t>6</w:t>
        </w:r>
      </w:hyperlink>
      <w:r w:rsidRPr="00946340">
        <w:rPr>
          <w:rFonts w:ascii="Times New Roman" w:hAnsi="Times New Roman" w:cs="Times New Roman"/>
          <w:sz w:val="24"/>
          <w:szCs w:val="24"/>
          <w:lang w:eastAsia="ru-RU"/>
        </w:rPr>
        <w:t xml:space="preserve"> - </w:t>
      </w:r>
      <w:hyperlink r:id="rId18" w:history="1">
        <w:r w:rsidRPr="00946340">
          <w:rPr>
            <w:rFonts w:ascii="Times New Roman" w:hAnsi="Times New Roman" w:cs="Times New Roman"/>
            <w:sz w:val="24"/>
            <w:szCs w:val="24"/>
            <w:lang w:eastAsia="ru-RU"/>
          </w:rPr>
          <w:t>9 части 6</w:t>
        </w:r>
      </w:hyperlink>
      <w:r w:rsidRPr="00946340">
        <w:rPr>
          <w:rFonts w:ascii="Times New Roman" w:hAnsi="Times New Roman" w:cs="Times New Roman"/>
          <w:sz w:val="24"/>
          <w:szCs w:val="24"/>
          <w:lang w:eastAsia="ru-RU"/>
        </w:rPr>
        <w:t xml:space="preserve">, </w:t>
      </w:r>
      <w:hyperlink r:id="rId19" w:history="1">
        <w:r w:rsidRPr="00946340">
          <w:rPr>
            <w:rFonts w:ascii="Times New Roman" w:hAnsi="Times New Roman" w:cs="Times New Roman"/>
            <w:sz w:val="24"/>
            <w:szCs w:val="24"/>
            <w:lang w:eastAsia="ru-RU"/>
          </w:rPr>
          <w:t>части 6.1 статьи 36</w:t>
        </w:r>
      </w:hyperlink>
      <w:r w:rsidRPr="00946340">
        <w:rPr>
          <w:rFonts w:ascii="Times New Roman" w:hAnsi="Times New Roman" w:cs="Times New Roman"/>
          <w:sz w:val="24"/>
          <w:szCs w:val="24"/>
          <w:lang w:eastAsia="ru-RU"/>
        </w:rPr>
        <w:t xml:space="preserve">, </w:t>
      </w:r>
      <w:hyperlink r:id="rId20" w:history="1">
        <w:r w:rsidRPr="00946340">
          <w:rPr>
            <w:rFonts w:ascii="Times New Roman" w:hAnsi="Times New Roman" w:cs="Times New Roman"/>
            <w:sz w:val="24"/>
            <w:szCs w:val="24"/>
            <w:lang w:eastAsia="ru-RU"/>
          </w:rPr>
          <w:t>части 7.1</w:t>
        </w:r>
      </w:hyperlink>
      <w:r w:rsidRPr="00946340">
        <w:rPr>
          <w:rFonts w:ascii="Times New Roman" w:hAnsi="Times New Roman" w:cs="Times New Roman"/>
          <w:sz w:val="24"/>
          <w:szCs w:val="24"/>
          <w:lang w:eastAsia="ru-RU"/>
        </w:rPr>
        <w:t xml:space="preserve">, </w:t>
      </w:r>
      <w:hyperlink r:id="rId21" w:history="1">
        <w:r w:rsidRPr="00946340">
          <w:rPr>
            <w:rFonts w:ascii="Times New Roman" w:hAnsi="Times New Roman" w:cs="Times New Roman"/>
            <w:sz w:val="24"/>
            <w:szCs w:val="24"/>
            <w:lang w:eastAsia="ru-RU"/>
          </w:rPr>
          <w:t>пунктам 5</w:t>
        </w:r>
      </w:hyperlink>
      <w:r w:rsidRPr="00946340">
        <w:rPr>
          <w:rFonts w:ascii="Times New Roman" w:hAnsi="Times New Roman" w:cs="Times New Roman"/>
          <w:sz w:val="24"/>
          <w:szCs w:val="24"/>
          <w:lang w:eastAsia="ru-RU"/>
        </w:rPr>
        <w:t xml:space="preserve"> - </w:t>
      </w:r>
      <w:hyperlink r:id="rId22" w:history="1">
        <w:r w:rsidRPr="00946340">
          <w:rPr>
            <w:rFonts w:ascii="Times New Roman" w:hAnsi="Times New Roman" w:cs="Times New Roman"/>
            <w:sz w:val="24"/>
            <w:szCs w:val="24"/>
            <w:lang w:eastAsia="ru-RU"/>
          </w:rPr>
          <w:t>8 части 10</w:t>
        </w:r>
      </w:hyperlink>
      <w:r w:rsidRPr="00946340">
        <w:rPr>
          <w:rFonts w:ascii="Times New Roman" w:hAnsi="Times New Roman" w:cs="Times New Roman"/>
          <w:sz w:val="24"/>
          <w:szCs w:val="24"/>
          <w:lang w:eastAsia="ru-RU"/>
        </w:rPr>
        <w:t xml:space="preserve">, </w:t>
      </w:r>
      <w:hyperlink r:id="rId23" w:history="1">
        <w:r w:rsidRPr="00946340">
          <w:rPr>
            <w:rFonts w:ascii="Times New Roman" w:hAnsi="Times New Roman" w:cs="Times New Roman"/>
            <w:sz w:val="24"/>
            <w:szCs w:val="24"/>
            <w:lang w:eastAsia="ru-RU"/>
          </w:rPr>
          <w:t>части 10.1 статьи 40</w:t>
        </w:r>
      </w:hyperlink>
      <w:r w:rsidRPr="00946340">
        <w:rPr>
          <w:rFonts w:ascii="Times New Roman" w:hAnsi="Times New Roman" w:cs="Times New Roman"/>
          <w:sz w:val="24"/>
          <w:szCs w:val="24"/>
          <w:lang w:eastAsia="ru-RU"/>
        </w:rPr>
        <w:t xml:space="preserve">, </w:t>
      </w:r>
      <w:hyperlink r:id="rId24" w:history="1">
        <w:r w:rsidRPr="00946340">
          <w:rPr>
            <w:rFonts w:ascii="Times New Roman" w:hAnsi="Times New Roman" w:cs="Times New Roman"/>
            <w:sz w:val="24"/>
            <w:szCs w:val="24"/>
            <w:lang w:eastAsia="ru-RU"/>
          </w:rPr>
          <w:t>части 1</w:t>
        </w:r>
      </w:hyperlink>
      <w:r w:rsidRPr="00946340">
        <w:rPr>
          <w:rFonts w:ascii="Times New Roman" w:hAnsi="Times New Roman" w:cs="Times New Roman"/>
          <w:sz w:val="24"/>
          <w:szCs w:val="24"/>
          <w:lang w:eastAsia="ru-RU"/>
        </w:rPr>
        <w:t xml:space="preserve"> и </w:t>
      </w:r>
      <w:hyperlink r:id="rId25" w:history="1">
        <w:r w:rsidRPr="00946340">
          <w:rPr>
            <w:rFonts w:ascii="Times New Roman" w:hAnsi="Times New Roman" w:cs="Times New Roman"/>
            <w:sz w:val="24"/>
            <w:szCs w:val="24"/>
            <w:lang w:eastAsia="ru-RU"/>
          </w:rPr>
          <w:t>2 статьи 73</w:t>
        </w:r>
      </w:hyperlink>
      <w:r w:rsidRPr="00946340">
        <w:rPr>
          <w:rFonts w:ascii="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46340">
        <w:rPr>
          <w:rFonts w:ascii="Times New Roman" w:hAnsi="Times New Roman" w:cs="Times New Roman"/>
          <w:sz w:val="24"/>
          <w:szCs w:val="24"/>
        </w:rPr>
        <w:t>лиц, замещавшие выборные должности</w:t>
      </w:r>
      <w:r w:rsidRPr="00946340">
        <w:rPr>
          <w:rFonts w:ascii="Times New Roman" w:hAnsi="Times New Roman" w:cs="Times New Roman"/>
          <w:sz w:val="24"/>
          <w:szCs w:val="24"/>
          <w:lang w:eastAsia="ru-RU"/>
        </w:rPr>
        <w:t>;</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б) недостоверность сведений, содержащихся в заявлении и (или) документах, предусмотренных </w:t>
      </w:r>
      <w:hyperlink r:id="rId26" w:history="1">
        <w:r w:rsidRPr="00946340">
          <w:rPr>
            <w:rFonts w:ascii="Times New Roman" w:hAnsi="Times New Roman" w:cs="Times New Roman"/>
            <w:sz w:val="24"/>
            <w:szCs w:val="24"/>
            <w:lang w:eastAsia="ru-RU"/>
          </w:rPr>
          <w:t>2.6.1</w:t>
        </w:r>
      </w:hyperlink>
      <w:r w:rsidRPr="00946340">
        <w:rPr>
          <w:rFonts w:ascii="Times New Roman" w:hAnsi="Times New Roman" w:cs="Times New Roman"/>
          <w:sz w:val="24"/>
          <w:szCs w:val="24"/>
          <w:lang w:eastAsia="ru-RU"/>
        </w:rPr>
        <w:t xml:space="preserve"> настоящего административного регламента.</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A254D5" w:rsidRPr="00946340" w:rsidRDefault="00A254D5" w:rsidP="00C5512D">
      <w:pPr>
        <w:widowControl w:val="0"/>
        <w:autoSpaceDE w:val="0"/>
        <w:autoSpaceDN w:val="0"/>
        <w:adjustRightInd w:val="0"/>
        <w:spacing w:before="100" w:beforeAutospacing="1" w:after="100" w:afterAutospacing="1" w:line="312" w:lineRule="atLeast"/>
        <w:ind w:firstLine="539"/>
        <w:jc w:val="both"/>
        <w:outlineLvl w:val="4"/>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54D5" w:rsidRPr="00946340" w:rsidRDefault="00A254D5" w:rsidP="00946340">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sz w:val="24"/>
          <w:szCs w:val="24"/>
        </w:rPr>
      </w:pPr>
      <w:r w:rsidRPr="0094634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услуги</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6169AA" w:rsidRPr="006169AA" w:rsidRDefault="006169AA" w:rsidP="006169AA">
      <w:pPr>
        <w:autoSpaceDE w:val="0"/>
        <w:autoSpaceDN w:val="0"/>
        <w:adjustRightInd w:val="0"/>
        <w:ind w:firstLine="540"/>
        <w:jc w:val="both"/>
        <w:rPr>
          <w:rFonts w:ascii="Times New Roman" w:hAnsi="Times New Roman" w:cs="Times New Roman"/>
          <w:color w:val="FF0000"/>
          <w:sz w:val="24"/>
          <w:szCs w:val="24"/>
        </w:rPr>
      </w:pPr>
      <w:r w:rsidRPr="006169AA">
        <w:rPr>
          <w:rFonts w:ascii="Times New Roman" w:hAnsi="Times New Roman" w:cs="Times New Roman"/>
          <w:color w:val="FF000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2.13.</w:t>
      </w:r>
      <w:r w:rsidRPr="00946340">
        <w:rPr>
          <w:rFonts w:ascii="Times New Roman" w:hAnsi="Times New Roman" w:cs="Times New Roman"/>
          <w:sz w:val="24"/>
          <w:szCs w:val="24"/>
          <w:lang w:eastAsia="ru-RU"/>
        </w:rPr>
        <w:t xml:space="preserve"> </w:t>
      </w:r>
      <w:r w:rsidRPr="00946340">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4D5" w:rsidRPr="00946340" w:rsidRDefault="00A254D5" w:rsidP="00946340">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A254D5"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5E107A" w:rsidRPr="00946340" w:rsidRDefault="005E107A" w:rsidP="00946340">
      <w:pPr>
        <w:autoSpaceDE w:val="0"/>
        <w:autoSpaceDN w:val="0"/>
        <w:adjustRightInd w:val="0"/>
        <w:spacing w:after="0" w:line="240" w:lineRule="auto"/>
        <w:ind w:firstLine="540"/>
        <w:jc w:val="both"/>
        <w:rPr>
          <w:rFonts w:ascii="Times New Roman" w:hAnsi="Times New Roman" w:cs="Times New Roman"/>
          <w:sz w:val="24"/>
          <w:szCs w:val="24"/>
        </w:rPr>
      </w:pP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A254D5" w:rsidRPr="00946340" w:rsidRDefault="00A254D5" w:rsidP="0094634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поступления документов.</w:t>
      </w:r>
    </w:p>
    <w:p w:rsidR="00A254D5" w:rsidRPr="00946340" w:rsidRDefault="00A254D5" w:rsidP="00946340">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254D5" w:rsidRPr="00946340" w:rsidRDefault="00A254D5" w:rsidP="00946340">
      <w:pPr>
        <w:pStyle w:val="af8"/>
        <w:spacing w:after="0" w:line="100" w:lineRule="atLeast"/>
        <w:jc w:val="both"/>
        <w:rPr>
          <w:rFonts w:ascii="Times New Roman" w:hAnsi="Times New Roman" w:cs="Times New Roman"/>
          <w:color w:val="auto"/>
          <w:sz w:val="24"/>
          <w:szCs w:val="24"/>
        </w:rPr>
      </w:pP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Места ожидания и приема заявителей оборудуются стульями и (или) кресельными секциями, и (или) скамьями.</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b/>
          <w:bCs/>
          <w:sz w:val="24"/>
          <w:szCs w:val="24"/>
          <w:lang w:eastAsia="ru-RU"/>
        </w:rPr>
        <w:t xml:space="preserve">2.16.3. </w:t>
      </w:r>
      <w:r w:rsidRPr="00070888">
        <w:rPr>
          <w:rFonts w:ascii="Times New Roman" w:hAnsi="Times New Roman" w:cs="Times New Roman"/>
          <w:bCs/>
          <w:sz w:val="24"/>
          <w:szCs w:val="24"/>
          <w:lang w:eastAsia="ru-RU"/>
        </w:rPr>
        <w:t>Обеспечение доступности для инвалидов</w:t>
      </w:r>
      <w:r w:rsidRPr="00946340">
        <w:rPr>
          <w:rFonts w:ascii="Times New Roman" w:hAnsi="Times New Roman" w:cs="Times New Roman"/>
          <w:b/>
          <w:bCs/>
          <w:sz w:val="24"/>
          <w:szCs w:val="24"/>
          <w:lang w:eastAsia="ru-RU"/>
        </w:rPr>
        <w:t>:</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возможность беспрепятственного входа в помещение  и выхода из него;</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допуск в помещение сурдопереводчика и тифлосурдопереводчика;</w:t>
      </w:r>
    </w:p>
    <w:p w:rsidR="00A254D5" w:rsidRPr="00946340" w:rsidRDefault="00A254D5" w:rsidP="00946340">
      <w:pPr>
        <w:tabs>
          <w:tab w:val="left" w:pos="709"/>
        </w:tabs>
        <w:suppressAutoHyphens/>
        <w:spacing w:after="0" w:line="100" w:lineRule="atLeast"/>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предоставление, при необходимости, услуги по месту жительства инвалида или в дистанционном режиме;</w:t>
      </w:r>
    </w:p>
    <w:p w:rsidR="00A254D5" w:rsidRPr="00946340" w:rsidRDefault="00A254D5" w:rsidP="00946340">
      <w:pPr>
        <w:tabs>
          <w:tab w:val="left" w:pos="709"/>
        </w:tabs>
        <w:suppressAutoHyphens/>
        <w:spacing w:after="0" w:line="100" w:lineRule="atLeast"/>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254D5" w:rsidRDefault="00A254D5" w:rsidP="00946340">
      <w:pPr>
        <w:suppressAutoHyphens/>
        <w:spacing w:after="0" w:line="100" w:lineRule="atLeast"/>
        <w:jc w:val="both"/>
        <w:rPr>
          <w:rFonts w:ascii="Times New Roman" w:hAnsi="Times New Roman" w:cs="Times New Roman"/>
          <w:sz w:val="24"/>
          <w:szCs w:val="24"/>
          <w:lang w:eastAsia="ar-SA"/>
        </w:rPr>
      </w:pPr>
    </w:p>
    <w:p w:rsidR="00C5512D" w:rsidRPr="00946340" w:rsidRDefault="00C5512D" w:rsidP="00946340">
      <w:pPr>
        <w:suppressAutoHyphens/>
        <w:spacing w:after="0" w:line="100" w:lineRule="atLeast"/>
        <w:jc w:val="both"/>
        <w:rPr>
          <w:rFonts w:ascii="Times New Roman" w:hAnsi="Times New Roman" w:cs="Times New Roman"/>
          <w:sz w:val="24"/>
          <w:szCs w:val="24"/>
          <w:lang w:eastAsia="ar-SA"/>
        </w:rPr>
      </w:pP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A254D5" w:rsidRPr="00946340" w:rsidRDefault="00A254D5" w:rsidP="00946340">
      <w:pPr>
        <w:spacing w:after="0" w:line="240" w:lineRule="auto"/>
        <w:ind w:firstLine="539"/>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Показатели доступности муниципальной услуги:</w:t>
      </w:r>
    </w:p>
    <w:p w:rsidR="00A254D5" w:rsidRPr="00946340" w:rsidRDefault="00A254D5" w:rsidP="00946340">
      <w:pPr>
        <w:spacing w:after="0" w:line="240" w:lineRule="auto"/>
        <w:ind w:firstLine="539"/>
        <w:jc w:val="both"/>
        <w:rPr>
          <w:rFonts w:ascii="Times New Roman" w:hAnsi="Times New Roman" w:cs="Times New Roman"/>
          <w:b/>
          <w:bCs/>
          <w:sz w:val="24"/>
          <w:szCs w:val="24"/>
          <w:lang w:eastAsia="ru-RU"/>
        </w:rPr>
      </w:pPr>
    </w:p>
    <w:p w:rsidR="00A254D5" w:rsidRPr="00946340" w:rsidRDefault="00A254D5" w:rsidP="00946340">
      <w:pPr>
        <w:shd w:val="clear" w:color="auto" w:fill="FFFFFF"/>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A254D5" w:rsidRPr="00946340" w:rsidRDefault="00A254D5" w:rsidP="00946340">
      <w:pPr>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254D5" w:rsidRPr="00946340" w:rsidRDefault="00A254D5" w:rsidP="00946340">
      <w:pPr>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254D5" w:rsidRPr="00946340" w:rsidRDefault="00A254D5" w:rsidP="00946340">
      <w:pPr>
        <w:spacing w:after="0" w:line="240" w:lineRule="auto"/>
        <w:jc w:val="both"/>
        <w:rPr>
          <w:rFonts w:ascii="Times New Roman" w:hAnsi="Times New Roman" w:cs="Times New Roman"/>
          <w:sz w:val="24"/>
          <w:szCs w:val="24"/>
          <w:lang w:eastAsia="ru-RU"/>
        </w:rPr>
      </w:pPr>
    </w:p>
    <w:p w:rsidR="00A254D5" w:rsidRPr="00946340" w:rsidRDefault="00A254D5" w:rsidP="00946340">
      <w:pPr>
        <w:spacing w:after="0" w:line="240" w:lineRule="auto"/>
        <w:ind w:firstLine="284"/>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Показатели качества муниципальной услуги:</w:t>
      </w:r>
    </w:p>
    <w:p w:rsidR="00A254D5" w:rsidRPr="00946340" w:rsidRDefault="00A254D5" w:rsidP="00946340">
      <w:pPr>
        <w:spacing w:after="0" w:line="240" w:lineRule="auto"/>
        <w:jc w:val="both"/>
        <w:rPr>
          <w:rFonts w:ascii="Times New Roman" w:hAnsi="Times New Roman" w:cs="Times New Roman"/>
          <w:b/>
          <w:bCs/>
          <w:sz w:val="24"/>
          <w:szCs w:val="24"/>
          <w:lang w:eastAsia="ru-RU"/>
        </w:rPr>
      </w:pPr>
    </w:p>
    <w:p w:rsidR="00A254D5" w:rsidRPr="00946340" w:rsidRDefault="00A254D5" w:rsidP="00946340">
      <w:pPr>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A254D5" w:rsidRPr="00946340" w:rsidRDefault="00A254D5" w:rsidP="00946340">
      <w:pPr>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54D5" w:rsidRPr="00946340" w:rsidRDefault="00A254D5" w:rsidP="00946340">
      <w:pPr>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254D5" w:rsidRPr="00946340" w:rsidRDefault="00A254D5" w:rsidP="00946340">
      <w:pPr>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A254D5" w:rsidRPr="00946340" w:rsidRDefault="00A254D5" w:rsidP="00946340">
      <w:pPr>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отсутствие очередей при приеме и выдаче документов заявителям;</w:t>
      </w:r>
    </w:p>
    <w:p w:rsidR="00A254D5" w:rsidRPr="00946340" w:rsidRDefault="00A254D5" w:rsidP="00946340">
      <w:pPr>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A254D5" w:rsidRPr="00946340" w:rsidRDefault="00A254D5" w:rsidP="00946340">
      <w:pPr>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rPr>
      </w:pPr>
    </w:p>
    <w:p w:rsidR="00A254D5" w:rsidRPr="00946340" w:rsidRDefault="00A254D5" w:rsidP="00070888">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A254D5" w:rsidRPr="00946340" w:rsidRDefault="00A254D5" w:rsidP="009463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В настоящее время в  ОБУ «Многофункциональный центр по предоставлению государственных и муниципальных услуг», а также в  электронной форме муниципальная услуга не предоставляется.</w:t>
      </w: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A254D5" w:rsidRPr="00946340" w:rsidRDefault="00A254D5" w:rsidP="00946340">
      <w:pPr>
        <w:suppressAutoHyphens/>
        <w:spacing w:after="0" w:line="100" w:lineRule="atLeast"/>
        <w:jc w:val="both"/>
        <w:rPr>
          <w:rFonts w:ascii="Times New Roman" w:hAnsi="Times New Roman" w:cs="Times New Roman"/>
          <w:b/>
          <w:bCs/>
          <w:sz w:val="24"/>
          <w:szCs w:val="24"/>
          <w:lang w:eastAsia="ar-SA"/>
        </w:rPr>
      </w:pPr>
    </w:p>
    <w:p w:rsidR="00A254D5" w:rsidRPr="00946340" w:rsidRDefault="00A254D5" w:rsidP="00946340">
      <w:pPr>
        <w:widowControl w:val="0"/>
        <w:autoSpaceDE w:val="0"/>
        <w:autoSpaceDN w:val="0"/>
        <w:adjustRightInd w:val="0"/>
        <w:spacing w:line="240" w:lineRule="auto"/>
        <w:ind w:firstLine="284"/>
        <w:jc w:val="both"/>
        <w:rPr>
          <w:rFonts w:ascii="Times New Roman" w:hAnsi="Times New Roman" w:cs="Times New Roman"/>
          <w:b/>
          <w:bCs/>
          <w:sz w:val="24"/>
          <w:szCs w:val="24"/>
        </w:rPr>
      </w:pPr>
      <w:r w:rsidRPr="00946340">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A254D5" w:rsidRPr="00946340" w:rsidRDefault="00A254D5" w:rsidP="00946340">
      <w:pPr>
        <w:widowControl w:val="0"/>
        <w:autoSpaceDE w:val="0"/>
        <w:autoSpaceDN w:val="0"/>
        <w:adjustRightInd w:val="0"/>
        <w:spacing w:after="0" w:line="312" w:lineRule="atLeast"/>
        <w:jc w:val="both"/>
        <w:outlineLvl w:val="4"/>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Исчерпывающий перечень административных процедур:</w:t>
      </w:r>
    </w:p>
    <w:p w:rsidR="00A254D5" w:rsidRPr="00946340" w:rsidRDefault="00A254D5" w:rsidP="00946340">
      <w:pPr>
        <w:widowControl w:val="0"/>
        <w:autoSpaceDE w:val="0"/>
        <w:autoSpaceDN w:val="0"/>
        <w:adjustRightInd w:val="0"/>
        <w:spacing w:after="0" w:line="312" w:lineRule="atLeast"/>
        <w:jc w:val="both"/>
        <w:outlineLvl w:val="4"/>
        <w:rPr>
          <w:rFonts w:ascii="Times New Roman" w:hAnsi="Times New Roman" w:cs="Times New Roman"/>
          <w:b/>
          <w:bCs/>
          <w:sz w:val="24"/>
          <w:szCs w:val="24"/>
          <w:lang w:eastAsia="ru-RU"/>
        </w:rPr>
      </w:pP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2) формирование и направление межведомственных запросов;</w:t>
      </w:r>
    </w:p>
    <w:p w:rsidR="00A254D5" w:rsidRPr="00946340" w:rsidRDefault="00A254D5" w:rsidP="00946340">
      <w:pPr>
        <w:spacing w:after="0" w:line="240" w:lineRule="auto"/>
        <w:ind w:firstLine="540"/>
        <w:jc w:val="both"/>
        <w:outlineLvl w:val="2"/>
        <w:rPr>
          <w:rFonts w:ascii="Times New Roman" w:hAnsi="Times New Roman" w:cs="Times New Roman"/>
          <w:sz w:val="24"/>
          <w:szCs w:val="24"/>
        </w:rPr>
      </w:pPr>
      <w:r w:rsidRPr="00946340">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4) организация выплаты пенсии за выслугу лет (доплаты к трудовой пенсии).</w:t>
      </w: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A254D5" w:rsidRPr="00946340" w:rsidRDefault="00A254D5" w:rsidP="00946340">
      <w:pPr>
        <w:spacing w:after="0" w:line="240" w:lineRule="auto"/>
        <w:jc w:val="both"/>
        <w:rPr>
          <w:rFonts w:ascii="Times New Roman" w:hAnsi="Times New Roman" w:cs="Times New Roman"/>
          <w:sz w:val="24"/>
          <w:szCs w:val="24"/>
        </w:rPr>
      </w:pPr>
    </w:p>
    <w:p w:rsidR="00A254D5" w:rsidRPr="00946340" w:rsidRDefault="00A254D5" w:rsidP="00946340">
      <w:pPr>
        <w:spacing w:after="0" w:line="240" w:lineRule="auto"/>
        <w:ind w:firstLine="708"/>
        <w:jc w:val="both"/>
        <w:rPr>
          <w:rFonts w:ascii="Times New Roman" w:hAnsi="Times New Roman" w:cs="Times New Roman"/>
          <w:b/>
          <w:bCs/>
          <w:sz w:val="24"/>
          <w:szCs w:val="24"/>
        </w:rPr>
      </w:pPr>
      <w:r w:rsidRPr="00946340">
        <w:rPr>
          <w:rFonts w:ascii="Times New Roman" w:hAnsi="Times New Roman" w:cs="Times New Roman"/>
          <w:b/>
          <w:bCs/>
          <w:sz w:val="24"/>
          <w:szCs w:val="24"/>
        </w:rPr>
        <w:t xml:space="preserve">3.1. Прием и регистрация заявления и  документов, </w:t>
      </w:r>
      <w:r w:rsidRPr="00946340">
        <w:rPr>
          <w:rFonts w:ascii="Times New Roman" w:hAnsi="Times New Roman" w:cs="Times New Roman"/>
          <w:b/>
          <w:bCs/>
          <w:sz w:val="24"/>
          <w:szCs w:val="24"/>
          <w:lang w:eastAsia="ru-RU"/>
        </w:rPr>
        <w:t>необходимых для предоставления муниципальной услуги</w:t>
      </w:r>
    </w:p>
    <w:p w:rsidR="00A254D5" w:rsidRPr="00946340" w:rsidRDefault="00A254D5" w:rsidP="00946340">
      <w:pPr>
        <w:spacing w:after="0" w:line="240" w:lineRule="auto"/>
        <w:jc w:val="both"/>
        <w:rPr>
          <w:rFonts w:ascii="Times New Roman" w:hAnsi="Times New Roman" w:cs="Times New Roman"/>
          <w:b/>
          <w:bCs/>
          <w:sz w:val="24"/>
          <w:szCs w:val="24"/>
        </w:rPr>
      </w:pPr>
    </w:p>
    <w:p w:rsidR="00A254D5" w:rsidRPr="00946340" w:rsidRDefault="00A254D5" w:rsidP="00946340">
      <w:pPr>
        <w:spacing w:after="0" w:line="240" w:lineRule="auto"/>
        <w:ind w:firstLine="708"/>
        <w:jc w:val="both"/>
        <w:rPr>
          <w:rFonts w:ascii="Times New Roman" w:hAnsi="Times New Roman" w:cs="Times New Roman"/>
          <w:sz w:val="24"/>
          <w:szCs w:val="24"/>
        </w:rPr>
      </w:pPr>
      <w:r w:rsidRPr="00946340">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46340">
        <w:rPr>
          <w:rFonts w:ascii="Times New Roman" w:hAnsi="Times New Roman" w:cs="Times New Roman"/>
          <w:sz w:val="24"/>
          <w:szCs w:val="24"/>
          <w:lang w:eastAsia="ru-RU"/>
        </w:rPr>
        <w:t>он замещал должность муниципальной службы перед увольнением</w:t>
      </w:r>
      <w:r w:rsidRPr="00946340">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A254D5" w:rsidRPr="00946340" w:rsidRDefault="00A254D5" w:rsidP="00946340">
      <w:pPr>
        <w:spacing w:after="0" w:line="240" w:lineRule="auto"/>
        <w:ind w:firstLine="708"/>
        <w:jc w:val="both"/>
        <w:rPr>
          <w:rFonts w:ascii="Times New Roman" w:hAnsi="Times New Roman" w:cs="Times New Roman"/>
          <w:sz w:val="24"/>
          <w:szCs w:val="24"/>
        </w:rPr>
      </w:pPr>
      <w:r w:rsidRPr="00946340">
        <w:rPr>
          <w:rFonts w:ascii="Times New Roman" w:hAnsi="Times New Roman" w:cs="Times New Roman"/>
          <w:sz w:val="24"/>
          <w:szCs w:val="24"/>
        </w:rPr>
        <w:t xml:space="preserve"> 3.1.3. Заявитель также имеет право направить заявление и документы по почте (электронной почте).</w:t>
      </w:r>
    </w:p>
    <w:p w:rsidR="00A254D5" w:rsidRPr="00946340" w:rsidRDefault="00A254D5" w:rsidP="00946340">
      <w:pPr>
        <w:spacing w:after="0" w:line="240" w:lineRule="auto"/>
        <w:jc w:val="both"/>
        <w:rPr>
          <w:rFonts w:ascii="Times New Roman" w:hAnsi="Times New Roman" w:cs="Times New Roman"/>
          <w:sz w:val="24"/>
          <w:szCs w:val="24"/>
        </w:rPr>
      </w:pPr>
      <w:r w:rsidRPr="00946340">
        <w:rPr>
          <w:rFonts w:ascii="Times New Roman" w:hAnsi="Times New Roman" w:cs="Times New Roman"/>
          <w:sz w:val="24"/>
          <w:szCs w:val="24"/>
        </w:rPr>
        <w:tab/>
        <w:t xml:space="preserve">3.1.4.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A254D5" w:rsidRPr="00946340" w:rsidRDefault="00A254D5" w:rsidP="00946340">
      <w:pPr>
        <w:pStyle w:val="ConsPlusNormal"/>
        <w:widowControl/>
        <w:ind w:firstLine="540"/>
        <w:jc w:val="both"/>
        <w:rPr>
          <w:rFonts w:ascii="Times New Roman" w:hAnsi="Times New Roman" w:cs="Times New Roman"/>
          <w:sz w:val="24"/>
          <w:szCs w:val="24"/>
        </w:rPr>
      </w:pPr>
      <w:r w:rsidRPr="00946340">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A254D5" w:rsidRPr="00946340" w:rsidRDefault="00A254D5" w:rsidP="00946340">
      <w:pPr>
        <w:pStyle w:val="ConsPlusNormal"/>
        <w:widowControl/>
        <w:ind w:firstLine="540"/>
        <w:jc w:val="both"/>
        <w:rPr>
          <w:rFonts w:ascii="Times New Roman" w:hAnsi="Times New Roman" w:cs="Times New Roman"/>
          <w:sz w:val="24"/>
          <w:szCs w:val="24"/>
        </w:rPr>
      </w:pPr>
      <w:r w:rsidRPr="00946340">
        <w:rPr>
          <w:rFonts w:ascii="Times New Roman" w:hAnsi="Times New Roman" w:cs="Times New Roman"/>
          <w:sz w:val="24"/>
          <w:szCs w:val="24"/>
        </w:rPr>
        <w:t>сличает подлинники документов с их копиями;</w:t>
      </w:r>
    </w:p>
    <w:p w:rsidR="00A254D5" w:rsidRPr="00946340" w:rsidRDefault="00A254D5" w:rsidP="00946340">
      <w:pPr>
        <w:pStyle w:val="ConsPlusNormal"/>
        <w:widowControl/>
        <w:ind w:firstLine="540"/>
        <w:jc w:val="both"/>
        <w:rPr>
          <w:rFonts w:ascii="Times New Roman" w:hAnsi="Times New Roman" w:cs="Times New Roman"/>
          <w:sz w:val="24"/>
          <w:szCs w:val="24"/>
        </w:rPr>
      </w:pPr>
      <w:r w:rsidRPr="00946340">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3F4008" w:rsidRPr="00946340" w:rsidRDefault="003F4008" w:rsidP="00946340">
      <w:pPr>
        <w:pStyle w:val="af0"/>
        <w:shd w:val="clear" w:color="auto" w:fill="FFFFFF"/>
        <w:spacing w:before="0" w:beforeAutospacing="0" w:after="0" w:afterAutospacing="0"/>
        <w:jc w:val="both"/>
      </w:pPr>
      <w:r w:rsidRPr="00946340">
        <w:t xml:space="preserve">         </w:t>
      </w:r>
      <w:r w:rsidR="00A254D5" w:rsidRPr="00946340">
        <w:t xml:space="preserve">3.1.5. Срок выполнения административной  процедуры составляет  </w:t>
      </w:r>
      <w:r w:rsidRPr="00946340">
        <w:t>1 рабочий день.</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lastRenderedPageBreak/>
        <w:t>3.1.7. Результатом выполнения административной процедуры является прием и регистрация поступившего заявления и прилагаемых к нему документов.</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3.1.8.  Способ фиксации результата - запись в журнале поступивших заявлений.</w:t>
      </w:r>
    </w:p>
    <w:p w:rsidR="00A254D5" w:rsidRPr="00946340" w:rsidRDefault="00A254D5" w:rsidP="00946340">
      <w:pPr>
        <w:spacing w:after="0"/>
        <w:jc w:val="both"/>
        <w:rPr>
          <w:rFonts w:ascii="Times New Roman" w:hAnsi="Times New Roman" w:cs="Times New Roman"/>
          <w:b/>
          <w:bCs/>
          <w:sz w:val="24"/>
          <w:szCs w:val="24"/>
        </w:rPr>
      </w:pPr>
    </w:p>
    <w:p w:rsidR="00A254D5" w:rsidRPr="00946340" w:rsidRDefault="00A254D5" w:rsidP="00946340">
      <w:pPr>
        <w:spacing w:after="0"/>
        <w:jc w:val="both"/>
        <w:rPr>
          <w:rFonts w:ascii="Times New Roman" w:hAnsi="Times New Roman" w:cs="Times New Roman"/>
          <w:b/>
          <w:bCs/>
          <w:sz w:val="24"/>
          <w:szCs w:val="24"/>
        </w:rPr>
      </w:pPr>
      <w:r w:rsidRPr="00946340">
        <w:rPr>
          <w:rFonts w:ascii="Times New Roman" w:hAnsi="Times New Roman" w:cs="Times New Roman"/>
          <w:b/>
          <w:bCs/>
          <w:sz w:val="24"/>
          <w:szCs w:val="24"/>
        </w:rPr>
        <w:t>3.2. Формирование и направление межведомственных запросов</w:t>
      </w:r>
    </w:p>
    <w:p w:rsidR="00A254D5" w:rsidRPr="00946340" w:rsidRDefault="00A254D5" w:rsidP="00946340">
      <w:pPr>
        <w:spacing w:after="0"/>
        <w:jc w:val="both"/>
        <w:rPr>
          <w:rFonts w:ascii="Times New Roman" w:hAnsi="Times New Roman" w:cs="Times New Roman"/>
          <w:color w:val="000080"/>
          <w:sz w:val="24"/>
          <w:szCs w:val="24"/>
        </w:rPr>
      </w:pPr>
    </w:p>
    <w:p w:rsidR="00A254D5" w:rsidRPr="00946340" w:rsidRDefault="00A254D5" w:rsidP="0094634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6340">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A254D5" w:rsidRPr="00946340" w:rsidRDefault="00A254D5" w:rsidP="0094634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6340">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A254D5" w:rsidRPr="00946340" w:rsidRDefault="00A254D5" w:rsidP="00946340">
      <w:pPr>
        <w:widowControl w:val="0"/>
        <w:autoSpaceDE w:val="0"/>
        <w:autoSpaceDN w:val="0"/>
        <w:adjustRightInd w:val="0"/>
        <w:spacing w:after="0" w:line="240" w:lineRule="auto"/>
        <w:ind w:firstLine="284"/>
        <w:jc w:val="both"/>
        <w:rPr>
          <w:rFonts w:ascii="Times New Roman" w:hAnsi="Times New Roman" w:cs="Times New Roman"/>
          <w:sz w:val="24"/>
          <w:szCs w:val="24"/>
          <w:lang w:eastAsia="ru-RU"/>
        </w:rPr>
      </w:pPr>
      <w:r w:rsidRPr="00946340">
        <w:rPr>
          <w:rFonts w:ascii="Times New Roman" w:hAnsi="Times New Roman" w:cs="Times New Roman"/>
          <w:sz w:val="24"/>
          <w:szCs w:val="24"/>
        </w:rPr>
        <w:t xml:space="preserve">3.2.3.     </w:t>
      </w:r>
      <w:r w:rsidRPr="00946340">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254D5" w:rsidRPr="00946340" w:rsidRDefault="00A254D5" w:rsidP="0094634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946340">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A254D5" w:rsidRPr="00946340" w:rsidRDefault="00A254D5" w:rsidP="00946340">
      <w:pPr>
        <w:autoSpaceDE w:val="0"/>
        <w:autoSpaceDN w:val="0"/>
        <w:adjustRightInd w:val="0"/>
        <w:spacing w:after="0" w:line="240" w:lineRule="auto"/>
        <w:jc w:val="both"/>
        <w:outlineLvl w:val="2"/>
        <w:rPr>
          <w:rFonts w:ascii="Times New Roman" w:hAnsi="Times New Roman" w:cs="Times New Roman"/>
          <w:sz w:val="24"/>
          <w:szCs w:val="24"/>
        </w:rPr>
      </w:pPr>
      <w:r w:rsidRPr="00946340">
        <w:rPr>
          <w:rFonts w:ascii="Times New Roman" w:hAnsi="Times New Roman" w:cs="Times New Roman"/>
          <w:sz w:val="24"/>
          <w:szCs w:val="24"/>
        </w:rPr>
        <w:tab/>
        <w:t>3.2.5. Ответ на межведомственный запрос регистрируется в установленном порядке.</w:t>
      </w:r>
    </w:p>
    <w:p w:rsidR="00A254D5" w:rsidRPr="00946340" w:rsidRDefault="00A254D5" w:rsidP="0094634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6340">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3.2.7. Срок выполнения административной  процедуры составляет  7 рабочих дней.</w:t>
      </w:r>
    </w:p>
    <w:p w:rsidR="00A254D5" w:rsidRPr="00946340" w:rsidRDefault="00A254D5" w:rsidP="0094634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6340">
        <w:rPr>
          <w:rFonts w:ascii="Times New Roman" w:hAnsi="Times New Roman" w:cs="Times New Roman"/>
          <w:sz w:val="24"/>
          <w:szCs w:val="24"/>
        </w:rPr>
        <w:t>3.2.8. Критерием принятия решения  является отсутствие документов, указанных в пункте  2.7.1. настоящего Административного регламента.</w:t>
      </w:r>
    </w:p>
    <w:p w:rsidR="00A254D5" w:rsidRPr="00946340" w:rsidRDefault="00A254D5" w:rsidP="0094634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6340">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A254D5" w:rsidRPr="00946340" w:rsidRDefault="00A254D5" w:rsidP="0094634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6340">
        <w:rPr>
          <w:rFonts w:ascii="Times New Roman" w:hAnsi="Times New Roman" w:cs="Times New Roman"/>
          <w:sz w:val="24"/>
          <w:szCs w:val="24"/>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A254D5" w:rsidRPr="00946340" w:rsidRDefault="00A254D5" w:rsidP="00946340">
      <w:pPr>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 xml:space="preserve">3.3. Рассмотрение материалов, необходимых для предоставления </w:t>
      </w:r>
    </w:p>
    <w:p w:rsidR="00A254D5" w:rsidRPr="00946340" w:rsidRDefault="00A254D5" w:rsidP="00946340">
      <w:pPr>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 xml:space="preserve">муниципальной услуги и  принятие решения </w:t>
      </w:r>
    </w:p>
    <w:p w:rsidR="00A254D5" w:rsidRPr="00946340" w:rsidRDefault="00A254D5" w:rsidP="00946340">
      <w:pPr>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A254D5" w:rsidRPr="00946340" w:rsidRDefault="00A254D5" w:rsidP="00946340">
      <w:pPr>
        <w:spacing w:after="0" w:line="240" w:lineRule="auto"/>
        <w:ind w:firstLine="70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3.3.3 </w:t>
      </w:r>
      <w:r w:rsidRPr="00946340">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A254D5" w:rsidRPr="00946340" w:rsidRDefault="00A254D5" w:rsidP="00946340">
      <w:pPr>
        <w:tabs>
          <w:tab w:val="left" w:pos="-3420"/>
        </w:tabs>
        <w:suppressAutoHyphens/>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 xml:space="preserve">3.3.5.  Подготовленный проект распоряжения передается на подпись  Главе района. </w:t>
      </w:r>
    </w:p>
    <w:p w:rsidR="00A254D5" w:rsidRPr="00946340" w:rsidRDefault="00A254D5" w:rsidP="00946340">
      <w:pPr>
        <w:tabs>
          <w:tab w:val="left" w:pos="-3420"/>
        </w:tabs>
        <w:suppressAutoHyphens/>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 xml:space="preserve">3.3.6. Глава  района, либо </w:t>
      </w:r>
      <w:r w:rsidR="006169AA">
        <w:rPr>
          <w:rFonts w:ascii="Times New Roman" w:hAnsi="Times New Roman" w:cs="Times New Roman"/>
          <w:sz w:val="24"/>
          <w:szCs w:val="24"/>
        </w:rPr>
        <w:t xml:space="preserve">должностное </w:t>
      </w:r>
      <w:r w:rsidRPr="00946340">
        <w:rPr>
          <w:rFonts w:ascii="Times New Roman" w:hAnsi="Times New Roman" w:cs="Times New Roman"/>
          <w:sz w:val="24"/>
          <w:szCs w:val="24"/>
        </w:rPr>
        <w:t>лицо  его замещающее,   в течение одного рабочего дня подписывает распоряжение Администрации.</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lastRenderedPageBreak/>
        <w:t xml:space="preserve"> 3.3.7. Подписанное распоряжение регистрируется в установленном порядке. </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3D30AF" w:rsidRDefault="003D30AF" w:rsidP="003D30AF">
      <w:pPr>
        <w:spacing w:after="0" w:line="240" w:lineRule="auto"/>
        <w:ind w:firstLine="540"/>
        <w:jc w:val="both"/>
        <w:outlineLvl w:val="1"/>
        <w:rPr>
          <w:rFonts w:ascii="Times New Roman" w:hAnsi="Times New Roman" w:cs="Times New Roman"/>
          <w:sz w:val="24"/>
          <w:szCs w:val="24"/>
        </w:rPr>
      </w:pPr>
    </w:p>
    <w:p w:rsidR="002F4A4A" w:rsidRDefault="002F4A4A" w:rsidP="003D30AF">
      <w:pPr>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3.3.9.Срок</w:t>
      </w:r>
      <w:r w:rsidR="003D30AF">
        <w:rPr>
          <w:rFonts w:ascii="Times New Roman" w:hAnsi="Times New Roman" w:cs="Times New Roman"/>
          <w:sz w:val="24"/>
          <w:szCs w:val="24"/>
        </w:rPr>
        <w:t xml:space="preserve"> в</w:t>
      </w:r>
      <w:r w:rsidR="00070888">
        <w:rPr>
          <w:rFonts w:ascii="Times New Roman" w:hAnsi="Times New Roman" w:cs="Times New Roman"/>
          <w:sz w:val="24"/>
          <w:szCs w:val="24"/>
        </w:rPr>
        <w:t xml:space="preserve">ыполнения </w:t>
      </w:r>
      <w:r>
        <w:rPr>
          <w:rFonts w:ascii="Times New Roman" w:hAnsi="Times New Roman" w:cs="Times New Roman"/>
          <w:sz w:val="24"/>
          <w:szCs w:val="24"/>
        </w:rPr>
        <w:t>административной процедуры –не более 10 рабочих дней.</w:t>
      </w:r>
    </w:p>
    <w:p w:rsidR="00A254D5" w:rsidRPr="00946340" w:rsidRDefault="00A254D5" w:rsidP="002F4A4A">
      <w:pPr>
        <w:spacing w:after="0" w:line="240" w:lineRule="auto"/>
        <w:ind w:firstLine="540"/>
        <w:outlineLvl w:val="1"/>
        <w:rPr>
          <w:rFonts w:ascii="Times New Roman" w:hAnsi="Times New Roman" w:cs="Times New Roman"/>
          <w:sz w:val="24"/>
          <w:szCs w:val="24"/>
        </w:rPr>
      </w:pPr>
      <w:r w:rsidRPr="00946340">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3.3.12. Способ фиксации результата - зарегистрированное распоряжение Администрации.</w:t>
      </w:r>
    </w:p>
    <w:p w:rsidR="00A254D5" w:rsidRPr="00946340" w:rsidRDefault="00A254D5" w:rsidP="00946340">
      <w:pPr>
        <w:spacing w:after="0" w:line="240" w:lineRule="auto"/>
        <w:ind w:firstLine="540"/>
        <w:jc w:val="both"/>
        <w:rPr>
          <w:rFonts w:ascii="Times New Roman" w:hAnsi="Times New Roman" w:cs="Times New Roman"/>
          <w:sz w:val="24"/>
          <w:szCs w:val="24"/>
        </w:rPr>
      </w:pPr>
    </w:p>
    <w:p w:rsidR="00A254D5" w:rsidRPr="00946340" w:rsidRDefault="00A254D5" w:rsidP="00946340">
      <w:pPr>
        <w:spacing w:after="0" w:line="240" w:lineRule="auto"/>
        <w:ind w:firstLine="720"/>
        <w:jc w:val="both"/>
        <w:rPr>
          <w:rFonts w:ascii="Times New Roman" w:hAnsi="Times New Roman" w:cs="Times New Roman"/>
          <w:b/>
          <w:bCs/>
          <w:sz w:val="24"/>
          <w:szCs w:val="24"/>
        </w:rPr>
      </w:pPr>
      <w:r w:rsidRPr="00946340">
        <w:rPr>
          <w:rFonts w:ascii="Times New Roman" w:hAnsi="Times New Roman" w:cs="Times New Roman"/>
          <w:b/>
          <w:bCs/>
          <w:sz w:val="24"/>
          <w:szCs w:val="24"/>
        </w:rPr>
        <w:t>3.4. Организация выплаты пенсии за выслугу лет (доплаты к трудовой  пенсии).</w:t>
      </w:r>
    </w:p>
    <w:p w:rsidR="00A254D5" w:rsidRPr="00946340" w:rsidRDefault="00A254D5" w:rsidP="00946340">
      <w:pPr>
        <w:spacing w:after="0" w:line="240" w:lineRule="auto"/>
        <w:jc w:val="both"/>
        <w:outlineLvl w:val="1"/>
        <w:rPr>
          <w:rFonts w:ascii="Times New Roman" w:hAnsi="Times New Roman" w:cs="Times New Roman"/>
          <w:b/>
          <w:bCs/>
          <w:sz w:val="24"/>
          <w:szCs w:val="24"/>
        </w:rPr>
      </w:pPr>
    </w:p>
    <w:p w:rsidR="00A254D5" w:rsidRPr="00946340" w:rsidRDefault="00A254D5" w:rsidP="00946340">
      <w:pPr>
        <w:spacing w:after="0" w:line="240" w:lineRule="auto"/>
        <w:ind w:firstLine="540"/>
        <w:jc w:val="both"/>
        <w:outlineLvl w:val="1"/>
        <w:rPr>
          <w:rFonts w:ascii="Times New Roman" w:hAnsi="Times New Roman" w:cs="Times New Roman"/>
          <w:sz w:val="24"/>
          <w:szCs w:val="24"/>
        </w:rPr>
      </w:pPr>
      <w:r w:rsidRPr="00946340">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A254D5" w:rsidRPr="00946340" w:rsidRDefault="00A254D5" w:rsidP="00946340">
      <w:pPr>
        <w:spacing w:after="0" w:line="240" w:lineRule="auto"/>
        <w:ind w:firstLine="540"/>
        <w:jc w:val="both"/>
        <w:outlineLvl w:val="1"/>
        <w:rPr>
          <w:rFonts w:ascii="Times New Roman" w:hAnsi="Times New Roman" w:cs="Times New Roman"/>
          <w:sz w:val="24"/>
          <w:szCs w:val="24"/>
        </w:rPr>
      </w:pPr>
      <w:r w:rsidRPr="00946340">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A254D5" w:rsidRPr="00946340" w:rsidRDefault="00A254D5" w:rsidP="00946340">
      <w:pPr>
        <w:spacing w:after="0" w:line="240" w:lineRule="auto"/>
        <w:ind w:firstLine="540"/>
        <w:jc w:val="both"/>
        <w:outlineLvl w:val="1"/>
        <w:rPr>
          <w:rFonts w:ascii="Times New Roman" w:hAnsi="Times New Roman" w:cs="Times New Roman"/>
          <w:sz w:val="24"/>
          <w:szCs w:val="24"/>
        </w:rPr>
      </w:pPr>
      <w:r w:rsidRPr="00946340">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 xml:space="preserve">3.4.4.Срок выполнения административной процедуры – </w:t>
      </w:r>
      <w:r w:rsidRPr="00946340">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946340">
        <w:rPr>
          <w:rFonts w:ascii="Times New Roman" w:hAnsi="Times New Roman" w:cs="Times New Roman"/>
          <w:sz w:val="24"/>
          <w:szCs w:val="24"/>
        </w:rPr>
        <w:t xml:space="preserve"> </w:t>
      </w:r>
    </w:p>
    <w:p w:rsidR="00A254D5" w:rsidRPr="00946340" w:rsidRDefault="00A254D5" w:rsidP="00946340">
      <w:pPr>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A254D5" w:rsidRPr="00946340" w:rsidRDefault="00A254D5" w:rsidP="00946340">
      <w:pPr>
        <w:spacing w:after="0" w:line="240" w:lineRule="auto"/>
        <w:ind w:firstLine="540"/>
        <w:jc w:val="both"/>
        <w:outlineLvl w:val="1"/>
        <w:rPr>
          <w:rFonts w:ascii="Times New Roman" w:hAnsi="Times New Roman" w:cs="Times New Roman"/>
          <w:sz w:val="24"/>
          <w:szCs w:val="24"/>
        </w:rPr>
      </w:pPr>
      <w:r w:rsidRPr="00946340">
        <w:rPr>
          <w:rFonts w:ascii="Times New Roman" w:hAnsi="Times New Roman" w:cs="Times New Roman"/>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A254D5" w:rsidRPr="00946340" w:rsidRDefault="00A254D5" w:rsidP="00946340">
      <w:pPr>
        <w:pStyle w:val="ConsPlusNormal"/>
        <w:widowControl/>
        <w:ind w:firstLine="0"/>
        <w:jc w:val="both"/>
        <w:outlineLvl w:val="1"/>
        <w:rPr>
          <w:rFonts w:ascii="Times New Roman" w:hAnsi="Times New Roman" w:cs="Times New Roman"/>
          <w:b/>
          <w:bCs/>
          <w:sz w:val="24"/>
          <w:szCs w:val="24"/>
        </w:rPr>
      </w:pPr>
      <w:r w:rsidRPr="00946340">
        <w:rPr>
          <w:rFonts w:ascii="Times New Roman" w:hAnsi="Times New Roman" w:cs="Times New Roman"/>
          <w:b/>
          <w:bCs/>
          <w:sz w:val="24"/>
          <w:szCs w:val="24"/>
        </w:rPr>
        <w:tab/>
      </w:r>
      <w:r w:rsidRPr="00946340">
        <w:rPr>
          <w:rFonts w:ascii="Times New Roman" w:hAnsi="Times New Roman" w:cs="Times New Roman"/>
          <w:sz w:val="24"/>
          <w:szCs w:val="24"/>
        </w:rPr>
        <w:t>3.4.7. Способ фиксации результата не предусмотрен</w:t>
      </w:r>
      <w:r w:rsidRPr="00946340">
        <w:rPr>
          <w:rFonts w:ascii="Times New Roman" w:hAnsi="Times New Roman" w:cs="Times New Roman"/>
          <w:b/>
          <w:bCs/>
          <w:sz w:val="24"/>
          <w:szCs w:val="24"/>
        </w:rPr>
        <w:t>.</w:t>
      </w:r>
    </w:p>
    <w:p w:rsidR="00A254D5" w:rsidRPr="00946340" w:rsidRDefault="00A254D5" w:rsidP="00946340">
      <w:pPr>
        <w:spacing w:after="0" w:line="240" w:lineRule="auto"/>
        <w:ind w:firstLine="540"/>
        <w:jc w:val="both"/>
        <w:rPr>
          <w:rFonts w:ascii="Times New Roman" w:hAnsi="Times New Roman" w:cs="Times New Roman"/>
          <w:sz w:val="24"/>
          <w:szCs w:val="24"/>
        </w:rPr>
      </w:pPr>
    </w:p>
    <w:p w:rsidR="00A254D5" w:rsidRPr="00946340" w:rsidRDefault="00A254D5" w:rsidP="00946340">
      <w:pPr>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r>
    </w:p>
    <w:p w:rsidR="00A254D5" w:rsidRPr="00946340" w:rsidRDefault="00A254D5" w:rsidP="00946340">
      <w:pPr>
        <w:suppressAutoHyphens/>
        <w:spacing w:after="0" w:line="240" w:lineRule="auto"/>
        <w:ind w:firstLine="851"/>
        <w:jc w:val="both"/>
        <w:rPr>
          <w:rFonts w:ascii="Times New Roman" w:hAnsi="Times New Roman" w:cs="Times New Roman"/>
          <w:b/>
          <w:bCs/>
          <w:sz w:val="24"/>
          <w:szCs w:val="24"/>
          <w:lang w:eastAsia="ar-SA"/>
        </w:rPr>
      </w:pPr>
      <w:r w:rsidRPr="00946340">
        <w:rPr>
          <w:rFonts w:ascii="Times New Roman" w:hAnsi="Times New Roman" w:cs="Times New Roman"/>
          <w:b/>
          <w:bCs/>
          <w:sz w:val="24"/>
          <w:szCs w:val="24"/>
          <w:lang w:val="en-US" w:eastAsia="ar-SA"/>
        </w:rPr>
        <w:t>IV</w:t>
      </w:r>
      <w:r w:rsidRPr="00946340">
        <w:rPr>
          <w:rFonts w:ascii="Times New Roman" w:hAnsi="Times New Roman" w:cs="Times New Roman"/>
          <w:b/>
          <w:bCs/>
          <w:sz w:val="24"/>
          <w:szCs w:val="24"/>
          <w:lang w:eastAsia="ar-SA"/>
        </w:rPr>
        <w:t xml:space="preserve">. Формы контроля за предоставлением муниципальной услуги </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tabs>
          <w:tab w:val="left" w:pos="709"/>
        </w:tabs>
        <w:suppressAutoHyphens/>
        <w:spacing w:line="100" w:lineRule="atLeast"/>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54D5" w:rsidRPr="00946340" w:rsidRDefault="00A254D5" w:rsidP="00946340">
      <w:pPr>
        <w:tabs>
          <w:tab w:val="left" w:pos="709"/>
        </w:tabs>
        <w:suppressAutoHyphens/>
        <w:spacing w:line="100" w:lineRule="atLeast"/>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глава района;</w:t>
      </w:r>
    </w:p>
    <w:p w:rsidR="00A254D5" w:rsidRPr="00946340" w:rsidRDefault="00A254D5" w:rsidP="00322DED">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заместитель глав</w:t>
      </w:r>
      <w:r w:rsidR="00322DED">
        <w:rPr>
          <w:rFonts w:ascii="Times New Roman" w:hAnsi="Times New Roman" w:cs="Times New Roman"/>
          <w:sz w:val="24"/>
          <w:szCs w:val="24"/>
          <w:lang w:eastAsia="ru-RU"/>
        </w:rPr>
        <w:t xml:space="preserve">ы Администрации </w:t>
      </w:r>
      <w:r w:rsidRPr="00946340">
        <w:rPr>
          <w:rFonts w:ascii="Times New Roman" w:hAnsi="Times New Roman" w:cs="Times New Roman"/>
          <w:sz w:val="24"/>
          <w:szCs w:val="24"/>
          <w:lang w:eastAsia="ru-RU"/>
        </w:rPr>
        <w:t xml:space="preserve"> района ;</w:t>
      </w: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руководит</w:t>
      </w:r>
      <w:r w:rsidR="00C5512D">
        <w:rPr>
          <w:rFonts w:ascii="Times New Roman" w:hAnsi="Times New Roman" w:cs="Times New Roman"/>
          <w:sz w:val="24"/>
          <w:szCs w:val="24"/>
          <w:lang w:eastAsia="ru-RU"/>
        </w:rPr>
        <w:t xml:space="preserve">ель структурного подразделения </w:t>
      </w:r>
      <w:r w:rsidRPr="00946340">
        <w:rPr>
          <w:rFonts w:ascii="Times New Roman" w:hAnsi="Times New Roman" w:cs="Times New Roman"/>
          <w:sz w:val="24"/>
          <w:szCs w:val="24"/>
          <w:lang w:eastAsia="ru-RU"/>
        </w:rPr>
        <w:t>(</w:t>
      </w:r>
      <w:r w:rsidR="00C5512D">
        <w:rPr>
          <w:rFonts w:ascii="Times New Roman" w:hAnsi="Times New Roman" w:cs="Times New Roman"/>
          <w:sz w:val="24"/>
          <w:szCs w:val="24"/>
          <w:lang w:eastAsia="ru-RU"/>
        </w:rPr>
        <w:t>начальник отдела социального обеспечения Администрации Курского района Курской области)</w:t>
      </w:r>
      <w:r w:rsidRPr="00946340">
        <w:rPr>
          <w:rFonts w:ascii="Times New Roman" w:hAnsi="Times New Roman" w:cs="Times New Roman"/>
          <w:sz w:val="24"/>
          <w:szCs w:val="24"/>
          <w:lang w:eastAsia="ru-RU"/>
        </w:rPr>
        <w:t>,  ответственный за организацию работы в ходе предоставления муниципальной услуги.</w:t>
      </w:r>
    </w:p>
    <w:p w:rsidR="00A254D5" w:rsidRPr="00946340" w:rsidRDefault="00A254D5" w:rsidP="00946340">
      <w:pPr>
        <w:tabs>
          <w:tab w:val="left" w:pos="709"/>
        </w:tabs>
        <w:suppressAutoHyphens/>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kern w:val="1"/>
          <w:sz w:val="24"/>
          <w:szCs w:val="24"/>
          <w:lang w:eastAsia="zh-CN"/>
        </w:rPr>
        <w:tab/>
      </w:r>
      <w:r w:rsidRPr="00946340">
        <w:rPr>
          <w:rFonts w:ascii="Times New Roman" w:hAnsi="Times New Roman" w:cs="Times New Roman"/>
          <w:sz w:val="24"/>
          <w:szCs w:val="24"/>
          <w:lang w:eastAsia="ru-RU"/>
        </w:rPr>
        <w:t>4.1.2. Периодичность осуществления текущего контроля устанавливается распоряжением главы района.</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A254D5" w:rsidRPr="00946340" w:rsidRDefault="00A254D5" w:rsidP="00946340">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254D5" w:rsidRPr="00946340" w:rsidRDefault="00A254D5" w:rsidP="00946340">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254D5" w:rsidRPr="00946340" w:rsidRDefault="00A254D5" w:rsidP="00946340">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54D5" w:rsidRPr="00946340" w:rsidRDefault="00A254D5" w:rsidP="00946340">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254D5" w:rsidRPr="00946340" w:rsidRDefault="00A254D5" w:rsidP="0094634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A254D5" w:rsidRPr="00946340" w:rsidRDefault="00A254D5" w:rsidP="00C5512D">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946340">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A254D5" w:rsidRPr="00946340" w:rsidRDefault="00A254D5" w:rsidP="00C5512D">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946340">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kern w:val="2"/>
          <w:sz w:val="24"/>
          <w:szCs w:val="24"/>
          <w:lang w:eastAsia="zh-CN"/>
        </w:rPr>
        <w:t xml:space="preserve"> </w:t>
      </w:r>
      <w:r w:rsidRPr="00946340">
        <w:rPr>
          <w:rFonts w:ascii="Times New Roman" w:hAnsi="Times New Roman" w:cs="Times New Roman"/>
          <w:sz w:val="24"/>
          <w:szCs w:val="24"/>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254D5" w:rsidRPr="00946340" w:rsidRDefault="00A254D5" w:rsidP="00946340">
      <w:pPr>
        <w:tabs>
          <w:tab w:val="left" w:pos="709"/>
        </w:tabs>
        <w:suppressAutoHyphens/>
        <w:spacing w:line="100" w:lineRule="atLeast"/>
        <w:jc w:val="both"/>
        <w:rPr>
          <w:rFonts w:ascii="Times New Roman" w:hAnsi="Times New Roman" w:cs="Times New Roman"/>
          <w:sz w:val="24"/>
          <w:szCs w:val="24"/>
          <w:lang w:eastAsia="ru-RU"/>
        </w:rPr>
      </w:pPr>
    </w:p>
    <w:p w:rsidR="00A254D5" w:rsidRPr="00946340" w:rsidRDefault="00A254D5" w:rsidP="00946340">
      <w:pPr>
        <w:tabs>
          <w:tab w:val="left" w:pos="709"/>
        </w:tabs>
        <w:suppressAutoHyphens/>
        <w:spacing w:line="100" w:lineRule="atLeast"/>
        <w:jc w:val="both"/>
        <w:rPr>
          <w:rFonts w:ascii="Times New Roman" w:hAnsi="Times New Roman" w:cs="Times New Roman"/>
          <w:b/>
          <w:bCs/>
          <w:sz w:val="24"/>
          <w:szCs w:val="24"/>
          <w:lang w:eastAsia="ru-RU"/>
        </w:rPr>
      </w:pPr>
      <w:r w:rsidRPr="00946340">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54D5" w:rsidRPr="00946340" w:rsidRDefault="00A254D5" w:rsidP="00946340">
      <w:pPr>
        <w:tabs>
          <w:tab w:val="left" w:pos="709"/>
        </w:tabs>
        <w:suppressAutoHyphens/>
        <w:spacing w:line="240" w:lineRule="auto"/>
        <w:jc w:val="both"/>
        <w:rPr>
          <w:rFonts w:ascii="Times New Roman" w:hAnsi="Times New Roman" w:cs="Times New Roman"/>
          <w:kern w:val="2"/>
          <w:sz w:val="24"/>
          <w:szCs w:val="24"/>
          <w:lang w:eastAsia="zh-CN"/>
        </w:rPr>
      </w:pPr>
      <w:r w:rsidRPr="00946340">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254D5" w:rsidRPr="00946340" w:rsidRDefault="00A254D5" w:rsidP="00946340">
      <w:pPr>
        <w:shd w:val="clear" w:color="auto" w:fill="FFFFFF"/>
        <w:spacing w:after="0" w:line="240" w:lineRule="auto"/>
        <w:ind w:firstLine="284"/>
        <w:jc w:val="both"/>
        <w:rPr>
          <w:rFonts w:ascii="Times New Roman" w:hAnsi="Times New Roman" w:cs="Times New Roman"/>
          <w:sz w:val="24"/>
          <w:szCs w:val="24"/>
        </w:rPr>
      </w:pPr>
    </w:p>
    <w:p w:rsidR="00A254D5" w:rsidRPr="00946340" w:rsidRDefault="00A254D5" w:rsidP="003D30AF">
      <w:pPr>
        <w:autoSpaceDE w:val="0"/>
        <w:autoSpaceDN w:val="0"/>
        <w:adjustRightInd w:val="0"/>
        <w:spacing w:after="0" w:line="240" w:lineRule="auto"/>
        <w:ind w:firstLine="540"/>
        <w:jc w:val="both"/>
        <w:rPr>
          <w:rFonts w:ascii="Times New Roman" w:hAnsi="Times New Roman" w:cs="Times New Roman"/>
          <w:b/>
          <w:bCs/>
          <w:sz w:val="24"/>
          <w:szCs w:val="24"/>
        </w:rPr>
      </w:pPr>
      <w:r w:rsidRPr="00946340">
        <w:rPr>
          <w:rFonts w:ascii="Times New Roman" w:hAnsi="Times New Roman" w:cs="Times New Roman"/>
          <w:b/>
          <w:bCs/>
          <w:sz w:val="24"/>
          <w:szCs w:val="24"/>
          <w:lang w:val="en-US"/>
        </w:rPr>
        <w:t>V</w:t>
      </w:r>
      <w:r w:rsidRPr="00946340">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w:t>
      </w:r>
      <w:r w:rsidR="00322DED">
        <w:rPr>
          <w:rFonts w:ascii="Times New Roman" w:hAnsi="Times New Roman" w:cs="Times New Roman"/>
          <w:b/>
          <w:bCs/>
          <w:sz w:val="24"/>
          <w:szCs w:val="24"/>
        </w:rPr>
        <w:t xml:space="preserve"> привлекаемых</w:t>
      </w:r>
      <w:r w:rsidRPr="00946340">
        <w:rPr>
          <w:rFonts w:ascii="Times New Roman" w:hAnsi="Times New Roman" w:cs="Times New Roman"/>
          <w:b/>
          <w:bCs/>
          <w:sz w:val="24"/>
          <w:szCs w:val="24"/>
        </w:rPr>
        <w:t xml:space="preserve"> о</w:t>
      </w:r>
      <w:r w:rsidR="003D30AF">
        <w:rPr>
          <w:rFonts w:ascii="Times New Roman" w:hAnsi="Times New Roman" w:cs="Times New Roman"/>
          <w:b/>
          <w:bCs/>
          <w:sz w:val="24"/>
          <w:szCs w:val="24"/>
        </w:rPr>
        <w:t xml:space="preserve">рганизаций </w:t>
      </w:r>
      <w:r w:rsidRPr="00946340">
        <w:rPr>
          <w:rFonts w:ascii="Times New Roman" w:hAnsi="Times New Roman" w:cs="Times New Roman"/>
          <w:b/>
          <w:bCs/>
          <w:sz w:val="24"/>
          <w:szCs w:val="24"/>
        </w:rPr>
        <w:t>или их работников</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rPr>
      </w:pPr>
    </w:p>
    <w:p w:rsidR="00322DED" w:rsidRPr="00A76C33" w:rsidRDefault="00A254D5" w:rsidP="00322DED">
      <w:pPr>
        <w:autoSpaceDE w:val="0"/>
        <w:autoSpaceDN w:val="0"/>
        <w:adjustRightInd w:val="0"/>
        <w:spacing w:after="0" w:line="240" w:lineRule="auto"/>
        <w:ind w:firstLine="540"/>
        <w:jc w:val="both"/>
        <w:outlineLvl w:val="0"/>
        <w:rPr>
          <w:rFonts w:ascii="Times New Roman" w:hAnsi="Times New Roman" w:cs="Times New Roman"/>
          <w:b/>
          <w:bCs/>
          <w:color w:val="FF0000"/>
          <w:kern w:val="2"/>
          <w:sz w:val="28"/>
          <w:szCs w:val="28"/>
          <w:lang w:eastAsia="zh-CN"/>
        </w:rPr>
      </w:pPr>
      <w:r w:rsidRPr="00946340">
        <w:rPr>
          <w:rFonts w:ascii="Times New Roman" w:hAnsi="Times New Roman" w:cs="Times New Roman"/>
          <w:b/>
          <w:bCs/>
          <w:sz w:val="24"/>
          <w:szCs w:val="24"/>
        </w:rPr>
        <w:t xml:space="preserve">5.1. </w:t>
      </w:r>
      <w:r w:rsidR="00322DED" w:rsidRPr="00322DED">
        <w:rPr>
          <w:rFonts w:ascii="Times New Roman" w:hAnsi="Times New Roman" w:cs="Times New Roman"/>
          <w:b/>
          <w:bCs/>
          <w:color w:val="FF0000"/>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322DED" w:rsidRPr="00946340" w:rsidRDefault="00322DED" w:rsidP="0094634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254D5" w:rsidRPr="00946340" w:rsidRDefault="00A254D5" w:rsidP="0094634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46340">
        <w:rPr>
          <w:rFonts w:ascii="Times New Roman" w:hAnsi="Times New Roman" w:cs="Times New Roman"/>
          <w:sz w:val="24"/>
          <w:szCs w:val="24"/>
        </w:rPr>
        <w:tab/>
        <w:t xml:space="preserve">Заявитель имеет право  подать жалобу на  </w:t>
      </w:r>
      <w:r w:rsidRPr="00946340">
        <w:rPr>
          <w:rFonts w:ascii="Times New Roman" w:hAnsi="Times New Roman" w:cs="Times New Roman"/>
          <w:kern w:val="2"/>
          <w:sz w:val="24"/>
          <w:szCs w:val="24"/>
          <w:lang w:eastAsia="zh-CN"/>
        </w:rPr>
        <w:t xml:space="preserve">жалобу </w:t>
      </w:r>
      <w:r w:rsidRPr="00946340">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A254D5" w:rsidRPr="00946340" w:rsidRDefault="00A254D5" w:rsidP="0094634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5.2. Предмет жалобы</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rPr>
      </w:pPr>
    </w:p>
    <w:p w:rsidR="00322DED" w:rsidRPr="00322DED" w:rsidRDefault="00A254D5"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946340">
        <w:rPr>
          <w:rFonts w:ascii="Times New Roman" w:hAnsi="Times New Roman" w:cs="Times New Roman"/>
          <w:sz w:val="24"/>
          <w:szCs w:val="24"/>
        </w:rPr>
        <w:tab/>
      </w:r>
      <w:r w:rsidR="00322DED">
        <w:rPr>
          <w:rFonts w:ascii="Times New Roman" w:hAnsi="Times New Roman" w:cs="Times New Roman"/>
          <w:color w:val="FF0000"/>
          <w:sz w:val="28"/>
          <w:szCs w:val="28"/>
        </w:rPr>
        <w:t xml:space="preserve">  </w:t>
      </w:r>
      <w:r w:rsidR="00322DED" w:rsidRPr="00322DED">
        <w:rPr>
          <w:rFonts w:ascii="Times New Roman" w:hAnsi="Times New Roman" w:cs="Times New Roman"/>
          <w:color w:val="FF0000"/>
          <w:sz w:val="24"/>
          <w:szCs w:val="24"/>
        </w:rPr>
        <w:t>Заявитель может обратиться с жалобой, в том числе в следующих случаях:</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 xml:space="preserve">1) нарушение срока регистрации запроса о предоставлении муниципальной услуги; </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 xml:space="preserve">2) нарушение срока предоставления муниципальной услуги. </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kern w:val="2"/>
          <w:sz w:val="24"/>
          <w:szCs w:val="24"/>
        </w:rPr>
      </w:pPr>
      <w:r w:rsidRPr="00322DED">
        <w:rPr>
          <w:rFonts w:ascii="Times New Roman" w:hAnsi="Times New Roman" w:cs="Times New Roman"/>
          <w:color w:val="FF0000"/>
          <w:sz w:val="24"/>
          <w:szCs w:val="24"/>
        </w:rPr>
        <w:t xml:space="preserve">3) требование у заявителя документов, не предусмотренных </w:t>
      </w:r>
      <w:r w:rsidRPr="00322DED">
        <w:rPr>
          <w:rFonts w:ascii="Times New Roman" w:hAnsi="Times New Roman" w:cs="Times New Roman"/>
          <w:color w:val="FF0000"/>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22DED">
        <w:rPr>
          <w:rFonts w:ascii="Times New Roman" w:hAnsi="Times New Roman" w:cs="Times New Roman"/>
          <w:color w:val="FF0000"/>
          <w:sz w:val="24"/>
          <w:szCs w:val="24"/>
        </w:rPr>
        <w:t>муниципальной</w:t>
      </w:r>
      <w:r w:rsidRPr="00322DED">
        <w:rPr>
          <w:rFonts w:ascii="Times New Roman" w:hAnsi="Times New Roman" w:cs="Times New Roman"/>
          <w:color w:val="FF0000"/>
          <w:kern w:val="2"/>
          <w:sz w:val="24"/>
          <w:szCs w:val="24"/>
        </w:rPr>
        <w:t xml:space="preserve"> услуги; </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kern w:val="2"/>
          <w:sz w:val="24"/>
          <w:szCs w:val="24"/>
        </w:rPr>
        <w:t xml:space="preserve">4) </w:t>
      </w:r>
      <w:r w:rsidRPr="00322DED">
        <w:rPr>
          <w:rFonts w:ascii="Times New Roman" w:hAnsi="Times New Roman" w:cs="Times New Roman"/>
          <w:color w:val="FF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22DED">
        <w:rPr>
          <w:rFonts w:ascii="Times New Roman" w:hAnsi="Times New Roman" w:cs="Times New Roman"/>
          <w:color w:val="FF0000"/>
          <w:kern w:val="2"/>
          <w:sz w:val="24"/>
          <w:szCs w:val="24"/>
        </w:rPr>
        <w:t xml:space="preserve">муниципальными правовыми актами  </w:t>
      </w:r>
      <w:r w:rsidRPr="00322DED">
        <w:rPr>
          <w:rFonts w:ascii="Times New Roman" w:hAnsi="Times New Roman" w:cs="Times New Roman"/>
          <w:color w:val="FF0000"/>
          <w:sz w:val="24"/>
          <w:szCs w:val="24"/>
        </w:rPr>
        <w:t>для предоставления муниципальной, у заявителя;</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322DED">
        <w:rPr>
          <w:rFonts w:ascii="Times New Roman" w:hAnsi="Times New Roman" w:cs="Times New Roman"/>
          <w:color w:val="FF0000"/>
          <w:kern w:val="2"/>
          <w:sz w:val="24"/>
          <w:szCs w:val="24"/>
        </w:rPr>
        <w:t>муниципальными правовыми актами</w:t>
      </w:r>
      <w:r w:rsidRPr="00322DED">
        <w:rPr>
          <w:rFonts w:ascii="Times New Roman" w:hAnsi="Times New Roman" w:cs="Times New Roman"/>
          <w:color w:val="FF0000"/>
          <w:sz w:val="24"/>
          <w:szCs w:val="24"/>
        </w:rPr>
        <w:t>;</w:t>
      </w:r>
    </w:p>
    <w:p w:rsidR="00322DED" w:rsidRPr="00322DED" w:rsidRDefault="00322DED" w:rsidP="00322DE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22DED" w:rsidRPr="00322DED" w:rsidRDefault="00322DED" w:rsidP="00322DE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8) нарушение срока или порядка выдачи документов по результатам предоставления муниципальной  услуги;</w:t>
      </w:r>
    </w:p>
    <w:p w:rsidR="00322DED" w:rsidRPr="00322DED" w:rsidRDefault="00322DED" w:rsidP="00322DED">
      <w:pPr>
        <w:autoSpaceDE w:val="0"/>
        <w:autoSpaceDN w:val="0"/>
        <w:adjustRightInd w:val="0"/>
        <w:spacing w:after="0" w:line="240" w:lineRule="auto"/>
        <w:ind w:firstLine="540"/>
        <w:jc w:val="both"/>
        <w:outlineLvl w:val="0"/>
        <w:rPr>
          <w:rFonts w:ascii="Times New Roman" w:hAnsi="Times New Roman" w:cs="Times New Roman"/>
          <w:color w:val="FF0000"/>
          <w:sz w:val="24"/>
          <w:szCs w:val="24"/>
        </w:rPr>
      </w:pPr>
      <w:r w:rsidRPr="00322DED">
        <w:rPr>
          <w:rFonts w:ascii="Times New Roman" w:hAnsi="Times New Roman" w:cs="Times New Roman"/>
          <w:color w:val="FF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22DED">
        <w:rPr>
          <w:rFonts w:ascii="Times New Roman" w:hAnsi="Times New Roman" w:cs="Times New Roman"/>
          <w:color w:val="FF0000"/>
          <w:kern w:val="2"/>
          <w:sz w:val="24"/>
          <w:szCs w:val="24"/>
        </w:rPr>
        <w:t>муниципальными правовыми актами</w:t>
      </w:r>
      <w:r w:rsidRPr="00322DED">
        <w:rPr>
          <w:rFonts w:ascii="Times New Roman" w:hAnsi="Times New Roman" w:cs="Times New Roman"/>
          <w:color w:val="FF0000"/>
          <w:sz w:val="24"/>
          <w:szCs w:val="24"/>
        </w:rPr>
        <w:t>.</w:t>
      </w:r>
    </w:p>
    <w:p w:rsidR="00A254D5" w:rsidRPr="00946340" w:rsidRDefault="00A254D5" w:rsidP="0094634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254D5" w:rsidRPr="00946340" w:rsidRDefault="00A254D5" w:rsidP="0094634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b/>
          <w:bCs/>
          <w:sz w:val="24"/>
          <w:szCs w:val="24"/>
        </w:rPr>
      </w:pPr>
      <w:r w:rsidRPr="00946340">
        <w:rPr>
          <w:rFonts w:ascii="Times New Roman" w:hAnsi="Times New Roman" w:cs="Times New Roman"/>
          <w:b/>
          <w:bCs/>
          <w:sz w:val="24"/>
          <w:szCs w:val="24"/>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w:t>
      </w:r>
      <w:r w:rsidRPr="00946340">
        <w:rPr>
          <w:rFonts w:ascii="Times New Roman" w:hAnsi="Times New Roman" w:cs="Times New Roman"/>
          <w:b/>
          <w:bCs/>
          <w:sz w:val="24"/>
          <w:szCs w:val="24"/>
        </w:rPr>
        <w:lastRenderedPageBreak/>
        <w:t>уполномоченные на рассмотрение жалобы должностные лица, которым может быть направлена жалоба</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rPr>
      </w:pPr>
    </w:p>
    <w:p w:rsidR="00322DED" w:rsidRPr="001241B8" w:rsidRDefault="00322DED" w:rsidP="003D30AF">
      <w:pPr>
        <w:autoSpaceDE w:val="0"/>
        <w:autoSpaceDN w:val="0"/>
        <w:adjustRightInd w:val="0"/>
        <w:spacing w:after="0" w:line="240" w:lineRule="auto"/>
        <w:ind w:firstLine="540"/>
        <w:jc w:val="both"/>
        <w:rPr>
          <w:rFonts w:ascii="Times New Roman" w:hAnsi="Times New Roman" w:cs="Times New Roman"/>
          <w:color w:val="FF0000"/>
          <w:sz w:val="26"/>
          <w:szCs w:val="26"/>
        </w:rPr>
      </w:pPr>
      <w:r w:rsidRPr="001241B8">
        <w:rPr>
          <w:rFonts w:ascii="Times New Roman" w:hAnsi="Times New Roman" w:cs="Times New Roman"/>
          <w:color w:val="FF0000"/>
          <w:sz w:val="26"/>
          <w:szCs w:val="26"/>
        </w:rPr>
        <w:t xml:space="preserve">Жалоба может быть направлена в:Администрацию района; </w:t>
      </w:r>
    </w:p>
    <w:p w:rsidR="003D30AF" w:rsidRDefault="003D30AF" w:rsidP="00322DED">
      <w:pPr>
        <w:autoSpaceDE w:val="0"/>
        <w:autoSpaceDN w:val="0"/>
        <w:adjustRightInd w:val="0"/>
        <w:spacing w:after="0" w:line="240" w:lineRule="auto"/>
        <w:ind w:firstLine="540"/>
        <w:jc w:val="both"/>
        <w:rPr>
          <w:rFonts w:ascii="Times New Roman" w:hAnsi="Times New Roman" w:cs="Times New Roman"/>
          <w:color w:val="FF0000"/>
          <w:sz w:val="26"/>
          <w:szCs w:val="26"/>
        </w:rPr>
      </w:pPr>
    </w:p>
    <w:p w:rsidR="00322DED" w:rsidRPr="00F27385" w:rsidRDefault="003D30AF" w:rsidP="00322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FF0000"/>
          <w:sz w:val="26"/>
          <w:szCs w:val="26"/>
        </w:rPr>
        <w:t>В</w:t>
      </w:r>
      <w:r w:rsidR="00322DED" w:rsidRPr="001241B8">
        <w:rPr>
          <w:rFonts w:ascii="Times New Roman" w:hAnsi="Times New Roman" w:cs="Times New Roman"/>
          <w:color w:val="FF0000"/>
          <w:sz w:val="26"/>
          <w:szCs w:val="26"/>
        </w:rPr>
        <w:t xml:space="preserve"> Администрации района</w:t>
      </w:r>
      <w:r>
        <w:rPr>
          <w:rFonts w:ascii="Times New Roman" w:hAnsi="Times New Roman" w:cs="Times New Roman"/>
          <w:color w:val="FF0000"/>
          <w:sz w:val="26"/>
          <w:szCs w:val="26"/>
        </w:rPr>
        <w:t xml:space="preserve"> жалобы рассматривает - </w:t>
      </w:r>
      <w:r w:rsidR="00322DED" w:rsidRPr="001241B8">
        <w:rPr>
          <w:rFonts w:ascii="Times New Roman" w:hAnsi="Times New Roman" w:cs="Times New Roman"/>
          <w:color w:val="FF0000"/>
          <w:sz w:val="26"/>
          <w:szCs w:val="26"/>
        </w:rPr>
        <w:t>уполномоченное на рассмотрение жалоб должностное лицо</w:t>
      </w:r>
      <w:r w:rsidR="00322DED">
        <w:rPr>
          <w:rFonts w:ascii="Times New Roman" w:hAnsi="Times New Roman" w:cs="Times New Roman"/>
          <w:color w:val="FF0000"/>
          <w:sz w:val="26"/>
          <w:szCs w:val="26"/>
        </w:rPr>
        <w:t>.</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sz w:val="24"/>
          <w:szCs w:val="24"/>
        </w:rPr>
        <w:tab/>
      </w:r>
      <w:r w:rsidRPr="00946340">
        <w:rPr>
          <w:rFonts w:ascii="Times New Roman" w:hAnsi="Times New Roman" w:cs="Times New Roman"/>
          <w:b/>
          <w:bCs/>
          <w:sz w:val="24"/>
          <w:szCs w:val="24"/>
        </w:rPr>
        <w:t>5.4. Порядок подачи  и  рассмотрения жалобы</w:t>
      </w:r>
    </w:p>
    <w:p w:rsidR="00322DED" w:rsidRPr="00322DED" w:rsidRDefault="00322DED" w:rsidP="00322DE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75F1D" w:rsidRDefault="00175F1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30AF" w:rsidRPr="00322DED" w:rsidRDefault="003D30AF"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Время приема жалоб должно совпадать со временем предоставления муниципальной услуги.</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3. Жалоба должна содержать:</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22DED">
        <w:rPr>
          <w:rFonts w:ascii="Times New Roman" w:hAnsi="Times New Roman" w:cs="Times New Roman"/>
          <w:color w:val="FF0000"/>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322DED" w:rsidRPr="00322DED" w:rsidRDefault="00322DED" w:rsidP="00322DED">
      <w:pPr>
        <w:autoSpaceDE w:val="0"/>
        <w:autoSpaceDN w:val="0"/>
        <w:adjustRightInd w:val="0"/>
        <w:spacing w:after="0" w:line="240" w:lineRule="auto"/>
        <w:ind w:firstLine="540"/>
        <w:jc w:val="both"/>
        <w:rPr>
          <w:rFonts w:ascii="Times New Roman" w:hAnsi="Times New Roman" w:cs="Times New Roman"/>
          <w:sz w:val="24"/>
          <w:szCs w:val="24"/>
        </w:rPr>
      </w:pPr>
      <w:r w:rsidRPr="00322DED">
        <w:rPr>
          <w:rFonts w:ascii="Times New Roman" w:hAnsi="Times New Roman" w:cs="Times New Roman"/>
          <w:color w:val="FF0000"/>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5AED" w:rsidRPr="00946340" w:rsidRDefault="00CA5AED" w:rsidP="00946340">
      <w:pPr>
        <w:widowControl w:val="0"/>
        <w:autoSpaceDE w:val="0"/>
        <w:autoSpaceDN w:val="0"/>
        <w:adjustRightInd w:val="0"/>
        <w:spacing w:after="0" w:line="240" w:lineRule="auto"/>
        <w:jc w:val="both"/>
        <w:rPr>
          <w:rFonts w:ascii="Times New Roman" w:hAnsi="Times New Roman" w:cs="Times New Roman"/>
          <w:b/>
          <w:bCs/>
          <w:sz w:val="24"/>
          <w:szCs w:val="24"/>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rPr>
      </w:pPr>
      <w:r w:rsidRPr="00946340">
        <w:rPr>
          <w:rFonts w:ascii="Times New Roman" w:hAnsi="Times New Roman" w:cs="Times New Roman"/>
          <w:b/>
          <w:bCs/>
          <w:sz w:val="24"/>
          <w:szCs w:val="24"/>
        </w:rPr>
        <w:t>5.5. Сроки рассмотрения жалобы</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Жалоба, поступившая в Администрацию, предоставляющую муниципаль</w:t>
      </w:r>
      <w:r w:rsidR="00322DED">
        <w:rPr>
          <w:rFonts w:ascii="Times New Roman" w:hAnsi="Times New Roman" w:cs="Times New Roman"/>
          <w:sz w:val="24"/>
          <w:szCs w:val="24"/>
        </w:rPr>
        <w:t>ную услугу</w:t>
      </w:r>
      <w:r w:rsidRPr="0094634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w:t>
      </w:r>
      <w:r w:rsidRPr="00946340">
        <w:rPr>
          <w:rFonts w:ascii="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rPr>
      </w:pP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b/>
          <w:bCs/>
          <w:sz w:val="24"/>
          <w:szCs w:val="24"/>
        </w:rPr>
      </w:pPr>
      <w:r w:rsidRPr="00946340">
        <w:rPr>
          <w:rFonts w:ascii="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b/>
          <w:bCs/>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5.7. Результат рассмотрения жалобы</w:t>
      </w:r>
    </w:p>
    <w:p w:rsidR="00A254D5" w:rsidRPr="00322DED"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63670">
        <w:rPr>
          <w:rFonts w:ascii="Times New Roman" w:hAnsi="Times New Roman" w:cs="Times New Roman"/>
          <w:bCs/>
          <w:sz w:val="24"/>
          <w:szCs w:val="24"/>
        </w:rPr>
        <w:t>муниципальной</w:t>
      </w:r>
      <w:r w:rsidRPr="00946340">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00322DED">
        <w:rPr>
          <w:rFonts w:ascii="Times New Roman" w:hAnsi="Times New Roman" w:cs="Times New Roman"/>
          <w:sz w:val="24"/>
          <w:szCs w:val="24"/>
        </w:rPr>
        <w:t>,</w:t>
      </w:r>
      <w:r w:rsidR="00322DED" w:rsidRPr="00322DED">
        <w:rPr>
          <w:rFonts w:ascii="Times New Roman" w:hAnsi="Times New Roman" w:cs="Times New Roman"/>
          <w:color w:val="FF0000"/>
          <w:sz w:val="28"/>
          <w:szCs w:val="28"/>
        </w:rPr>
        <w:t xml:space="preserve"> </w:t>
      </w:r>
      <w:r w:rsidR="00322DED" w:rsidRPr="00322DED">
        <w:rPr>
          <w:rFonts w:ascii="Times New Roman" w:hAnsi="Times New Roman" w:cs="Times New Roman"/>
          <w:color w:val="FF0000"/>
          <w:sz w:val="24"/>
          <w:szCs w:val="24"/>
        </w:rPr>
        <w:t>муниципальными правовыми актами</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2) в удовлетворении жалобы отказывается.</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sz w:val="24"/>
          <w:szCs w:val="24"/>
        </w:rPr>
        <w:t>Администрация</w:t>
      </w:r>
      <w:r w:rsidRPr="00946340">
        <w:rPr>
          <w:rFonts w:ascii="Times New Roman" w:hAnsi="Times New Roman" w:cs="Times New Roman"/>
          <w:sz w:val="24"/>
          <w:szCs w:val="24"/>
          <w:vertAlign w:val="subscript"/>
        </w:rPr>
        <w:t xml:space="preserve"> </w:t>
      </w:r>
      <w:r w:rsidRPr="00946340">
        <w:rPr>
          <w:rFonts w:ascii="Times New Roman" w:hAnsi="Times New Roman" w:cs="Times New Roman"/>
          <w:kern w:val="2"/>
          <w:sz w:val="24"/>
          <w:szCs w:val="24"/>
        </w:rPr>
        <w:t>отказывает в удовлетворении жалобы в следующих случаях:</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sz w:val="24"/>
          <w:szCs w:val="24"/>
        </w:rPr>
        <w:t xml:space="preserve">Администрация </w:t>
      </w:r>
      <w:r w:rsidRPr="00946340">
        <w:rPr>
          <w:rFonts w:ascii="Times New Roman" w:hAnsi="Times New Roman" w:cs="Times New Roman"/>
          <w:sz w:val="24"/>
          <w:szCs w:val="24"/>
          <w:vertAlign w:val="subscript"/>
        </w:rPr>
        <w:t xml:space="preserve"> </w:t>
      </w:r>
      <w:r w:rsidRPr="00946340">
        <w:rPr>
          <w:rFonts w:ascii="Times New Roman" w:hAnsi="Times New Roman" w:cs="Times New Roman"/>
          <w:kern w:val="2"/>
          <w:sz w:val="24"/>
          <w:szCs w:val="24"/>
        </w:rPr>
        <w:t>вправе оставить жалобу без ответа в следующих случаях:</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946340">
        <w:rPr>
          <w:rFonts w:ascii="Times New Roman" w:hAnsi="Times New Roman" w:cs="Times New Roman"/>
          <w:b/>
          <w:bCs/>
          <w:sz w:val="24"/>
          <w:szCs w:val="24"/>
        </w:rPr>
        <w:t>5.8. Порядок информирования заявителя о результатах рассмотрения жалобы</w:t>
      </w:r>
    </w:p>
    <w:p w:rsidR="00A254D5" w:rsidRPr="00946340" w:rsidRDefault="00A254D5" w:rsidP="00946340">
      <w:pPr>
        <w:autoSpaceDE w:val="0"/>
        <w:autoSpaceDN w:val="0"/>
        <w:adjustRightInd w:val="0"/>
        <w:spacing w:after="0" w:line="240" w:lineRule="auto"/>
        <w:ind w:firstLine="540"/>
        <w:jc w:val="both"/>
        <w:rPr>
          <w:rFonts w:ascii="Times New Roman" w:hAnsi="Times New Roman" w:cs="Times New Roman"/>
          <w:sz w:val="24"/>
          <w:szCs w:val="24"/>
        </w:rPr>
      </w:pPr>
      <w:r w:rsidRPr="00946340">
        <w:rPr>
          <w:rFonts w:ascii="Times New Roman" w:hAnsi="Times New Roman" w:cs="Times New Roman"/>
          <w:sz w:val="24"/>
          <w:szCs w:val="24"/>
        </w:rPr>
        <w:t xml:space="preserve">Не позднее дня, следующего за днем принятия решения, указанного в </w:t>
      </w:r>
      <w:hyperlink r:id="rId27" w:anchor="Par24#Par24" w:history="1">
        <w:r w:rsidRPr="00946340">
          <w:rPr>
            <w:rStyle w:val="af1"/>
            <w:rFonts w:ascii="Times New Roman" w:hAnsi="Times New Roman" w:cs="Times New Roman"/>
            <w:sz w:val="24"/>
            <w:szCs w:val="24"/>
          </w:rPr>
          <w:t>пункте  5.7</w:t>
        </w:r>
      </w:hyperlink>
      <w:r w:rsidRPr="0094634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 xml:space="preserve">В случае если жалоба была направлена посредством </w:t>
      </w:r>
      <w:r w:rsidRPr="00946340">
        <w:rPr>
          <w:rFonts w:ascii="Times New Roman" w:hAnsi="Times New Roman" w:cs="Times New Roman"/>
          <w:sz w:val="24"/>
          <w:szCs w:val="24"/>
        </w:rPr>
        <w:t>федеральной информационной системы досудебного (внесудебного) обжалования,</w:t>
      </w:r>
      <w:r w:rsidRPr="00946340">
        <w:rPr>
          <w:rFonts w:ascii="Times New Roman" w:hAnsi="Times New Roman" w:cs="Times New Roman"/>
          <w:kern w:val="2"/>
          <w:sz w:val="24"/>
          <w:szCs w:val="24"/>
        </w:rPr>
        <w:t xml:space="preserve"> ответ заявителю направляется посредством </w:t>
      </w:r>
      <w:r w:rsidRPr="00946340">
        <w:rPr>
          <w:rFonts w:ascii="Times New Roman" w:hAnsi="Times New Roman" w:cs="Times New Roman"/>
          <w:sz w:val="24"/>
          <w:szCs w:val="24"/>
        </w:rPr>
        <w:t>федеральной информационной системы досудебного (внесудебного) обжалования</w:t>
      </w:r>
      <w:r w:rsidRPr="00946340">
        <w:rPr>
          <w:rFonts w:ascii="Times New Roman" w:hAnsi="Times New Roman" w:cs="Times New Roman"/>
          <w:kern w:val="2"/>
          <w:sz w:val="24"/>
          <w:szCs w:val="24"/>
        </w:rPr>
        <w:t>.</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В ответе по результатам рассмотрения жалобы указываются:</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в) фамилия, имя, отчество (при наличии) или наименование заявителя;</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г) основания для принятия решения по жалобе;</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д) принятое по жалобе решение;</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254D5" w:rsidRPr="00946340"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ж) сведения о порядке обжалования принятого по жалобе решения.</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5.9. Порядок обжалования решения по жалобе</w:t>
      </w:r>
    </w:p>
    <w:p w:rsidR="00A254D5" w:rsidRPr="00946340" w:rsidRDefault="00A254D5" w:rsidP="00946340">
      <w:pPr>
        <w:widowControl w:val="0"/>
        <w:autoSpaceDE w:val="0"/>
        <w:autoSpaceDN w:val="0"/>
        <w:spacing w:after="0" w:line="240" w:lineRule="auto"/>
        <w:jc w:val="both"/>
        <w:rPr>
          <w:rFonts w:ascii="Times New Roman" w:hAnsi="Times New Roman" w:cs="Times New Roman"/>
          <w:b/>
          <w:bCs/>
          <w:kern w:val="2"/>
          <w:sz w:val="24"/>
          <w:szCs w:val="24"/>
        </w:rPr>
      </w:pPr>
    </w:p>
    <w:p w:rsidR="00A254D5" w:rsidRDefault="00A254D5" w:rsidP="00946340">
      <w:pPr>
        <w:widowControl w:val="0"/>
        <w:autoSpaceDE w:val="0"/>
        <w:autoSpaceDN w:val="0"/>
        <w:spacing w:after="0" w:line="240" w:lineRule="auto"/>
        <w:ind w:firstLine="708"/>
        <w:jc w:val="both"/>
        <w:rPr>
          <w:rFonts w:ascii="Times New Roman" w:hAnsi="Times New Roman" w:cs="Times New Roman"/>
          <w:kern w:val="2"/>
          <w:sz w:val="24"/>
          <w:szCs w:val="24"/>
        </w:rPr>
      </w:pPr>
      <w:r w:rsidRPr="00946340">
        <w:rPr>
          <w:rFonts w:ascii="Times New Roman" w:hAnsi="Times New Roman" w:cs="Times New Roman"/>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8" w:history="1">
        <w:r w:rsidRPr="00946340">
          <w:rPr>
            <w:rStyle w:val="af1"/>
            <w:rFonts w:ascii="Times New Roman" w:hAnsi="Times New Roman" w:cs="Times New Roman"/>
            <w:kern w:val="2"/>
            <w:sz w:val="24"/>
            <w:szCs w:val="24"/>
          </w:rPr>
          <w:t>пунктом 5.</w:t>
        </w:r>
      </w:hyperlink>
      <w:r w:rsidRPr="00946340">
        <w:rPr>
          <w:rFonts w:ascii="Times New Roman" w:hAnsi="Times New Roman" w:cs="Times New Roman"/>
          <w:kern w:val="2"/>
          <w:sz w:val="24"/>
          <w:szCs w:val="24"/>
        </w:rPr>
        <w:t>4 настоящег</w:t>
      </w:r>
      <w:r w:rsidR="008F14C9">
        <w:rPr>
          <w:rFonts w:ascii="Times New Roman" w:hAnsi="Times New Roman" w:cs="Times New Roman"/>
          <w:kern w:val="2"/>
          <w:sz w:val="24"/>
          <w:szCs w:val="24"/>
        </w:rPr>
        <w:t>о Административного регламента.</w:t>
      </w:r>
    </w:p>
    <w:p w:rsidR="008F14C9" w:rsidRPr="00946340" w:rsidRDefault="008F14C9" w:rsidP="00946340">
      <w:pPr>
        <w:widowControl w:val="0"/>
        <w:autoSpaceDE w:val="0"/>
        <w:autoSpaceDN w:val="0"/>
        <w:spacing w:after="0" w:line="240" w:lineRule="auto"/>
        <w:ind w:firstLine="708"/>
        <w:jc w:val="both"/>
        <w:rPr>
          <w:rFonts w:ascii="Times New Roman" w:hAnsi="Times New Roman" w:cs="Times New Roman"/>
          <w:kern w:val="2"/>
          <w:sz w:val="24"/>
          <w:szCs w:val="24"/>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b/>
          <w:bCs/>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340">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rPr>
      </w:pP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6340">
        <w:rPr>
          <w:rFonts w:ascii="Times New Roman" w:hAnsi="Times New Roman" w:cs="Times New Roman"/>
          <w:b/>
          <w:bCs/>
          <w:sz w:val="24"/>
          <w:szCs w:val="24"/>
        </w:rPr>
        <w:t>5.11. Способы информирования заявителей о порядке подачи и рассмотрения жалобы</w:t>
      </w:r>
    </w:p>
    <w:p w:rsidR="00A254D5" w:rsidRPr="00946340" w:rsidRDefault="00A254D5" w:rsidP="0094634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54D5" w:rsidRPr="00946340" w:rsidRDefault="00A254D5" w:rsidP="00946340">
      <w:pPr>
        <w:spacing w:after="0" w:line="240" w:lineRule="auto"/>
        <w:ind w:firstLine="709"/>
        <w:jc w:val="both"/>
        <w:rPr>
          <w:rFonts w:ascii="Times New Roman" w:hAnsi="Times New Roman" w:cs="Times New Roman"/>
          <w:kern w:val="2"/>
          <w:sz w:val="24"/>
          <w:szCs w:val="24"/>
        </w:rPr>
      </w:pPr>
      <w:r w:rsidRPr="00946340">
        <w:rPr>
          <w:rFonts w:ascii="Times New Roman" w:hAnsi="Times New Roman" w:cs="Times New Roman"/>
          <w:sz w:val="24"/>
          <w:szCs w:val="24"/>
        </w:rPr>
        <w:t xml:space="preserve">Информирование  заявителей о порядке  </w:t>
      </w:r>
      <w:r w:rsidRPr="00946340">
        <w:rPr>
          <w:rFonts w:ascii="Times New Roman" w:hAnsi="Times New Roman" w:cs="Times New Roman"/>
          <w:kern w:val="2"/>
          <w:sz w:val="24"/>
          <w:szCs w:val="24"/>
        </w:rPr>
        <w:t xml:space="preserve">подачи  и рассмотрения жалобы </w:t>
      </w:r>
      <w:r w:rsidRPr="00946340">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46340">
        <w:rPr>
          <w:rFonts w:ascii="Times New Roman" w:hAnsi="Times New Roman" w:cs="Times New Roman"/>
          <w:kern w:val="2"/>
          <w:sz w:val="24"/>
          <w:szCs w:val="24"/>
        </w:rPr>
        <w:t>осуществляется, в том числе по телефону, электронной почте,  при личном приёме.</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autoSpaceDE w:val="0"/>
        <w:spacing w:after="0" w:line="240" w:lineRule="auto"/>
        <w:jc w:val="both"/>
        <w:rPr>
          <w:rFonts w:ascii="Times New Roman" w:hAnsi="Times New Roman" w:cs="Times New Roman"/>
          <w:sz w:val="24"/>
          <w:szCs w:val="24"/>
        </w:rPr>
      </w:pPr>
    </w:p>
    <w:p w:rsidR="00A254D5" w:rsidRPr="00946340"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A254D5" w:rsidRPr="00946340"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A254D5" w:rsidRPr="00946340"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A254D5" w:rsidRPr="00946340"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A254D5" w:rsidRPr="00946340"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A254D5"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CA5AED" w:rsidRDefault="00CA5AED"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CA5AED" w:rsidRDefault="00CA5AED"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CA5AED" w:rsidRDefault="00CA5AED"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CA5AED" w:rsidRDefault="00CA5AED"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CA5AED" w:rsidRDefault="00CA5AED"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CA5AED" w:rsidRPr="00946340" w:rsidRDefault="00CA5AED"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A254D5"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8F14C9" w:rsidRDefault="008F14C9" w:rsidP="00946340">
      <w:pPr>
        <w:tabs>
          <w:tab w:val="left" w:pos="709"/>
        </w:tabs>
        <w:suppressAutoHyphens/>
        <w:spacing w:after="0" w:line="100" w:lineRule="atLeast"/>
        <w:jc w:val="both"/>
        <w:rPr>
          <w:rFonts w:ascii="Times New Roman" w:hAnsi="Times New Roman" w:cs="Times New Roman"/>
          <w:color w:val="00000A"/>
          <w:sz w:val="24"/>
          <w:szCs w:val="24"/>
          <w:lang w:eastAsia="ar-SA"/>
        </w:rPr>
      </w:pPr>
    </w:p>
    <w:p w:rsidR="00A254D5" w:rsidRPr="00946340" w:rsidRDefault="00A254D5" w:rsidP="00D63670">
      <w:pPr>
        <w:autoSpaceDE w:val="0"/>
        <w:autoSpaceDN w:val="0"/>
        <w:adjustRightInd w:val="0"/>
        <w:spacing w:after="0" w:line="240" w:lineRule="auto"/>
        <w:jc w:val="both"/>
        <w:outlineLvl w:val="1"/>
        <w:rPr>
          <w:rFonts w:ascii="Times New Roman" w:hAnsi="Times New Roman" w:cs="Times New Roman"/>
          <w:b/>
          <w:bCs/>
          <w:sz w:val="24"/>
          <w:szCs w:val="24"/>
          <w:lang w:eastAsia="ru-RU"/>
        </w:rPr>
      </w:pPr>
    </w:p>
    <w:p w:rsidR="00A254D5" w:rsidRPr="00946340" w:rsidRDefault="00CA5AED" w:rsidP="00CA5AED">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A254D5" w:rsidRPr="00946340">
        <w:rPr>
          <w:rFonts w:ascii="Times New Roman" w:hAnsi="Times New Roman" w:cs="Times New Roman"/>
          <w:b/>
          <w:bCs/>
          <w:sz w:val="24"/>
          <w:szCs w:val="24"/>
          <w:lang w:eastAsia="ru-RU"/>
        </w:rPr>
        <w:t>Приложение № 1</w:t>
      </w:r>
    </w:p>
    <w:p w:rsidR="00A254D5" w:rsidRPr="00946340" w:rsidRDefault="00A254D5" w:rsidP="00CA5AED">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946340">
        <w:rPr>
          <w:rFonts w:ascii="Times New Roman" w:hAnsi="Times New Roman" w:cs="Times New Roman"/>
          <w:sz w:val="24"/>
          <w:szCs w:val="24"/>
          <w:lang w:eastAsia="ru-RU"/>
        </w:rPr>
        <w:t>к Административному регламенту</w:t>
      </w:r>
    </w:p>
    <w:p w:rsidR="00A254D5" w:rsidRPr="00946340" w:rsidRDefault="00A254D5" w:rsidP="00CA5AED">
      <w:pPr>
        <w:autoSpaceDE w:val="0"/>
        <w:autoSpaceDN w:val="0"/>
        <w:adjustRightInd w:val="0"/>
        <w:spacing w:after="0" w:line="240" w:lineRule="auto"/>
        <w:jc w:val="center"/>
        <w:outlineLvl w:val="1"/>
        <w:rPr>
          <w:rFonts w:ascii="Times New Roman" w:hAnsi="Times New Roman" w:cs="Times New Roman"/>
          <w:b/>
          <w:bCs/>
          <w:sz w:val="24"/>
          <w:szCs w:val="24"/>
          <w:lang w:eastAsia="ru-RU"/>
        </w:rPr>
      </w:pPr>
    </w:p>
    <w:p w:rsidR="00A254D5" w:rsidRPr="00946340" w:rsidRDefault="00A254D5" w:rsidP="00CA5AE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46340">
        <w:rPr>
          <w:rFonts w:ascii="Times New Roman" w:hAnsi="Times New Roman" w:cs="Times New Roman"/>
          <w:sz w:val="24"/>
          <w:szCs w:val="24"/>
          <w:lang w:eastAsia="ru-RU"/>
        </w:rPr>
        <w:t>ОБРАЗЕЦ ЗАЯВЛЕНИЯ</w:t>
      </w:r>
    </w:p>
    <w:p w:rsidR="00A254D5" w:rsidRPr="00946340" w:rsidRDefault="00A254D5" w:rsidP="00946340">
      <w:pPr>
        <w:autoSpaceDE w:val="0"/>
        <w:autoSpaceDN w:val="0"/>
        <w:adjustRightInd w:val="0"/>
        <w:spacing w:after="0" w:line="240" w:lineRule="auto"/>
        <w:ind w:left="3261" w:firstLine="279"/>
        <w:jc w:val="both"/>
        <w:rPr>
          <w:rFonts w:ascii="Times New Roman" w:hAnsi="Times New Roman" w:cs="Times New Roman"/>
          <w:sz w:val="24"/>
          <w:szCs w:val="24"/>
          <w:lang w:eastAsia="ru-RU"/>
        </w:rPr>
      </w:pPr>
    </w:p>
    <w:p w:rsidR="00A254D5" w:rsidRPr="00946340" w:rsidRDefault="00A254D5" w:rsidP="00946340">
      <w:pPr>
        <w:autoSpaceDE w:val="0"/>
        <w:autoSpaceDN w:val="0"/>
        <w:adjustRightInd w:val="0"/>
        <w:spacing w:after="0" w:line="240" w:lineRule="auto"/>
        <w:ind w:left="3261" w:firstLine="279"/>
        <w:jc w:val="both"/>
        <w:rPr>
          <w:rFonts w:ascii="Times New Roman" w:hAnsi="Times New Roman" w:cs="Times New Roman"/>
          <w:sz w:val="24"/>
          <w:szCs w:val="24"/>
          <w:lang w:eastAsia="ru-RU"/>
        </w:rPr>
      </w:pPr>
    </w:p>
    <w:p w:rsidR="00A254D5" w:rsidRPr="00946340" w:rsidRDefault="00CA5AED" w:rsidP="00946340">
      <w:pPr>
        <w:autoSpaceDE w:val="0"/>
        <w:autoSpaceDN w:val="0"/>
        <w:adjustRightInd w:val="0"/>
        <w:spacing w:after="0" w:line="240" w:lineRule="auto"/>
        <w:ind w:left="3261" w:firstLine="27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254D5" w:rsidRPr="00946340">
        <w:rPr>
          <w:rFonts w:ascii="Times New Roman" w:hAnsi="Times New Roman" w:cs="Times New Roman"/>
          <w:sz w:val="24"/>
          <w:szCs w:val="24"/>
          <w:lang w:eastAsia="ru-RU"/>
        </w:rPr>
        <w:t xml:space="preserve"> Главе _________________ района</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_____________________________________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 xml:space="preserve">(инициалы и фамилия </w:t>
      </w:r>
      <w:r w:rsidR="00CA5AED">
        <w:rPr>
          <w:rFonts w:ascii="Times New Roman" w:hAnsi="Times New Roman" w:cs="Times New Roman"/>
          <w:sz w:val="24"/>
          <w:szCs w:val="24"/>
          <w:lang w:eastAsia="ru-RU"/>
        </w:rPr>
        <w:t>)</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 xml:space="preserve">   от __________________________________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 xml:space="preserve">    (фамилия, имя, отчество заявителя)</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_____________________________________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 xml:space="preserve">  (наименование должности заявителя на день увольнения)</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 xml:space="preserve">   Домашний адрес 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 xml:space="preserve"> ____________________________________,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r w:rsidR="00CA5AED">
        <w:rPr>
          <w:rFonts w:ascii="Times New Roman" w:hAnsi="Times New Roman" w:cs="Times New Roman"/>
          <w:sz w:val="24"/>
          <w:szCs w:val="24"/>
          <w:lang w:eastAsia="ru-RU"/>
        </w:rPr>
        <w:t xml:space="preserve">                                                       </w:t>
      </w:r>
      <w:r w:rsidRPr="00946340">
        <w:rPr>
          <w:rFonts w:ascii="Times New Roman" w:hAnsi="Times New Roman" w:cs="Times New Roman"/>
          <w:sz w:val="24"/>
          <w:szCs w:val="24"/>
          <w:lang w:eastAsia="ru-RU"/>
        </w:rPr>
        <w:t xml:space="preserve"> телефон 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p>
    <w:p w:rsidR="00A254D5" w:rsidRPr="00946340" w:rsidRDefault="00A254D5" w:rsidP="00CA5AED">
      <w:pPr>
        <w:autoSpaceDE w:val="0"/>
        <w:autoSpaceDN w:val="0"/>
        <w:adjustRightInd w:val="0"/>
        <w:spacing w:after="0" w:line="240" w:lineRule="auto"/>
        <w:jc w:val="center"/>
        <w:rPr>
          <w:rFonts w:ascii="Times New Roman" w:hAnsi="Times New Roman" w:cs="Times New Roman"/>
          <w:sz w:val="24"/>
          <w:szCs w:val="24"/>
          <w:lang w:eastAsia="ru-RU"/>
        </w:rPr>
      </w:pPr>
      <w:r w:rsidRPr="00946340">
        <w:rPr>
          <w:rFonts w:ascii="Times New Roman" w:hAnsi="Times New Roman" w:cs="Times New Roman"/>
          <w:sz w:val="24"/>
          <w:szCs w:val="24"/>
          <w:lang w:eastAsia="ru-RU"/>
        </w:rPr>
        <w:t>ЗАЯВЛЕНИЕ</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пенсию    за  выслугу  лет  к   трудовой   пенсии по старости (инвалидности).</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(Сбербанк России, коммерческий банк и др.)</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К заявлению приложены:</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1) копия трудовой книжки;</w:t>
      </w:r>
    </w:p>
    <w:p w:rsidR="00A254D5" w:rsidRPr="00946340" w:rsidRDefault="00A254D5" w:rsidP="0094634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2) копия паспорта;</w:t>
      </w:r>
    </w:p>
    <w:p w:rsidR="00A254D5" w:rsidRPr="00946340" w:rsidRDefault="00A254D5" w:rsidP="00CA5AED">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3) копия военного билета (в случае его наличия).</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"__" _____________ ____ г. 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(подпись заявителя)</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Заявление зарегистрировано _____________ ____ г.</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_______________________________________________________________________________</w:t>
      </w:r>
    </w:p>
    <w:p w:rsidR="00A254D5" w:rsidRPr="00946340" w:rsidRDefault="00A254D5" w:rsidP="00946340">
      <w:pPr>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(подпись, инициалы, фамилия и  должность работника принявшего   заявления)</w:t>
      </w:r>
    </w:p>
    <w:p w:rsidR="00A254D5" w:rsidRPr="00946340" w:rsidRDefault="00A254D5" w:rsidP="00946340">
      <w:pPr>
        <w:tabs>
          <w:tab w:val="left" w:pos="709"/>
        </w:tabs>
        <w:suppressAutoHyphens/>
        <w:spacing w:after="0" w:line="100" w:lineRule="atLeast"/>
        <w:jc w:val="both"/>
        <w:rPr>
          <w:rFonts w:ascii="Times New Roman" w:hAnsi="Times New Roman" w:cs="Times New Roman"/>
          <w:color w:val="00000A"/>
          <w:sz w:val="24"/>
          <w:szCs w:val="24"/>
          <w:lang w:eastAsia="ru-RU"/>
        </w:rPr>
        <w:sectPr w:rsidR="00A254D5" w:rsidRPr="00946340" w:rsidSect="006809C1">
          <w:headerReference w:type="default" r:id="rId29"/>
          <w:pgSz w:w="11906" w:h="16838"/>
          <w:pgMar w:top="709" w:right="851" w:bottom="709" w:left="1418" w:header="720" w:footer="720" w:gutter="0"/>
          <w:cols w:space="720"/>
          <w:formProt w:val="0"/>
          <w:titlePg/>
          <w:docGrid w:linePitch="240" w:charSpace="4096"/>
        </w:sectPr>
      </w:pPr>
    </w:p>
    <w:p w:rsidR="00A254D5" w:rsidRPr="00946340" w:rsidRDefault="00A254D5" w:rsidP="00946340">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A254D5" w:rsidRPr="00946340" w:rsidRDefault="00CA5AED" w:rsidP="00946340">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A254D5" w:rsidRPr="00946340">
        <w:rPr>
          <w:rFonts w:ascii="Times New Roman" w:hAnsi="Times New Roman" w:cs="Times New Roman"/>
          <w:b/>
          <w:bCs/>
          <w:sz w:val="24"/>
          <w:szCs w:val="24"/>
          <w:lang w:eastAsia="ru-RU"/>
        </w:rPr>
        <w:t>Приложение №2</w:t>
      </w:r>
    </w:p>
    <w:p w:rsidR="00A254D5" w:rsidRPr="00946340" w:rsidRDefault="00CA5AED"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254D5" w:rsidRPr="00946340">
        <w:rPr>
          <w:rFonts w:ascii="Times New Roman" w:hAnsi="Times New Roman" w:cs="Times New Roman"/>
          <w:sz w:val="24"/>
          <w:szCs w:val="24"/>
          <w:lang w:eastAsia="ru-RU"/>
        </w:rPr>
        <w:t>к Административному регламенту</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p>
    <w:p w:rsidR="00A254D5" w:rsidRPr="00946340" w:rsidRDefault="00A254D5" w:rsidP="00CA5AE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254D5" w:rsidRPr="00946340" w:rsidRDefault="00A254D5" w:rsidP="00CA5AE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46340">
        <w:rPr>
          <w:rFonts w:ascii="Times New Roman" w:hAnsi="Times New Roman" w:cs="Times New Roman"/>
          <w:sz w:val="24"/>
          <w:szCs w:val="24"/>
          <w:lang w:eastAsia="ru-RU"/>
        </w:rPr>
        <w:t>БЛОК-СХЕМА</w:t>
      </w:r>
    </w:p>
    <w:p w:rsidR="00A254D5" w:rsidRPr="00946340" w:rsidRDefault="00A254D5" w:rsidP="00CA5AE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46340">
        <w:rPr>
          <w:rFonts w:ascii="Times New Roman" w:hAnsi="Times New Roman" w:cs="Times New Roman"/>
          <w:sz w:val="24"/>
          <w:szCs w:val="24"/>
          <w:lang w:eastAsia="ru-RU"/>
        </w:rPr>
        <w:t>предоставления муниципальной услуги</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A254D5" w:rsidRPr="00946340">
        <w:trPr>
          <w:trHeight w:val="900"/>
        </w:trPr>
        <w:tc>
          <w:tcPr>
            <w:tcW w:w="7336" w:type="dxa"/>
            <w:vAlign w:val="center"/>
          </w:tcPr>
          <w:p w:rsidR="00A254D5" w:rsidRPr="00946340" w:rsidRDefault="00A254D5" w:rsidP="00946340">
            <w:pPr>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A254D5" w:rsidRPr="00946340" w:rsidRDefault="00A254D5"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tc>
      </w:tr>
    </w:tbl>
    <w:p w:rsidR="00A254D5" w:rsidRPr="00946340" w:rsidRDefault="005445EB" w:rsidP="00946340">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A254D5" w:rsidRPr="00946340">
        <w:rPr>
          <w:rFonts w:ascii="Times New Roman" w:hAnsi="Times New Roman" w:cs="Times New Roman"/>
          <w:sz w:val="24"/>
          <w:szCs w:val="24"/>
          <w:lang w:eastAsia="ru-RU"/>
        </w:rPr>
        <w:t xml:space="preserve">     </w:t>
      </w:r>
    </w:p>
    <w:p w:rsidR="00A254D5" w:rsidRPr="00946340" w:rsidRDefault="00A254D5"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A254D5" w:rsidRPr="00946340">
        <w:trPr>
          <w:trHeight w:val="1411"/>
        </w:trPr>
        <w:tc>
          <w:tcPr>
            <w:tcW w:w="4003" w:type="dxa"/>
            <w:vAlign w:val="center"/>
          </w:tcPr>
          <w:p w:rsidR="00A254D5" w:rsidRPr="00946340" w:rsidRDefault="00A254D5" w:rsidP="00946340">
            <w:pPr>
              <w:widowControl w:val="0"/>
              <w:tabs>
                <w:tab w:val="left" w:pos="0"/>
              </w:tabs>
              <w:autoSpaceDE w:val="0"/>
              <w:autoSpaceDN w:val="0"/>
              <w:adjustRightInd w:val="0"/>
              <w:spacing w:after="0" w:line="240" w:lineRule="auto"/>
              <w:ind w:left="180"/>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254D5" w:rsidRPr="00946340" w:rsidRDefault="00A254D5" w:rsidP="00946340">
            <w:pPr>
              <w:widowControl w:val="0"/>
              <w:tabs>
                <w:tab w:val="left" w:pos="0"/>
              </w:tabs>
              <w:autoSpaceDE w:val="0"/>
              <w:autoSpaceDN w:val="0"/>
              <w:adjustRightInd w:val="0"/>
              <w:spacing w:after="0" w:line="240" w:lineRule="auto"/>
              <w:ind w:left="180"/>
              <w:jc w:val="both"/>
              <w:rPr>
                <w:rFonts w:ascii="Times New Roman" w:hAnsi="Times New Roman" w:cs="Times New Roman"/>
                <w:sz w:val="24"/>
                <w:szCs w:val="24"/>
                <w:lang w:eastAsia="ru-RU"/>
              </w:rPr>
            </w:pPr>
          </w:p>
        </w:tc>
      </w:tr>
    </w:tbl>
    <w:p w:rsidR="00A254D5" w:rsidRPr="00946340" w:rsidRDefault="00A254D5"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A254D5" w:rsidRPr="00946340">
        <w:trPr>
          <w:trHeight w:val="900"/>
        </w:trPr>
        <w:tc>
          <w:tcPr>
            <w:tcW w:w="4501" w:type="dxa"/>
            <w:vAlign w:val="center"/>
          </w:tcPr>
          <w:p w:rsidR="00A254D5" w:rsidRPr="00946340" w:rsidRDefault="005445EB"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A254D5" w:rsidRPr="00946340">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A254D5" w:rsidRPr="00946340" w:rsidRDefault="005445EB"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_x0000_s1029" style="position:absolute;left:0;text-align:left;rotation:-90;flip:y;z-index:251657728;visibility:visible;mso-position-horizontal-relative:text;mso-position-vertical-relative:text" from="88.5pt,18.1pt" to="115.5pt,18.1pt">
            <v:stroke dashstyle="dash" endarrow="block"/>
          </v:line>
        </w:pict>
      </w:r>
      <w:r w:rsidR="00A254D5" w:rsidRPr="00946340">
        <w:rPr>
          <w:rFonts w:ascii="Times New Roman" w:hAnsi="Times New Roman" w:cs="Times New Roman"/>
          <w:sz w:val="24"/>
          <w:szCs w:val="24"/>
          <w:lang w:eastAsia="ru-RU"/>
        </w:rPr>
        <w:t xml:space="preserve">                                                                                                  </w:t>
      </w:r>
    </w:p>
    <w:p w:rsidR="00A254D5" w:rsidRDefault="00A254D5"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p w:rsidR="0023223D" w:rsidRDefault="0023223D"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p w:rsidR="0023223D" w:rsidRPr="00946340" w:rsidRDefault="0023223D"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A254D5" w:rsidRPr="00946340">
        <w:trPr>
          <w:trHeight w:val="900"/>
        </w:trPr>
        <w:tc>
          <w:tcPr>
            <w:tcW w:w="7336" w:type="dxa"/>
            <w:vAlign w:val="center"/>
          </w:tcPr>
          <w:p w:rsidR="00A254D5" w:rsidRPr="00946340" w:rsidRDefault="0023223D"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A254D5" w:rsidRPr="00946340">
              <w:rPr>
                <w:rFonts w:ascii="Times New Roman" w:hAnsi="Times New Roman" w:cs="Times New Roman"/>
                <w:sz w:val="24"/>
                <w:szCs w:val="24"/>
                <w:lang w:eastAsia="ru-RU"/>
              </w:rPr>
              <w:t xml:space="preserve">меются основания для отказа в предоставлении муниципальной услуги </w:t>
            </w:r>
          </w:p>
        </w:tc>
      </w:tr>
    </w:tbl>
    <w:p w:rsidR="00A254D5" w:rsidRPr="00946340" w:rsidRDefault="005445EB"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_x0000_s1030" style="position:absolute;left:0;text-align:left;rotation:-90;flip:y;z-index:251659776;visibility:visible;mso-position-horizontal-relative:text;mso-position-vertical-relative:text" from="262.6pt,14.5pt" to="289.6pt,14.5pt">
            <v:stroke dashstyle="dash" endarrow="block"/>
          </v:line>
        </w:pict>
      </w:r>
      <w:r w:rsidR="00A254D5" w:rsidRPr="00946340">
        <w:rPr>
          <w:rFonts w:ascii="Times New Roman" w:hAnsi="Times New Roman" w:cs="Times New Roman"/>
          <w:sz w:val="24"/>
          <w:szCs w:val="24"/>
          <w:lang w:eastAsia="ru-RU"/>
        </w:rPr>
        <w:t xml:space="preserve">                                      </w:t>
      </w:r>
    </w:p>
    <w:p w:rsidR="00A254D5" w:rsidRPr="00946340" w:rsidRDefault="0023223D"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254D5" w:rsidRPr="00946340">
        <w:rPr>
          <w:rFonts w:ascii="Times New Roman" w:hAnsi="Times New Roman" w:cs="Times New Roman"/>
          <w:sz w:val="24"/>
          <w:szCs w:val="24"/>
          <w:lang w:eastAsia="ru-RU"/>
        </w:rPr>
        <w:t xml:space="preserve">       </w:t>
      </w:r>
      <w:r w:rsidR="00CB16B2">
        <w:rPr>
          <w:rFonts w:ascii="Times New Roman" w:hAnsi="Times New Roman" w:cs="Times New Roman"/>
          <w:noProof/>
          <w:sz w:val="24"/>
          <w:szCs w:val="24"/>
          <w:lang w:eastAsia="ru-RU"/>
        </w:rPr>
        <w:drawing>
          <wp:inline distT="0" distB="0" distL="0" distR="0">
            <wp:extent cx="127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127000" cy="381000"/>
                    </a:xfrm>
                    <a:prstGeom prst="rect">
                      <a:avLst/>
                    </a:prstGeom>
                    <a:noFill/>
                    <a:ln w="9525">
                      <a:noFill/>
                      <a:miter lim="800000"/>
                      <a:headEnd/>
                      <a:tailEnd/>
                    </a:ln>
                  </pic:spPr>
                </pic:pic>
              </a:graphicData>
            </a:graphic>
          </wp:inline>
        </w:drawing>
      </w:r>
      <w:r w:rsidR="00A254D5" w:rsidRPr="00946340">
        <w:rPr>
          <w:rFonts w:ascii="Times New Roman" w:hAnsi="Times New Roman" w:cs="Times New Roman"/>
          <w:sz w:val="24"/>
          <w:szCs w:val="24"/>
          <w:lang w:eastAsia="ru-RU"/>
        </w:rPr>
        <w:t xml:space="preserve">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A254D5" w:rsidRPr="00946340">
        <w:trPr>
          <w:trHeight w:val="844"/>
        </w:trPr>
        <w:tc>
          <w:tcPr>
            <w:tcW w:w="3704" w:type="dxa"/>
          </w:tcPr>
          <w:p w:rsidR="00A254D5" w:rsidRPr="00946340" w:rsidRDefault="00A254D5" w:rsidP="00946340">
            <w:pPr>
              <w:widowControl w:val="0"/>
              <w:autoSpaceDE w:val="0"/>
              <w:autoSpaceDN w:val="0"/>
              <w:adjustRightInd w:val="0"/>
              <w:spacing w:after="0" w:line="240" w:lineRule="auto"/>
              <w:ind w:left="180"/>
              <w:jc w:val="both"/>
              <w:rPr>
                <w:rFonts w:ascii="Times New Roman" w:hAnsi="Times New Roman" w:cs="Times New Roman"/>
                <w:sz w:val="24"/>
                <w:szCs w:val="24"/>
              </w:rPr>
            </w:pPr>
            <w:r w:rsidRPr="00946340">
              <w:rPr>
                <w:rFonts w:ascii="Times New Roman" w:hAnsi="Times New Roman" w:cs="Times New Roman"/>
                <w:sz w:val="24"/>
                <w:szCs w:val="24"/>
              </w:rPr>
              <w:t>Принятие решения о предоставлении муниципальной услуги</w:t>
            </w:r>
          </w:p>
          <w:p w:rsidR="00A254D5" w:rsidRPr="00946340" w:rsidRDefault="00A254D5" w:rsidP="00946340">
            <w:pPr>
              <w:widowControl w:val="0"/>
              <w:autoSpaceDE w:val="0"/>
              <w:autoSpaceDN w:val="0"/>
              <w:adjustRightInd w:val="0"/>
              <w:spacing w:after="0" w:line="240" w:lineRule="auto"/>
              <w:ind w:left="180"/>
              <w:jc w:val="both"/>
              <w:rPr>
                <w:rFonts w:ascii="Times New Roman" w:hAnsi="Times New Roman" w:cs="Times New Roman"/>
                <w:sz w:val="24"/>
                <w:szCs w:val="24"/>
              </w:rPr>
            </w:pP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4"/>
        <w:gridCol w:w="1310"/>
      </w:tblGrid>
      <w:tr w:rsidR="00A254D5" w:rsidRPr="00946340" w:rsidTr="00414203">
        <w:trPr>
          <w:gridAfter w:val="1"/>
          <w:wAfter w:w="1310" w:type="dxa"/>
          <w:trHeight w:val="1269"/>
        </w:trPr>
        <w:tc>
          <w:tcPr>
            <w:tcW w:w="2854" w:type="dxa"/>
            <w:vAlign w:val="center"/>
          </w:tcPr>
          <w:p w:rsidR="00A254D5" w:rsidRPr="00946340" w:rsidRDefault="00A254D5"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Отказ в предоставлении муниципальной услуги </w:t>
            </w:r>
          </w:p>
        </w:tc>
      </w:tr>
      <w:tr w:rsidR="0023223D" w:rsidRPr="00946340" w:rsidTr="00414203">
        <w:trPr>
          <w:gridAfter w:val="1"/>
          <w:wAfter w:w="1310" w:type="dxa"/>
          <w:trHeight w:val="1279"/>
        </w:trPr>
        <w:tc>
          <w:tcPr>
            <w:tcW w:w="2854" w:type="dxa"/>
            <w:tcBorders>
              <w:left w:val="nil"/>
              <w:right w:val="nil"/>
            </w:tcBorders>
            <w:vAlign w:val="center"/>
          </w:tcPr>
          <w:p w:rsidR="0023223D" w:rsidRDefault="0023223D"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p w:rsidR="0023223D" w:rsidRPr="00946340" w:rsidRDefault="0023223D" w:rsidP="0094634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tc>
      </w:tr>
      <w:tr w:rsidR="00A254D5" w:rsidRPr="00946340" w:rsidTr="00414203">
        <w:trPr>
          <w:trHeight w:val="940"/>
        </w:trPr>
        <w:tc>
          <w:tcPr>
            <w:tcW w:w="4164" w:type="dxa"/>
            <w:gridSpan w:val="2"/>
            <w:vAlign w:val="center"/>
          </w:tcPr>
          <w:p w:rsidR="00A254D5" w:rsidRPr="00946340" w:rsidRDefault="00A254D5" w:rsidP="0023223D">
            <w:pPr>
              <w:widowControl w:val="0"/>
              <w:autoSpaceDE w:val="0"/>
              <w:autoSpaceDN w:val="0"/>
              <w:adjustRightInd w:val="0"/>
              <w:spacing w:after="0" w:line="240" w:lineRule="auto"/>
              <w:ind w:left="180"/>
              <w:jc w:val="center"/>
              <w:rPr>
                <w:rFonts w:ascii="Times New Roman" w:hAnsi="Times New Roman" w:cs="Times New Roman"/>
                <w:sz w:val="24"/>
                <w:szCs w:val="24"/>
              </w:rPr>
            </w:pPr>
            <w:r w:rsidRPr="00946340">
              <w:rPr>
                <w:rFonts w:ascii="Times New Roman" w:hAnsi="Times New Roman" w:cs="Times New Roman"/>
                <w:sz w:val="24"/>
                <w:szCs w:val="24"/>
              </w:rPr>
              <w:t>Организация выплаты пенсии за выслугу лет (доплаты к пенсии).</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254D5" w:rsidRPr="00946340" w:rsidRDefault="00A254D5" w:rsidP="0094634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6340">
        <w:rPr>
          <w:rFonts w:ascii="Times New Roman" w:hAnsi="Times New Roman" w:cs="Times New Roman"/>
          <w:sz w:val="24"/>
          <w:szCs w:val="24"/>
          <w:lang w:eastAsia="ru-RU"/>
        </w:rPr>
        <w:t xml:space="preserve">                          </w:t>
      </w:r>
    </w:p>
    <w:sectPr w:rsidR="00A254D5" w:rsidRPr="00946340" w:rsidSect="008E1AFC">
      <w:headerReference w:type="default" r:id="rId3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DB" w:rsidRDefault="002F3FDB">
      <w:pPr>
        <w:spacing w:after="0" w:line="240" w:lineRule="auto"/>
      </w:pPr>
      <w:r>
        <w:separator/>
      </w:r>
    </w:p>
  </w:endnote>
  <w:endnote w:type="continuationSeparator" w:id="1">
    <w:p w:rsidR="002F3FDB" w:rsidRDefault="002F3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DB" w:rsidRDefault="002F3FDB">
      <w:pPr>
        <w:spacing w:after="0" w:line="240" w:lineRule="auto"/>
      </w:pPr>
      <w:r>
        <w:separator/>
      </w:r>
    </w:p>
  </w:footnote>
  <w:footnote w:type="continuationSeparator" w:id="1">
    <w:p w:rsidR="002F3FDB" w:rsidRDefault="002F3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03" w:rsidRDefault="005445EB" w:rsidP="006809C1">
    <w:pPr>
      <w:pStyle w:val="a4"/>
      <w:framePr w:wrap="auto" w:vAnchor="text" w:hAnchor="margin" w:xAlign="center" w:y="1"/>
      <w:rPr>
        <w:rStyle w:val="af5"/>
      </w:rPr>
    </w:pPr>
    <w:r>
      <w:rPr>
        <w:rStyle w:val="af5"/>
      </w:rPr>
      <w:fldChar w:fldCharType="begin"/>
    </w:r>
    <w:r w:rsidR="00414203">
      <w:rPr>
        <w:rStyle w:val="af5"/>
      </w:rPr>
      <w:instrText xml:space="preserve">PAGE  </w:instrText>
    </w:r>
    <w:r>
      <w:rPr>
        <w:rStyle w:val="af5"/>
      </w:rPr>
      <w:fldChar w:fldCharType="separate"/>
    </w:r>
    <w:r w:rsidR="0069178F">
      <w:rPr>
        <w:rStyle w:val="af5"/>
        <w:noProof/>
      </w:rPr>
      <w:t>2</w:t>
    </w:r>
    <w:r>
      <w:rPr>
        <w:rStyle w:val="af5"/>
      </w:rPr>
      <w:fldChar w:fldCharType="end"/>
    </w:r>
  </w:p>
  <w:p w:rsidR="00414203" w:rsidRDefault="004142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03" w:rsidRDefault="005445EB" w:rsidP="008E1AFC">
    <w:pPr>
      <w:pStyle w:val="a4"/>
      <w:framePr w:wrap="auto" w:vAnchor="text" w:hAnchor="margin" w:xAlign="center" w:y="1"/>
      <w:rPr>
        <w:rStyle w:val="af5"/>
      </w:rPr>
    </w:pPr>
    <w:r>
      <w:rPr>
        <w:rStyle w:val="af5"/>
      </w:rPr>
      <w:fldChar w:fldCharType="begin"/>
    </w:r>
    <w:r w:rsidR="00414203">
      <w:rPr>
        <w:rStyle w:val="af5"/>
      </w:rPr>
      <w:instrText xml:space="preserve">PAGE  </w:instrText>
    </w:r>
    <w:r>
      <w:rPr>
        <w:rStyle w:val="af5"/>
      </w:rPr>
      <w:fldChar w:fldCharType="separate"/>
    </w:r>
    <w:r w:rsidR="00414203">
      <w:rPr>
        <w:rStyle w:val="af5"/>
        <w:noProof/>
      </w:rPr>
      <w:t>22</w:t>
    </w:r>
    <w:r>
      <w:rPr>
        <w:rStyle w:val="af5"/>
      </w:rPr>
      <w:fldChar w:fldCharType="end"/>
    </w:r>
  </w:p>
  <w:p w:rsidR="00414203" w:rsidRDefault="00414203" w:rsidP="008E1AFC">
    <w:pPr>
      <w:pStyle w:val="a4"/>
      <w:ind w:firstLine="709"/>
      <w:jc w:val="center"/>
    </w:pPr>
  </w:p>
  <w:p w:rsidR="00414203" w:rsidRDefault="004142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2CF0"/>
    <w:rsid w:val="0000617C"/>
    <w:rsid w:val="0000652B"/>
    <w:rsid w:val="00021148"/>
    <w:rsid w:val="00023055"/>
    <w:rsid w:val="0002751B"/>
    <w:rsid w:val="00027BFE"/>
    <w:rsid w:val="00031926"/>
    <w:rsid w:val="00036EDF"/>
    <w:rsid w:val="000422FA"/>
    <w:rsid w:val="0004381F"/>
    <w:rsid w:val="00050D4A"/>
    <w:rsid w:val="00057071"/>
    <w:rsid w:val="00060059"/>
    <w:rsid w:val="000602E7"/>
    <w:rsid w:val="00061F30"/>
    <w:rsid w:val="00070888"/>
    <w:rsid w:val="00072EDF"/>
    <w:rsid w:val="000732AE"/>
    <w:rsid w:val="00075808"/>
    <w:rsid w:val="00085469"/>
    <w:rsid w:val="00087D37"/>
    <w:rsid w:val="00090737"/>
    <w:rsid w:val="00093A3B"/>
    <w:rsid w:val="00096A37"/>
    <w:rsid w:val="000978FD"/>
    <w:rsid w:val="000A2F1A"/>
    <w:rsid w:val="000A3013"/>
    <w:rsid w:val="000A4A44"/>
    <w:rsid w:val="000B57E4"/>
    <w:rsid w:val="000B5FD1"/>
    <w:rsid w:val="000B6A77"/>
    <w:rsid w:val="000B7670"/>
    <w:rsid w:val="000B7893"/>
    <w:rsid w:val="000B7C6B"/>
    <w:rsid w:val="000D1D34"/>
    <w:rsid w:val="000D3A36"/>
    <w:rsid w:val="000D4680"/>
    <w:rsid w:val="000E011F"/>
    <w:rsid w:val="000E141F"/>
    <w:rsid w:val="000E77EE"/>
    <w:rsid w:val="000F1C5F"/>
    <w:rsid w:val="000F2CBE"/>
    <w:rsid w:val="000F4AF3"/>
    <w:rsid w:val="00111D5D"/>
    <w:rsid w:val="00114026"/>
    <w:rsid w:val="00117315"/>
    <w:rsid w:val="00127078"/>
    <w:rsid w:val="00131BCC"/>
    <w:rsid w:val="00144C57"/>
    <w:rsid w:val="001510F8"/>
    <w:rsid w:val="001538BA"/>
    <w:rsid w:val="00171E6B"/>
    <w:rsid w:val="00175F1D"/>
    <w:rsid w:val="00176B62"/>
    <w:rsid w:val="001861BD"/>
    <w:rsid w:val="0019026A"/>
    <w:rsid w:val="00192529"/>
    <w:rsid w:val="001974D1"/>
    <w:rsid w:val="001A6A9D"/>
    <w:rsid w:val="001B0C84"/>
    <w:rsid w:val="001B120C"/>
    <w:rsid w:val="001B7A05"/>
    <w:rsid w:val="001C5A29"/>
    <w:rsid w:val="001E0528"/>
    <w:rsid w:val="001E0FCC"/>
    <w:rsid w:val="001E1E14"/>
    <w:rsid w:val="001E24D1"/>
    <w:rsid w:val="001E475B"/>
    <w:rsid w:val="001F1E78"/>
    <w:rsid w:val="001F4DEA"/>
    <w:rsid w:val="00201BB4"/>
    <w:rsid w:val="00203A81"/>
    <w:rsid w:val="00210C44"/>
    <w:rsid w:val="0023223D"/>
    <w:rsid w:val="00235879"/>
    <w:rsid w:val="00235F24"/>
    <w:rsid w:val="002525BE"/>
    <w:rsid w:val="00253815"/>
    <w:rsid w:val="002564FC"/>
    <w:rsid w:val="002567E5"/>
    <w:rsid w:val="00271DFB"/>
    <w:rsid w:val="00272F5E"/>
    <w:rsid w:val="00273CC3"/>
    <w:rsid w:val="0028569E"/>
    <w:rsid w:val="002944AC"/>
    <w:rsid w:val="00295354"/>
    <w:rsid w:val="002A00F2"/>
    <w:rsid w:val="002B0CBD"/>
    <w:rsid w:val="002C50BB"/>
    <w:rsid w:val="002D1441"/>
    <w:rsid w:val="002D6E52"/>
    <w:rsid w:val="002D73BC"/>
    <w:rsid w:val="002E2DA8"/>
    <w:rsid w:val="002E4884"/>
    <w:rsid w:val="002E6A2F"/>
    <w:rsid w:val="002F3FDB"/>
    <w:rsid w:val="002F4A4A"/>
    <w:rsid w:val="0030615E"/>
    <w:rsid w:val="0030679E"/>
    <w:rsid w:val="00314FFB"/>
    <w:rsid w:val="00322DED"/>
    <w:rsid w:val="003301DC"/>
    <w:rsid w:val="00351C7E"/>
    <w:rsid w:val="003563BF"/>
    <w:rsid w:val="00360E13"/>
    <w:rsid w:val="003716AC"/>
    <w:rsid w:val="00383B30"/>
    <w:rsid w:val="003941CE"/>
    <w:rsid w:val="003A6B63"/>
    <w:rsid w:val="003B0353"/>
    <w:rsid w:val="003C29A4"/>
    <w:rsid w:val="003C571D"/>
    <w:rsid w:val="003D30AF"/>
    <w:rsid w:val="003F4008"/>
    <w:rsid w:val="004002F7"/>
    <w:rsid w:val="004007F1"/>
    <w:rsid w:val="00401AB6"/>
    <w:rsid w:val="00404C26"/>
    <w:rsid w:val="00412101"/>
    <w:rsid w:val="00414203"/>
    <w:rsid w:val="0042258E"/>
    <w:rsid w:val="00427BF8"/>
    <w:rsid w:val="00427C1D"/>
    <w:rsid w:val="00434883"/>
    <w:rsid w:val="00442CB3"/>
    <w:rsid w:val="0044670C"/>
    <w:rsid w:val="004515F3"/>
    <w:rsid w:val="00455969"/>
    <w:rsid w:val="00456AB7"/>
    <w:rsid w:val="00462033"/>
    <w:rsid w:val="00462290"/>
    <w:rsid w:val="00467B95"/>
    <w:rsid w:val="00470476"/>
    <w:rsid w:val="00477019"/>
    <w:rsid w:val="004A12AF"/>
    <w:rsid w:val="004C3A5B"/>
    <w:rsid w:val="004C4F42"/>
    <w:rsid w:val="004C5DC0"/>
    <w:rsid w:val="004C5F1E"/>
    <w:rsid w:val="004D06AC"/>
    <w:rsid w:val="004D7E30"/>
    <w:rsid w:val="004D7FC4"/>
    <w:rsid w:val="004E469E"/>
    <w:rsid w:val="004E502B"/>
    <w:rsid w:val="004E6D29"/>
    <w:rsid w:val="004F3488"/>
    <w:rsid w:val="0050169F"/>
    <w:rsid w:val="00501DF7"/>
    <w:rsid w:val="00507B1A"/>
    <w:rsid w:val="00516F54"/>
    <w:rsid w:val="005207A9"/>
    <w:rsid w:val="00527B57"/>
    <w:rsid w:val="005445EB"/>
    <w:rsid w:val="00550B19"/>
    <w:rsid w:val="005577E0"/>
    <w:rsid w:val="00565A8E"/>
    <w:rsid w:val="00566B3C"/>
    <w:rsid w:val="00591A28"/>
    <w:rsid w:val="005931C8"/>
    <w:rsid w:val="0059506A"/>
    <w:rsid w:val="00595F81"/>
    <w:rsid w:val="005A4106"/>
    <w:rsid w:val="005A4CDD"/>
    <w:rsid w:val="005A7CF1"/>
    <w:rsid w:val="005B2CEB"/>
    <w:rsid w:val="005B4C64"/>
    <w:rsid w:val="005C4707"/>
    <w:rsid w:val="005C7430"/>
    <w:rsid w:val="005D33F4"/>
    <w:rsid w:val="005E107A"/>
    <w:rsid w:val="005E10F5"/>
    <w:rsid w:val="005E4237"/>
    <w:rsid w:val="005F3A11"/>
    <w:rsid w:val="005F4149"/>
    <w:rsid w:val="005F46BF"/>
    <w:rsid w:val="0060058B"/>
    <w:rsid w:val="006058C9"/>
    <w:rsid w:val="00605D59"/>
    <w:rsid w:val="00606E22"/>
    <w:rsid w:val="006169AA"/>
    <w:rsid w:val="00620182"/>
    <w:rsid w:val="00621F03"/>
    <w:rsid w:val="006224B4"/>
    <w:rsid w:val="00627EA6"/>
    <w:rsid w:val="00630723"/>
    <w:rsid w:val="00633143"/>
    <w:rsid w:val="006401D0"/>
    <w:rsid w:val="00646020"/>
    <w:rsid w:val="00654498"/>
    <w:rsid w:val="006809C1"/>
    <w:rsid w:val="0069178F"/>
    <w:rsid w:val="006932D4"/>
    <w:rsid w:val="006957B3"/>
    <w:rsid w:val="006C1962"/>
    <w:rsid w:val="006C6300"/>
    <w:rsid w:val="006D1A61"/>
    <w:rsid w:val="006E5E04"/>
    <w:rsid w:val="006E6EF2"/>
    <w:rsid w:val="006F3E3C"/>
    <w:rsid w:val="006F4EF6"/>
    <w:rsid w:val="006F5DA2"/>
    <w:rsid w:val="007068A1"/>
    <w:rsid w:val="00724448"/>
    <w:rsid w:val="00727164"/>
    <w:rsid w:val="007347C3"/>
    <w:rsid w:val="00734D39"/>
    <w:rsid w:val="007413AE"/>
    <w:rsid w:val="0075196C"/>
    <w:rsid w:val="00756B09"/>
    <w:rsid w:val="00763BA7"/>
    <w:rsid w:val="007642DC"/>
    <w:rsid w:val="0077298C"/>
    <w:rsid w:val="00772BE3"/>
    <w:rsid w:val="0078255E"/>
    <w:rsid w:val="0078299E"/>
    <w:rsid w:val="007830BF"/>
    <w:rsid w:val="007855E3"/>
    <w:rsid w:val="00795727"/>
    <w:rsid w:val="007A0992"/>
    <w:rsid w:val="007A658C"/>
    <w:rsid w:val="007B28E3"/>
    <w:rsid w:val="007B2A80"/>
    <w:rsid w:val="007B6365"/>
    <w:rsid w:val="007C3FE1"/>
    <w:rsid w:val="007D282B"/>
    <w:rsid w:val="007E0384"/>
    <w:rsid w:val="007E0407"/>
    <w:rsid w:val="007E6701"/>
    <w:rsid w:val="007F1970"/>
    <w:rsid w:val="007F22DD"/>
    <w:rsid w:val="00802CF3"/>
    <w:rsid w:val="0080722A"/>
    <w:rsid w:val="00812406"/>
    <w:rsid w:val="00813205"/>
    <w:rsid w:val="008133DA"/>
    <w:rsid w:val="00816BB5"/>
    <w:rsid w:val="00817E71"/>
    <w:rsid w:val="008240BE"/>
    <w:rsid w:val="00834C7A"/>
    <w:rsid w:val="00837559"/>
    <w:rsid w:val="00851E43"/>
    <w:rsid w:val="00870839"/>
    <w:rsid w:val="00894E19"/>
    <w:rsid w:val="008A09F1"/>
    <w:rsid w:val="008A397D"/>
    <w:rsid w:val="008A4472"/>
    <w:rsid w:val="008A5BB2"/>
    <w:rsid w:val="008B30D2"/>
    <w:rsid w:val="008E1AFC"/>
    <w:rsid w:val="008E1F60"/>
    <w:rsid w:val="008E31AA"/>
    <w:rsid w:val="008E3DAB"/>
    <w:rsid w:val="008F14C9"/>
    <w:rsid w:val="00906A9F"/>
    <w:rsid w:val="0091556C"/>
    <w:rsid w:val="009308EE"/>
    <w:rsid w:val="0093215B"/>
    <w:rsid w:val="00933FDB"/>
    <w:rsid w:val="00944F58"/>
    <w:rsid w:val="0094547B"/>
    <w:rsid w:val="00946281"/>
    <w:rsid w:val="00946340"/>
    <w:rsid w:val="009465CB"/>
    <w:rsid w:val="009504F9"/>
    <w:rsid w:val="00952711"/>
    <w:rsid w:val="00954136"/>
    <w:rsid w:val="00955AE3"/>
    <w:rsid w:val="009826A9"/>
    <w:rsid w:val="00987633"/>
    <w:rsid w:val="00993968"/>
    <w:rsid w:val="00995D66"/>
    <w:rsid w:val="009A498C"/>
    <w:rsid w:val="009A73EF"/>
    <w:rsid w:val="009B0783"/>
    <w:rsid w:val="009B24BA"/>
    <w:rsid w:val="009C1DCE"/>
    <w:rsid w:val="009C7C40"/>
    <w:rsid w:val="009D5F1D"/>
    <w:rsid w:val="00A00210"/>
    <w:rsid w:val="00A10F6A"/>
    <w:rsid w:val="00A11EC8"/>
    <w:rsid w:val="00A20C17"/>
    <w:rsid w:val="00A254D5"/>
    <w:rsid w:val="00A37C30"/>
    <w:rsid w:val="00A50055"/>
    <w:rsid w:val="00A506AF"/>
    <w:rsid w:val="00A64563"/>
    <w:rsid w:val="00A8103B"/>
    <w:rsid w:val="00A82A12"/>
    <w:rsid w:val="00A831F3"/>
    <w:rsid w:val="00A832DC"/>
    <w:rsid w:val="00A97EAD"/>
    <w:rsid w:val="00AA0A93"/>
    <w:rsid w:val="00AB704E"/>
    <w:rsid w:val="00AE11A3"/>
    <w:rsid w:val="00AE3F62"/>
    <w:rsid w:val="00AF2838"/>
    <w:rsid w:val="00B014B7"/>
    <w:rsid w:val="00B02317"/>
    <w:rsid w:val="00B11C87"/>
    <w:rsid w:val="00B21DEE"/>
    <w:rsid w:val="00B23BB4"/>
    <w:rsid w:val="00B24A38"/>
    <w:rsid w:val="00B30314"/>
    <w:rsid w:val="00B42C4C"/>
    <w:rsid w:val="00B5016B"/>
    <w:rsid w:val="00B51D1D"/>
    <w:rsid w:val="00B54259"/>
    <w:rsid w:val="00B546E3"/>
    <w:rsid w:val="00B61C07"/>
    <w:rsid w:val="00B661E5"/>
    <w:rsid w:val="00B66697"/>
    <w:rsid w:val="00B7725C"/>
    <w:rsid w:val="00B92BE1"/>
    <w:rsid w:val="00B96E5E"/>
    <w:rsid w:val="00BA48E7"/>
    <w:rsid w:val="00BB17BF"/>
    <w:rsid w:val="00BC5653"/>
    <w:rsid w:val="00BD5DAB"/>
    <w:rsid w:val="00BE6E2C"/>
    <w:rsid w:val="00BF1B11"/>
    <w:rsid w:val="00C0020B"/>
    <w:rsid w:val="00C0621E"/>
    <w:rsid w:val="00C10C4B"/>
    <w:rsid w:val="00C13B00"/>
    <w:rsid w:val="00C16C82"/>
    <w:rsid w:val="00C20DF7"/>
    <w:rsid w:val="00C2480E"/>
    <w:rsid w:val="00C31563"/>
    <w:rsid w:val="00C31C97"/>
    <w:rsid w:val="00C36BDD"/>
    <w:rsid w:val="00C45610"/>
    <w:rsid w:val="00C52519"/>
    <w:rsid w:val="00C5512D"/>
    <w:rsid w:val="00C55525"/>
    <w:rsid w:val="00C61E47"/>
    <w:rsid w:val="00C76438"/>
    <w:rsid w:val="00C76DCC"/>
    <w:rsid w:val="00C97286"/>
    <w:rsid w:val="00CA5AED"/>
    <w:rsid w:val="00CB16B2"/>
    <w:rsid w:val="00CB43B3"/>
    <w:rsid w:val="00CC52BE"/>
    <w:rsid w:val="00CD4480"/>
    <w:rsid w:val="00CD5467"/>
    <w:rsid w:val="00CD6F8F"/>
    <w:rsid w:val="00CD7C79"/>
    <w:rsid w:val="00CE0B1A"/>
    <w:rsid w:val="00CE428A"/>
    <w:rsid w:val="00D0163F"/>
    <w:rsid w:val="00D038DF"/>
    <w:rsid w:val="00D05AC3"/>
    <w:rsid w:val="00D12B20"/>
    <w:rsid w:val="00D12F64"/>
    <w:rsid w:val="00D16A3A"/>
    <w:rsid w:val="00D3335C"/>
    <w:rsid w:val="00D40971"/>
    <w:rsid w:val="00D47426"/>
    <w:rsid w:val="00D53051"/>
    <w:rsid w:val="00D623DC"/>
    <w:rsid w:val="00D63670"/>
    <w:rsid w:val="00D6588F"/>
    <w:rsid w:val="00D709AE"/>
    <w:rsid w:val="00D71460"/>
    <w:rsid w:val="00D739CA"/>
    <w:rsid w:val="00D744C4"/>
    <w:rsid w:val="00D74F06"/>
    <w:rsid w:val="00D76A6F"/>
    <w:rsid w:val="00D77732"/>
    <w:rsid w:val="00D816FF"/>
    <w:rsid w:val="00D848C5"/>
    <w:rsid w:val="00D85CC1"/>
    <w:rsid w:val="00D86FCA"/>
    <w:rsid w:val="00D976AD"/>
    <w:rsid w:val="00DA15FC"/>
    <w:rsid w:val="00DA34F6"/>
    <w:rsid w:val="00DB13BB"/>
    <w:rsid w:val="00DB13E2"/>
    <w:rsid w:val="00DB6472"/>
    <w:rsid w:val="00DB6812"/>
    <w:rsid w:val="00DC7C96"/>
    <w:rsid w:val="00DE2165"/>
    <w:rsid w:val="00DE2335"/>
    <w:rsid w:val="00DF037B"/>
    <w:rsid w:val="00E06FE2"/>
    <w:rsid w:val="00E15495"/>
    <w:rsid w:val="00E16E79"/>
    <w:rsid w:val="00E2271D"/>
    <w:rsid w:val="00E24F7F"/>
    <w:rsid w:val="00E2729A"/>
    <w:rsid w:val="00E321EF"/>
    <w:rsid w:val="00E4485C"/>
    <w:rsid w:val="00E570CA"/>
    <w:rsid w:val="00E64399"/>
    <w:rsid w:val="00E721B3"/>
    <w:rsid w:val="00EA65C3"/>
    <w:rsid w:val="00EB3778"/>
    <w:rsid w:val="00EC2840"/>
    <w:rsid w:val="00ED201C"/>
    <w:rsid w:val="00ED78A0"/>
    <w:rsid w:val="00EE0358"/>
    <w:rsid w:val="00EE3794"/>
    <w:rsid w:val="00EF0FBA"/>
    <w:rsid w:val="00EF5E07"/>
    <w:rsid w:val="00F07ACD"/>
    <w:rsid w:val="00F17F61"/>
    <w:rsid w:val="00F20E2B"/>
    <w:rsid w:val="00F22546"/>
    <w:rsid w:val="00F510A3"/>
    <w:rsid w:val="00F53897"/>
    <w:rsid w:val="00F62D66"/>
    <w:rsid w:val="00F72CF4"/>
    <w:rsid w:val="00F80917"/>
    <w:rsid w:val="00F84A35"/>
    <w:rsid w:val="00F86456"/>
    <w:rsid w:val="00FA563F"/>
    <w:rsid w:val="00FB58E1"/>
    <w:rsid w:val="00FB6063"/>
    <w:rsid w:val="00FB7BA7"/>
    <w:rsid w:val="00FC209B"/>
    <w:rsid w:val="00FC6B3E"/>
    <w:rsid w:val="00FC7B3A"/>
    <w:rsid w:val="00FD21D5"/>
    <w:rsid w:val="00FD3CF0"/>
    <w:rsid w:val="00FD4108"/>
    <w:rsid w:val="00FE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6169AA"/>
    <w:rPr>
      <w:rFonts w:ascii="Arial" w:eastAsia="Times New Roman" w:hAnsi="Arial" w:cs="Arial"/>
      <w:sz w:val="20"/>
      <w:szCs w:val="20"/>
    </w:rPr>
  </w:style>
  <w:style w:type="paragraph" w:customStyle="1" w:styleId="Default">
    <w:name w:val="Default"/>
    <w:uiPriority w:val="99"/>
    <w:rsid w:val="006169AA"/>
    <w:pPr>
      <w:autoSpaceDE w:val="0"/>
      <w:autoSpaceDN w:val="0"/>
      <w:adjustRightInd w:val="0"/>
    </w:pPr>
    <w:rPr>
      <w:rFonts w:cs="Calibri"/>
      <w:color w:val="000000"/>
      <w:sz w:val="24"/>
      <w:szCs w:val="24"/>
    </w:rPr>
  </w:style>
  <w:style w:type="paragraph" w:customStyle="1" w:styleId="Standard">
    <w:name w:val="Standard"/>
    <w:rsid w:val="00F20E2B"/>
    <w:pPr>
      <w:widowControl w:val="0"/>
      <w:suppressAutoHyphens/>
      <w:autoSpaceDN w:val="0"/>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78993933">
      <w:bodyDiv w:val="1"/>
      <w:marLeft w:val="0"/>
      <w:marRight w:val="0"/>
      <w:marTop w:val="0"/>
      <w:marBottom w:val="0"/>
      <w:divBdr>
        <w:top w:val="none" w:sz="0" w:space="0" w:color="auto"/>
        <w:left w:val="none" w:sz="0" w:space="0" w:color="auto"/>
        <w:bottom w:val="none" w:sz="0" w:space="0" w:color="auto"/>
        <w:right w:val="none" w:sz="0" w:space="0" w:color="auto"/>
      </w:divBdr>
    </w:div>
    <w:div w:id="741637446">
      <w:bodyDiv w:val="1"/>
      <w:marLeft w:val="0"/>
      <w:marRight w:val="0"/>
      <w:marTop w:val="0"/>
      <w:marBottom w:val="0"/>
      <w:divBdr>
        <w:top w:val="none" w:sz="0" w:space="0" w:color="auto"/>
        <w:left w:val="none" w:sz="0" w:space="0" w:color="auto"/>
        <w:bottom w:val="none" w:sz="0" w:space="0" w:color="auto"/>
        <w:right w:val="none" w:sz="0" w:space="0" w:color="auto"/>
      </w:divBdr>
    </w:div>
    <w:div w:id="948053116">
      <w:marLeft w:val="0"/>
      <w:marRight w:val="0"/>
      <w:marTop w:val="0"/>
      <w:marBottom w:val="0"/>
      <w:divBdr>
        <w:top w:val="none" w:sz="0" w:space="0" w:color="auto"/>
        <w:left w:val="none" w:sz="0" w:space="0" w:color="auto"/>
        <w:bottom w:val="none" w:sz="0" w:space="0" w:color="auto"/>
        <w:right w:val="none" w:sz="0" w:space="0" w:color="auto"/>
      </w:divBdr>
      <w:divsChild>
        <w:div w:id="948053114">
          <w:marLeft w:val="0"/>
          <w:marRight w:val="0"/>
          <w:marTop w:val="0"/>
          <w:marBottom w:val="0"/>
          <w:divBdr>
            <w:top w:val="none" w:sz="0" w:space="0" w:color="auto"/>
            <w:left w:val="none" w:sz="0" w:space="0" w:color="auto"/>
            <w:bottom w:val="none" w:sz="0" w:space="0" w:color="auto"/>
            <w:right w:val="none" w:sz="0" w:space="0" w:color="auto"/>
          </w:divBdr>
          <w:divsChild>
            <w:div w:id="948053112">
              <w:marLeft w:val="-150"/>
              <w:marRight w:val="-150"/>
              <w:marTop w:val="0"/>
              <w:marBottom w:val="0"/>
              <w:divBdr>
                <w:top w:val="none" w:sz="0" w:space="0" w:color="auto"/>
                <w:left w:val="none" w:sz="0" w:space="0" w:color="auto"/>
                <w:bottom w:val="none" w:sz="0" w:space="0" w:color="auto"/>
                <w:right w:val="none" w:sz="0" w:space="0" w:color="auto"/>
              </w:divBdr>
              <w:divsChild>
                <w:div w:id="948053113">
                  <w:marLeft w:val="0"/>
                  <w:marRight w:val="0"/>
                  <w:marTop w:val="0"/>
                  <w:marBottom w:val="0"/>
                  <w:divBdr>
                    <w:top w:val="none" w:sz="0" w:space="0" w:color="auto"/>
                    <w:left w:val="none" w:sz="0" w:space="0" w:color="auto"/>
                    <w:bottom w:val="none" w:sz="0" w:space="0" w:color="auto"/>
                    <w:right w:val="none" w:sz="0" w:space="0" w:color="auto"/>
                  </w:divBdr>
                  <w:divsChild>
                    <w:div w:id="948053115">
                      <w:marLeft w:val="-150"/>
                      <w:marRight w:val="-150"/>
                      <w:marTop w:val="0"/>
                      <w:marBottom w:val="0"/>
                      <w:divBdr>
                        <w:top w:val="none" w:sz="0" w:space="0" w:color="auto"/>
                        <w:left w:val="none" w:sz="0" w:space="0" w:color="auto"/>
                        <w:bottom w:val="none" w:sz="0" w:space="0" w:color="auto"/>
                        <w:right w:val="none" w:sz="0" w:space="0" w:color="auto"/>
                      </w:divBdr>
                      <w:divsChild>
                        <w:div w:id="948053117">
                          <w:marLeft w:val="0"/>
                          <w:marRight w:val="0"/>
                          <w:marTop w:val="0"/>
                          <w:marBottom w:val="0"/>
                          <w:divBdr>
                            <w:top w:val="none" w:sz="0" w:space="0" w:color="auto"/>
                            <w:left w:val="none" w:sz="0" w:space="0" w:color="auto"/>
                            <w:bottom w:val="none" w:sz="0" w:space="0" w:color="auto"/>
                            <w:right w:val="none" w:sz="0" w:space="0" w:color="auto"/>
                          </w:divBdr>
                          <w:divsChild>
                            <w:div w:id="9480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5731;fld=134;dst=100011" TargetMode="External"/><Relationship Id="rId13" Type="http://schemas.openxmlformats.org/officeDocument/2006/relationships/hyperlink" Target="consultantplus://offline/ref=939CF9246AF45AF4A1C697D09F512C54C855D3DDE5F22CB27255A21C7EEFCB3193E693C7D1C600BBc82CI" TargetMode="External"/><Relationship Id="rId18" Type="http://schemas.openxmlformats.org/officeDocument/2006/relationships/hyperlink" Target="consultantplus://offline/ref=04B2FE57311483C1FC14F950A470332D7D18251BD4E517F9F76C739868A6926DF3024F9FB4CEDC15S9l2N" TargetMode="External"/><Relationship Id="rId26"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D12S9l8N" TargetMode="External"/><Relationship Id="rId7" Type="http://schemas.openxmlformats.org/officeDocument/2006/relationships/endnotes" Target="endnotes.xml"/><Relationship Id="rId12" Type="http://schemas.openxmlformats.org/officeDocument/2006/relationships/hyperlink" Target="consultantplus://offline/ref=939CF9246AF45AF4A1C697D09F512C54C855D3DDE5F22CB27255A21C7EEFCB3193E693C2cD22I" TargetMode="External"/><Relationship Id="rId17" Type="http://schemas.openxmlformats.org/officeDocument/2006/relationships/hyperlink" Target="consultantplus://offline/ref=04B2FE57311483C1FC14F950A470332D7D18251BD4E517F9F76C739868A6926DF3024F9FB4CEDC15S9l1N" TargetMode="External"/><Relationship Id="rId25" Type="http://schemas.openxmlformats.org/officeDocument/2006/relationships/hyperlink" Target="consultantplus://offline/ref=04B2FE57311483C1FC14F950A470332D7D18251BD4E517F9F76C739868A6926DF3024F9FB4CEDF1AS9l1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C16S9l6N" TargetMode="External"/><Relationship Id="rId20" Type="http://schemas.openxmlformats.org/officeDocument/2006/relationships/hyperlink" Target="consultantplus://offline/ref=04B2FE57311483C1FC14F950A470332D7D18251BD4E517F9F76C739868A6926DF3024F98B3SClD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9CF9246AF45AF4A1C697D09F512C54C855D3DDE5F22CB27255A21C7EEFCB3193E693C7D1C600BFc82AI" TargetMode="External"/><Relationship Id="rId24" Type="http://schemas.openxmlformats.org/officeDocument/2006/relationships/hyperlink" Target="consultantplus://offline/ref=04B2FE57311483C1FC14F950A470332D7D18251BD4E517F9F76C739868A6926DF3024F9FB4CEDF1BS9l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916S9l8N" TargetMode="External"/><Relationship Id="rId23" Type="http://schemas.openxmlformats.org/officeDocument/2006/relationships/hyperlink" Target="consultantplus://offline/ref=04B2FE57311483C1FC14F950A470332D7D18251BD4E517F9F76C739868A6926DF3024F98B3SClAN" TargetMode="External"/><Relationship Id="rId28"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consultantplus://offline/ref=1E4B1667937444D9C9D0EDA0BEDCC0C7E8064701CB810CD5B0D12348EC30F30E417AA866DC02868D5D4357f9Z7I" TargetMode="External"/><Relationship Id="rId19" Type="http://schemas.openxmlformats.org/officeDocument/2006/relationships/hyperlink" Target="consultantplus://offline/ref=04B2FE57311483C1FC14F950A470332D7D18251BD4E517F9F76C739868A6926DF3024F9FB4CFDA14S9l0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urskr.rkursk.ru" TargetMode="External"/><Relationship Id="rId14" Type="http://schemas.openxmlformats.org/officeDocument/2006/relationships/hyperlink" Target="consultantplus://offline/ref=04B2FE57311483C1FC14F950A470332D7D18251BD4E517F9F76C739868A6926DF3024F9FB4CFDA12S9l8N" TargetMode="External"/><Relationship Id="rId22" Type="http://schemas.openxmlformats.org/officeDocument/2006/relationships/hyperlink" Target="consultantplus://offline/ref=04B2FE57311483C1FC14F950A470332D7D18251BD4E517F9F76C739868A6926DF3024F9FB4CEDD11S9l3N" TargetMode="External"/><Relationship Id="rId2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9218-CC6D-47DA-8C78-A5650E84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9831</Words>
  <Characters>56042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Chernenko</cp:lastModifiedBy>
  <cp:revision>6</cp:revision>
  <cp:lastPrinted>2018-07-17T06:54:00Z</cp:lastPrinted>
  <dcterms:created xsi:type="dcterms:W3CDTF">2018-07-17T07:23:00Z</dcterms:created>
  <dcterms:modified xsi:type="dcterms:W3CDTF">2018-08-20T13:05:00Z</dcterms:modified>
</cp:coreProperties>
</file>