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65FC" w:rsidRDefault="00B165FC" w:rsidP="00B165FC">
      <w:pPr>
        <w:widowControl w:val="0"/>
        <w:autoSpaceDN w:val="0"/>
        <w:adjustRightInd w:val="0"/>
        <w:spacing w:before="120"/>
        <w:jc w:val="center"/>
        <w:rPr>
          <w:b/>
          <w:spacing w:val="60"/>
          <w:sz w:val="40"/>
          <w:szCs w:val="28"/>
          <w:lang w:eastAsia="en-US"/>
        </w:rPr>
      </w:pPr>
      <w:r>
        <w:rPr>
          <w:b/>
          <w:spacing w:val="60"/>
          <w:sz w:val="40"/>
          <w:szCs w:val="28"/>
          <w:lang w:eastAsia="en-US"/>
        </w:rPr>
        <w:t>ПРЕДСТАВИТЕЛЬНОЕ СОБРАНИЕ</w:t>
      </w:r>
    </w:p>
    <w:p w:rsidR="00B165FC" w:rsidRDefault="00B165FC" w:rsidP="00B165FC">
      <w:pPr>
        <w:widowControl w:val="0"/>
        <w:autoSpaceDN w:val="0"/>
        <w:adjustRightInd w:val="0"/>
        <w:jc w:val="center"/>
        <w:rPr>
          <w:b/>
          <w:sz w:val="40"/>
          <w:szCs w:val="28"/>
          <w:lang w:eastAsia="en-US"/>
        </w:rPr>
      </w:pPr>
      <w:r>
        <w:rPr>
          <w:b/>
          <w:sz w:val="40"/>
          <w:szCs w:val="28"/>
          <w:lang w:eastAsia="en-US"/>
        </w:rPr>
        <w:t>КУРСКОГО РАЙОНА КУРСКОЙ ОБЛАСТИ</w:t>
      </w:r>
    </w:p>
    <w:p w:rsidR="00B165FC" w:rsidRDefault="00B165FC" w:rsidP="00B165FC">
      <w:pPr>
        <w:widowControl w:val="0"/>
        <w:autoSpaceDN w:val="0"/>
        <w:adjustRightInd w:val="0"/>
        <w:jc w:val="center"/>
        <w:rPr>
          <w:b/>
          <w:sz w:val="18"/>
          <w:szCs w:val="28"/>
          <w:lang w:eastAsia="en-US"/>
        </w:rPr>
      </w:pPr>
    </w:p>
    <w:p w:rsidR="00B165FC" w:rsidRDefault="00B165FC" w:rsidP="00B165FC">
      <w:pPr>
        <w:widowControl w:val="0"/>
        <w:autoSpaceDN w:val="0"/>
        <w:adjustRightInd w:val="0"/>
        <w:jc w:val="center"/>
        <w:rPr>
          <w:b/>
          <w:sz w:val="40"/>
          <w:szCs w:val="28"/>
          <w:lang w:eastAsia="en-US"/>
        </w:rPr>
      </w:pPr>
      <w:r>
        <w:rPr>
          <w:b/>
          <w:sz w:val="40"/>
          <w:szCs w:val="28"/>
          <w:lang w:eastAsia="en-US"/>
        </w:rPr>
        <w:t>РЕШЕНИЕ</w:t>
      </w:r>
    </w:p>
    <w:p w:rsidR="00B165FC" w:rsidRDefault="00B165FC" w:rsidP="00B165FC">
      <w:pPr>
        <w:widowControl w:val="0"/>
        <w:autoSpaceDN w:val="0"/>
        <w:adjustRightInd w:val="0"/>
        <w:rPr>
          <w:sz w:val="14"/>
          <w:szCs w:val="16"/>
          <w:lang w:eastAsia="en-US"/>
        </w:rPr>
      </w:pPr>
    </w:p>
    <w:p w:rsidR="00B165FC" w:rsidRDefault="00B165FC" w:rsidP="00B165FC">
      <w:pPr>
        <w:widowControl w:val="0"/>
        <w:autoSpaceDN w:val="0"/>
        <w:adjustRightInd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20 декабря 2018г.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>г.Курск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   № 3</w:t>
      </w:r>
      <w:r w:rsidR="00D43116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-3-285</w:t>
      </w:r>
    </w:p>
    <w:p w:rsidR="00B165FC" w:rsidRDefault="00B165FC" w:rsidP="00B165F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32A0D" w:rsidRDefault="00032A0D" w:rsidP="00B165FC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системе оплаты и стимулирования труда</w:t>
      </w:r>
      <w:r w:rsidR="00A7487C" w:rsidRPr="00A748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7487C">
        <w:rPr>
          <w:rFonts w:ascii="Times New Roman" w:hAnsi="Times New Roman" w:cs="Times New Roman"/>
          <w:b w:val="0"/>
          <w:bCs w:val="0"/>
          <w:sz w:val="28"/>
          <w:szCs w:val="28"/>
        </w:rPr>
        <w:t>лиц,</w:t>
      </w:r>
    </w:p>
    <w:p w:rsidR="00A7487C" w:rsidRDefault="00032A0D" w:rsidP="00032A0D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должности</w:t>
      </w:r>
      <w:r w:rsidR="00A748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службы </w:t>
      </w:r>
    </w:p>
    <w:p w:rsidR="00032A0D" w:rsidRDefault="00032A0D" w:rsidP="00032A0D">
      <w:pPr>
        <w:pStyle w:val="Con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Курского района</w:t>
      </w:r>
      <w:r w:rsidR="00A7487C" w:rsidRPr="00A7487C">
        <w:t xml:space="preserve"> </w:t>
      </w:r>
      <w:r w:rsidR="00A7487C" w:rsidRPr="00A7487C">
        <w:rPr>
          <w:rFonts w:ascii="Times New Roman" w:hAnsi="Times New Roman" w:cs="Times New Roman"/>
          <w:b w:val="0"/>
          <w:bCs w:val="0"/>
          <w:sz w:val="28"/>
          <w:szCs w:val="28"/>
        </w:rPr>
        <w:t>Курской области</w:t>
      </w:r>
    </w:p>
    <w:p w:rsidR="00FD5351" w:rsidRDefault="00FD5351" w:rsidP="00FD5351">
      <w:pPr>
        <w:pStyle w:val="ae"/>
        <w:spacing w:after="0"/>
        <w:ind w:firstLine="76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>
        <w:rPr>
          <w:sz w:val="27"/>
          <w:szCs w:val="27"/>
        </w:rPr>
        <w:t xml:space="preserve">целях </w:t>
      </w:r>
      <w:r>
        <w:rPr>
          <w:rStyle w:val="ad"/>
          <w:b w:val="0"/>
          <w:bCs w:val="0"/>
          <w:color w:val="000000"/>
          <w:sz w:val="27"/>
          <w:szCs w:val="27"/>
        </w:rPr>
        <w:t>совершенствования нормативных правовых актов Курского района Курской области,</w:t>
      </w:r>
      <w:r>
        <w:rPr>
          <w:sz w:val="28"/>
          <w:szCs w:val="28"/>
        </w:rPr>
        <w:t xml:space="preserve"> обеспечения социальных гарантий, упорядочения оплаты и стимулирования труда лиц, замещающих должности муниципальной службы Курского района, в соответствии с Федеральным законом от 02.03.2007г. N 25-ФЗ «О муниципальной службе в Российской Федерации», Законом Курской области от 13.06.2007г. N 60-ЗКО «О муниципальной службе в Курской области», Уставом муниципального района «Курский район</w:t>
      </w:r>
      <w:proofErr w:type="gramEnd"/>
      <w:r>
        <w:rPr>
          <w:sz w:val="28"/>
          <w:szCs w:val="28"/>
        </w:rPr>
        <w:t>» Курской области Представительное Собрание Курского района Курской области РЕШИЛО: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Систему оплаты и стимулирования труда лиц, замещающих должности муниципальной службы Курского района </w:t>
      </w:r>
      <w:r w:rsidR="00A7487C" w:rsidRPr="00A7487C">
        <w:rPr>
          <w:rFonts w:ascii="Times New Roman" w:hAnsi="Times New Roman" w:cs="Times New Roman"/>
          <w:sz w:val="28"/>
          <w:szCs w:val="28"/>
        </w:rPr>
        <w:t>Курской области</w:t>
      </w:r>
      <w:r w:rsidR="00A748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приложению.</w:t>
      </w:r>
    </w:p>
    <w:p w:rsidR="00FD5351" w:rsidRDefault="00FD5351" w:rsidP="00FD5351">
      <w:pPr>
        <w:pStyle w:val="ConsTitle"/>
        <w:widowControl/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Признать утратившим силу с 01 января 2019 года решение Представительного Собрания Курского района Курской области от 30 апреля 2009 года № 142-1-28 «О системе оплаты труда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лиц, замещающих муниципальные должности муниципальной службы Курского района»</w:t>
      </w:r>
      <w:r w:rsidR="0009677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FD5351" w:rsidRDefault="00FD5351" w:rsidP="00FD5351">
      <w:pPr>
        <w:pStyle w:val="Con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01 января 2019 года.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65FC" w:rsidRDefault="00B165FC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87C" w:rsidRPr="00AB7535" w:rsidRDefault="00A7487C" w:rsidP="00A7487C">
      <w:pPr>
        <w:suppressAutoHyphens w:val="0"/>
        <w:jc w:val="both"/>
        <w:outlineLvl w:val="0"/>
        <w:rPr>
          <w:sz w:val="28"/>
          <w:szCs w:val="28"/>
          <w:lang w:eastAsia="en-US"/>
        </w:rPr>
      </w:pPr>
      <w:r w:rsidRPr="00AB7535">
        <w:rPr>
          <w:sz w:val="28"/>
          <w:szCs w:val="28"/>
          <w:lang w:eastAsia="en-US"/>
        </w:rPr>
        <w:t xml:space="preserve">Председатель </w:t>
      </w:r>
    </w:p>
    <w:p w:rsidR="00A7487C" w:rsidRPr="00AB7535" w:rsidRDefault="00A7487C" w:rsidP="00A7487C">
      <w:pPr>
        <w:suppressAutoHyphens w:val="0"/>
        <w:jc w:val="both"/>
        <w:rPr>
          <w:sz w:val="28"/>
          <w:szCs w:val="28"/>
          <w:lang w:eastAsia="en-US"/>
        </w:rPr>
      </w:pPr>
      <w:r w:rsidRPr="00AB7535">
        <w:rPr>
          <w:sz w:val="28"/>
          <w:szCs w:val="28"/>
          <w:lang w:eastAsia="en-US"/>
        </w:rPr>
        <w:t>Представительного Собрания</w:t>
      </w:r>
    </w:p>
    <w:p w:rsidR="00A7487C" w:rsidRPr="00AB7535" w:rsidRDefault="00A7487C" w:rsidP="00A7487C">
      <w:pPr>
        <w:suppressAutoHyphens w:val="0"/>
        <w:jc w:val="both"/>
        <w:rPr>
          <w:sz w:val="28"/>
          <w:szCs w:val="28"/>
          <w:lang w:eastAsia="en-US"/>
        </w:rPr>
      </w:pPr>
      <w:r w:rsidRPr="00AB7535">
        <w:rPr>
          <w:sz w:val="28"/>
          <w:szCs w:val="28"/>
          <w:lang w:eastAsia="en-US"/>
        </w:rPr>
        <w:t>Курского района Курской области</w:t>
      </w:r>
      <w:r w:rsidRPr="00AB7535">
        <w:rPr>
          <w:sz w:val="28"/>
          <w:szCs w:val="28"/>
          <w:lang w:eastAsia="en-US"/>
        </w:rPr>
        <w:tab/>
      </w:r>
      <w:r w:rsidRPr="00AB7535">
        <w:rPr>
          <w:sz w:val="28"/>
          <w:szCs w:val="28"/>
          <w:lang w:eastAsia="en-US"/>
        </w:rPr>
        <w:tab/>
      </w:r>
      <w:r w:rsidRPr="00AB7535">
        <w:rPr>
          <w:sz w:val="28"/>
          <w:szCs w:val="28"/>
          <w:lang w:eastAsia="en-US"/>
        </w:rPr>
        <w:tab/>
      </w:r>
      <w:r w:rsidRPr="00AB7535">
        <w:rPr>
          <w:sz w:val="28"/>
          <w:szCs w:val="28"/>
          <w:lang w:eastAsia="en-US"/>
        </w:rPr>
        <w:tab/>
      </w:r>
      <w:r w:rsidRPr="00AB7535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</w:t>
      </w:r>
      <w:r w:rsidRPr="00AB7535">
        <w:rPr>
          <w:sz w:val="28"/>
          <w:szCs w:val="28"/>
          <w:lang w:eastAsia="en-US"/>
        </w:rPr>
        <w:t xml:space="preserve"> </w:t>
      </w:r>
      <w:r w:rsidR="003600A9">
        <w:rPr>
          <w:sz w:val="28"/>
          <w:szCs w:val="28"/>
          <w:lang w:eastAsia="en-US"/>
        </w:rPr>
        <w:t xml:space="preserve">    </w:t>
      </w:r>
      <w:r w:rsidRPr="00AB7535">
        <w:rPr>
          <w:sz w:val="28"/>
          <w:szCs w:val="28"/>
          <w:lang w:eastAsia="en-US"/>
        </w:rPr>
        <w:t xml:space="preserve">  А.Н.Пашутин</w:t>
      </w:r>
    </w:p>
    <w:p w:rsidR="00A7487C" w:rsidRPr="00AB7535" w:rsidRDefault="00A7487C" w:rsidP="00A7487C">
      <w:pPr>
        <w:suppressAutoHyphens w:val="0"/>
        <w:rPr>
          <w:sz w:val="28"/>
          <w:szCs w:val="28"/>
          <w:lang w:eastAsia="en-US"/>
        </w:rPr>
      </w:pPr>
    </w:p>
    <w:p w:rsidR="00FD5351" w:rsidRDefault="00A7487C" w:rsidP="003600A9">
      <w:pPr>
        <w:jc w:val="both"/>
        <w:rPr>
          <w:rFonts w:eastAsia="Arial"/>
          <w:sz w:val="24"/>
          <w:szCs w:val="24"/>
        </w:rPr>
      </w:pPr>
      <w:r w:rsidRPr="00AB7535">
        <w:rPr>
          <w:sz w:val="28"/>
          <w:szCs w:val="28"/>
          <w:lang w:eastAsia="en-US"/>
        </w:rPr>
        <w:t xml:space="preserve">Глава Курского района Курской области   </w:t>
      </w:r>
      <w:r>
        <w:rPr>
          <w:sz w:val="28"/>
          <w:szCs w:val="28"/>
          <w:lang w:eastAsia="en-US"/>
        </w:rPr>
        <w:t xml:space="preserve"> </w:t>
      </w:r>
      <w:r w:rsidRPr="00AB7535">
        <w:rPr>
          <w:sz w:val="28"/>
          <w:szCs w:val="28"/>
          <w:lang w:eastAsia="en-US"/>
        </w:rPr>
        <w:t xml:space="preserve">                       </w:t>
      </w:r>
      <w:r w:rsidR="003600A9">
        <w:rPr>
          <w:sz w:val="28"/>
          <w:szCs w:val="28"/>
          <w:lang w:eastAsia="en-US"/>
        </w:rPr>
        <w:t xml:space="preserve">    </w:t>
      </w:r>
      <w:r w:rsidRPr="00AB7535">
        <w:rPr>
          <w:sz w:val="28"/>
          <w:szCs w:val="28"/>
          <w:lang w:eastAsia="en-US"/>
        </w:rPr>
        <w:t xml:space="preserve">         В.М.Рыжиков</w:t>
      </w:r>
      <w:r w:rsidR="00FD5351">
        <w:rPr>
          <w:sz w:val="24"/>
          <w:szCs w:val="24"/>
        </w:rPr>
        <w:br w:type="page"/>
      </w:r>
    </w:p>
    <w:p w:rsidR="00FD5351" w:rsidRDefault="00FD5351" w:rsidP="00FD5351">
      <w:pPr>
        <w:pStyle w:val="Con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br/>
        <w:t>к решению Представительного Собрания</w:t>
      </w:r>
    </w:p>
    <w:p w:rsidR="00FD5351" w:rsidRDefault="00FD5351" w:rsidP="00FD5351">
      <w:pPr>
        <w:pStyle w:val="Con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:rsidR="00FD5351" w:rsidRDefault="00FD5351" w:rsidP="00FD5351">
      <w:pPr>
        <w:pStyle w:val="Con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00A9">
        <w:rPr>
          <w:rFonts w:ascii="Times New Roman" w:hAnsi="Times New Roman" w:cs="Times New Roman"/>
          <w:sz w:val="24"/>
          <w:szCs w:val="24"/>
        </w:rPr>
        <w:t>20 декабря</w:t>
      </w:r>
      <w:r>
        <w:rPr>
          <w:rFonts w:ascii="Times New Roman" w:hAnsi="Times New Roman" w:cs="Times New Roman"/>
          <w:sz w:val="24"/>
          <w:szCs w:val="24"/>
        </w:rPr>
        <w:t xml:space="preserve"> 2018г. № </w:t>
      </w:r>
      <w:r w:rsidR="003600A9">
        <w:rPr>
          <w:rFonts w:ascii="Times New Roman" w:hAnsi="Times New Roman" w:cs="Times New Roman"/>
          <w:sz w:val="24"/>
          <w:szCs w:val="24"/>
        </w:rPr>
        <w:t>38-3-285</w:t>
      </w:r>
    </w:p>
    <w:p w:rsidR="00FD5351" w:rsidRDefault="00FD5351" w:rsidP="00FD535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A7487C" w:rsidRDefault="00A7487C" w:rsidP="00FD535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D5351" w:rsidRDefault="00FD5351" w:rsidP="00FD535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оплаты и стимулирования труда лиц,</w:t>
      </w:r>
    </w:p>
    <w:p w:rsidR="00FD5351" w:rsidRDefault="00FD5351" w:rsidP="00FD535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</w:t>
      </w:r>
      <w:r w:rsidR="00A7487C" w:rsidRPr="00A7487C">
        <w:rPr>
          <w:rFonts w:ascii="Times New Roman" w:hAnsi="Times New Roman" w:cs="Times New Roman"/>
          <w:sz w:val="28"/>
          <w:szCs w:val="28"/>
        </w:rPr>
        <w:t xml:space="preserve"> </w:t>
      </w:r>
      <w:r w:rsidR="00A7487C">
        <w:rPr>
          <w:rFonts w:ascii="Times New Roman" w:hAnsi="Times New Roman" w:cs="Times New Roman"/>
          <w:sz w:val="28"/>
          <w:szCs w:val="28"/>
        </w:rPr>
        <w:t>службы</w:t>
      </w:r>
    </w:p>
    <w:p w:rsidR="00FD5351" w:rsidRDefault="00FD5351" w:rsidP="00FD5351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 w:rsidR="00A7487C" w:rsidRPr="00A7487C">
        <w:t xml:space="preserve"> </w:t>
      </w:r>
      <w:r w:rsidR="00A7487C" w:rsidRPr="00A7487C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A7487C" w:rsidRDefault="00A7487C" w:rsidP="00FD5351">
      <w:pPr>
        <w:pStyle w:val="ConsNormal"/>
        <w:widowControl/>
        <w:spacing w:before="24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351" w:rsidRDefault="00FD5351" w:rsidP="00FD5351">
      <w:pPr>
        <w:pStyle w:val="ConsNormal"/>
        <w:widowControl/>
        <w:spacing w:before="240" w:after="12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Система разработана в соответствии Федеральным законом от 02.03.2007 г. N 25-ФЗ «О муниципальной службе в Российской Федерации», Законом Курской области от 13.06.2007 г. N 60-ЗКО «О муниципальной службе в Курской области», Уставом муниципального района «Курский район» Курской области.</w:t>
      </w:r>
    </w:p>
    <w:p w:rsidR="00A7487C" w:rsidRDefault="00A7487C" w:rsidP="00FD5351">
      <w:pPr>
        <w:pStyle w:val="ConsNormal"/>
        <w:widowControl/>
        <w:spacing w:before="24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5351" w:rsidRDefault="00FD5351" w:rsidP="00FD5351">
      <w:pPr>
        <w:pStyle w:val="ConsNormal"/>
        <w:widowControl/>
        <w:spacing w:before="24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Денежное содержание муниципального служащего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Денежное содержание муниципального служащего 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должностного оклада;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ежемесячной надбавки к должностному окладу за выслугу лет на муниципальной службе;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ежемесячной надбавки к должностному окладу за особые условия муниципальной службы;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ежемесячной процентной надбавки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премии за выполнение особо важных и сложных заданий;</w:t>
      </w:r>
    </w:p>
    <w:p w:rsidR="00FD5351" w:rsidRDefault="00FD5351" w:rsidP="00FD5351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ежемесячное денежное поощрение;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единовременной выплаты при предоставлении ежегодного оплачиваемого отпуска и материальной помощи, выплачиваемые за счет средств фонда оплаты труда муниципальных служащих;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5FD">
        <w:rPr>
          <w:rFonts w:ascii="Times New Roman" w:hAnsi="Times New Roman" w:cs="Times New Roman"/>
          <w:sz w:val="28"/>
          <w:szCs w:val="28"/>
        </w:rPr>
        <w:t>- ежемесячной надбавки к должностному окладу за классный чин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производятся другие выплаты, предусмотренные законодательством Российской Федерации,</w:t>
      </w:r>
    </w:p>
    <w:p w:rsidR="00FD5351" w:rsidRDefault="00FD5351" w:rsidP="00FD5351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87C" w:rsidRDefault="00A7487C" w:rsidP="00FD5351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351" w:rsidRDefault="00FD5351" w:rsidP="00FD5351">
      <w:pPr>
        <w:pStyle w:val="ConsNormal"/>
        <w:widowControl/>
        <w:ind w:left="54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Должностной оклад муниципального служащего</w:t>
      </w:r>
    </w:p>
    <w:p w:rsidR="00FD5351" w:rsidRDefault="00FD5351" w:rsidP="00FD5351">
      <w:pPr>
        <w:pStyle w:val="Con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части 4 статьи 6 Закона Курской области от</w:t>
      </w:r>
      <w:r w:rsidR="00A748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13.06.2007</w:t>
      </w:r>
      <w:r w:rsidR="00A7487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 N 60-ЗКО «О муниципальной службе в Курской области», должностные оклады муниципальных служащих установить в следующих размерах:</w:t>
      </w:r>
    </w:p>
    <w:tbl>
      <w:tblPr>
        <w:tblW w:w="9864" w:type="dxa"/>
        <w:tblInd w:w="-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300"/>
        <w:gridCol w:w="2564"/>
      </w:tblGrid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должности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должностного оклада</w:t>
            </w:r>
          </w:p>
        </w:tc>
      </w:tr>
      <w:tr w:rsidR="00FD5351" w:rsidTr="00BA5809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Курского района Курской области</w:t>
            </w:r>
          </w:p>
        </w:tc>
      </w:tr>
      <w:tr w:rsidR="00FD5351" w:rsidTr="00BA5809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высших должностей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Курского района Курской области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7500-00</w:t>
            </w:r>
          </w:p>
        </w:tc>
      </w:tr>
      <w:tr w:rsidR="00FD5351" w:rsidTr="00BA5809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главных должностей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Администрации Курского района Курской области</w:t>
            </w:r>
            <w:proofErr w:type="gram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в управлении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6500-00</w:t>
            </w:r>
          </w:p>
        </w:tc>
      </w:tr>
      <w:tr w:rsidR="00FD5351" w:rsidTr="00BA5809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ведущих должностей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 Администрации Курского района Курской области</w:t>
            </w:r>
            <w:proofErr w:type="gram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в управлении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(советник) Главы Администрации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6900-00</w:t>
            </w:r>
          </w:p>
        </w:tc>
      </w:tr>
      <w:tr w:rsidR="00FD5351" w:rsidTr="00BA5809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старших должностей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4700-00</w:t>
            </w:r>
          </w:p>
        </w:tc>
      </w:tr>
      <w:tr w:rsidR="00FD5351" w:rsidTr="00BA5809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младших должностей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1-го разряда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2-го разряда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3-го разряда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3100-00</w:t>
            </w:r>
          </w:p>
        </w:tc>
      </w:tr>
      <w:tr w:rsidR="00FD5351" w:rsidTr="00BA5809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A7487C">
            <w:pPr>
              <w:pStyle w:val="ConsPlusNormal"/>
              <w:keepNext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Представительное Собрание Курского района Курской области</w:t>
            </w:r>
          </w:p>
        </w:tc>
      </w:tr>
      <w:tr w:rsidR="00FD5351" w:rsidTr="00BA5809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высших должностей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Аудитор контрольно-счетного органа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6900-00</w:t>
            </w:r>
          </w:p>
        </w:tc>
      </w:tr>
      <w:tr w:rsidR="00FD5351" w:rsidTr="00BA5809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главных должностей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Представительного Собрания Курского района Курской области 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аппарата Представительного Собрания Курского района Курской области</w:t>
            </w:r>
            <w:proofErr w:type="gram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аппарата Представительного Собрания Курского района Курской области</w:t>
            </w:r>
            <w:proofErr w:type="gramEnd"/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контрольно-счетного органа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6500-00</w:t>
            </w:r>
          </w:p>
        </w:tc>
      </w:tr>
      <w:tr w:rsidR="00FD5351" w:rsidTr="00BA5809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ведущих должностей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контрольно-счетного органа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(советник) председателя Представительного Собрания Курского района Курской области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5400-00</w:t>
            </w:r>
          </w:p>
        </w:tc>
      </w:tr>
      <w:tr w:rsidR="00FD5351" w:rsidTr="00BA5809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старших должностей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4300-00</w:t>
            </w:r>
          </w:p>
        </w:tc>
      </w:tr>
      <w:tr w:rsidR="00FD5351" w:rsidTr="00BA5809">
        <w:tc>
          <w:tcPr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младших должностей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1-го разряда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2-го разряда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3500-00</w:t>
            </w:r>
          </w:p>
        </w:tc>
      </w:tr>
      <w:tr w:rsidR="00FD5351" w:rsidTr="00BA5809"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3-го разряда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5351" w:rsidRDefault="00FD5351" w:rsidP="00BA5809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3100-00</w:t>
            </w:r>
          </w:p>
        </w:tc>
      </w:tr>
    </w:tbl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при увеличении (индексации) окладов месячного денежного содержания муниципальных служащих Курского района Курской области их размеры подлежат округлению до целого рубля в сторону увеличения.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должностного оклада </w:t>
      </w:r>
      <w:r w:rsidRPr="003A364D">
        <w:rPr>
          <w:rFonts w:ascii="Times New Roman" w:hAnsi="Times New Roman" w:cs="Times New Roman"/>
          <w:sz w:val="28"/>
          <w:szCs w:val="28"/>
        </w:rPr>
        <w:t>муниципального служащего Администрации Курского района Курской области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64D">
        <w:rPr>
          <w:rFonts w:ascii="Times New Roman" w:hAnsi="Times New Roman" w:cs="Times New Roman"/>
          <w:sz w:val="28"/>
          <w:szCs w:val="28"/>
        </w:rPr>
        <w:t xml:space="preserve">распоряжением Главы Курского района Курской области, </w:t>
      </w:r>
      <w:r w:rsidRPr="00A7487C">
        <w:rPr>
          <w:rFonts w:ascii="Times New Roman" w:hAnsi="Times New Roman" w:cs="Times New Roman"/>
          <w:sz w:val="28"/>
          <w:szCs w:val="28"/>
        </w:rPr>
        <w:t>муниципального служащего Контрольно-счетного органа и аппарата Представительного Собрания Курского района Курской области</w:t>
      </w:r>
      <w:r w:rsidR="00A7487C">
        <w:rPr>
          <w:rFonts w:ascii="Times New Roman" w:hAnsi="Times New Roman" w:cs="Times New Roman"/>
          <w:sz w:val="28"/>
          <w:szCs w:val="28"/>
        </w:rPr>
        <w:t xml:space="preserve"> </w:t>
      </w:r>
      <w:r w:rsidRPr="00A7487C">
        <w:rPr>
          <w:rFonts w:ascii="Times New Roman" w:hAnsi="Times New Roman" w:cs="Times New Roman"/>
          <w:sz w:val="28"/>
          <w:szCs w:val="28"/>
        </w:rPr>
        <w:t>–</w:t>
      </w:r>
      <w:r w:rsidRPr="003A364D">
        <w:rPr>
          <w:rFonts w:ascii="Times New Roman" w:hAnsi="Times New Roman" w:cs="Times New Roman"/>
          <w:sz w:val="28"/>
          <w:szCs w:val="28"/>
        </w:rPr>
        <w:t xml:space="preserve"> распоряжением председателя Представительного Собрания Курского района Курской области в соответствии с замещаемой</w:t>
      </w:r>
      <w:r>
        <w:rPr>
          <w:rFonts w:ascii="Times New Roman" w:hAnsi="Times New Roman" w:cs="Times New Roman"/>
          <w:sz w:val="28"/>
          <w:szCs w:val="28"/>
        </w:rPr>
        <w:t xml:space="preserve"> должностью муниципальной службы.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351" w:rsidRDefault="00FD5351" w:rsidP="00A7487C">
      <w:pPr>
        <w:pStyle w:val="ConsNormal"/>
        <w:keepNext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Ежемесячная надбавка к должностному окладу за выслугу лет</w:t>
      </w:r>
    </w:p>
    <w:p w:rsidR="00FD5351" w:rsidRDefault="00FD5351" w:rsidP="00FD5351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 xml:space="preserve">В соответствии с подпунктом 1 части 2 статьи 6 Закона Курской области от 13.06.2007 г. N 60-ЗКО «О муниципальной службе в Курской области» муниципальным служащим устанавливается ежемесячная надбавка к должностному окладу за выслугу лет, в зависимости от </w:t>
      </w:r>
      <w:r>
        <w:rPr>
          <w:sz w:val="28"/>
          <w:szCs w:val="28"/>
          <w:lang w:eastAsia="ru-RU"/>
        </w:rPr>
        <w:t xml:space="preserve">стажа </w:t>
      </w:r>
      <w:r>
        <w:rPr>
          <w:sz w:val="28"/>
          <w:szCs w:val="28"/>
          <w:lang w:eastAsia="ru-RU"/>
        </w:rPr>
        <w:lastRenderedPageBreak/>
        <w:t>муниципальной службы, дающего право на получение этой надбавки в соответствии с действующим законодательством:</w:t>
      </w:r>
      <w:proofErr w:type="gramEnd"/>
    </w:p>
    <w:p w:rsidR="00FD5351" w:rsidRDefault="00FD5351" w:rsidP="00FD5351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5"/>
        <w:gridCol w:w="4605"/>
      </w:tblGrid>
      <w:tr w:rsidR="00FD5351" w:rsidTr="00BA5809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51" w:rsidRDefault="00FD5351" w:rsidP="00BA5809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сроке выслуги лет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51" w:rsidRDefault="00FD5351" w:rsidP="00BA5809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51" w:rsidTr="00BA5809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51" w:rsidRDefault="00FD5351" w:rsidP="00BA5809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 года до 5 лет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51" w:rsidRDefault="00FD5351" w:rsidP="00BA5809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10% от должностного оклада </w:t>
            </w:r>
          </w:p>
        </w:tc>
      </w:tr>
      <w:tr w:rsidR="00FD5351" w:rsidTr="00BA5809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51" w:rsidRDefault="00FD5351" w:rsidP="00BA5809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лет до 10 лет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51" w:rsidRDefault="00FD5351" w:rsidP="00BA5809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15% от должностного оклада </w:t>
            </w:r>
          </w:p>
        </w:tc>
      </w:tr>
      <w:tr w:rsidR="00FD5351" w:rsidTr="00BA5809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51" w:rsidRDefault="00FD5351" w:rsidP="00BA5809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10 лет до 15 лет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51" w:rsidRDefault="00FD5351" w:rsidP="00BA5809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от должностного оклада </w:t>
            </w:r>
          </w:p>
        </w:tc>
      </w:tr>
      <w:tr w:rsidR="00FD5351" w:rsidTr="00BA5809">
        <w:trPr>
          <w:trHeight w:val="240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5351" w:rsidRDefault="00FD5351" w:rsidP="00BA5809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15 лет 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351" w:rsidRDefault="00FD5351" w:rsidP="00BA5809">
            <w:pPr>
              <w:pStyle w:val="Con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30% от должностного оклада </w:t>
            </w:r>
          </w:p>
        </w:tc>
      </w:tr>
    </w:tbl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Установление ежемесячной надбавки к должностному окладу за выслугу лет муниципальным служащим Администрации Курского района Курской области устанавливается распоряжением Главы Курского района </w:t>
      </w:r>
      <w:r w:rsidRPr="00A7487C">
        <w:rPr>
          <w:rFonts w:ascii="Times New Roman" w:hAnsi="Times New Roman" w:cs="Times New Roman"/>
          <w:sz w:val="28"/>
          <w:szCs w:val="28"/>
        </w:rPr>
        <w:t>Курской области, муниципальным служащим Контрольно-счетного органа и аппарата Представительного Собрания Курского района Курской области – распоряжением председателя Представительного</w:t>
      </w:r>
      <w:r>
        <w:rPr>
          <w:rFonts w:ascii="Times New Roman" w:hAnsi="Times New Roman" w:cs="Times New Roman"/>
          <w:sz w:val="28"/>
          <w:szCs w:val="28"/>
        </w:rPr>
        <w:t xml:space="preserve"> Собрания Курского района Курской области.</w:t>
      </w:r>
    </w:p>
    <w:p w:rsidR="00FD5351" w:rsidRDefault="00FD5351" w:rsidP="00A7487C">
      <w:pPr>
        <w:pStyle w:val="ConsNormal"/>
        <w:widowControl/>
        <w:spacing w:before="120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Ежемесячная надбавка к должностному окладу за особые условия муниципальной службы</w:t>
      </w:r>
    </w:p>
    <w:p w:rsidR="00FD5351" w:rsidRDefault="00FD5351" w:rsidP="00FD5351">
      <w:pPr>
        <w:pStyle w:val="ConsNormal"/>
        <w:widowControl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В соответствии с подпунктом 2 части 2 статьи 6 Закона Курской области от 13.06.2007г. N 60-ЗКО «О муниципальной службе в Курской области» муниципальным служащим устанавливается ежемесячная надбавка к должностному окладу за особые условия муниципальной службы: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высшим муниципальным должностям – от 120 до 250 процентов должностного оклада;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главным муниципальным должностям – от 100 до 200 процентов должностного оклада;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ведущим муниципальным должностям – от 70 до 160 процентов должностного оклада;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старшим муниципальным должностям – от 50 до 120 процентов должностного оклада;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младшим муниципальным должностям – от 50 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90 процентов должностного оклада.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Конкретные размеры ежемесячной надбавки муниципальным служащим Администрации Курского района устанавливаются распоряжением Главы Курского района Курской области, муниципальным </w:t>
      </w:r>
      <w:r w:rsidRPr="00A7487C">
        <w:rPr>
          <w:rFonts w:ascii="Times New Roman" w:hAnsi="Times New Roman" w:cs="Times New Roman"/>
          <w:sz w:val="28"/>
          <w:szCs w:val="28"/>
        </w:rPr>
        <w:t>служащим Контрольно-счетного органа и аппарата Представительного Собрания Курского района Курской области – распоряжением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Представительного Собрания Курского района Курской области.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351" w:rsidRDefault="00FD5351" w:rsidP="00FD5351">
      <w:pPr>
        <w:pStyle w:val="ConsNormal"/>
        <w:widowControl/>
        <w:spacing w:before="24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2.4. Ежемесячная процентная надбавка к должностному окладу за работу со сведениями, составляющими государственную тайну</w:t>
      </w:r>
    </w:p>
    <w:p w:rsidR="00FD5351" w:rsidRDefault="00FD5351" w:rsidP="00FD5351">
      <w:pPr>
        <w:suppressAutoHyphens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proofErr w:type="gramStart"/>
      <w:r>
        <w:rPr>
          <w:sz w:val="28"/>
          <w:szCs w:val="28"/>
        </w:rPr>
        <w:t xml:space="preserve">Надбавка к должностному окладу за работу со сведениями, составляющими государственную тайну устанавливается муниципальным </w:t>
      </w:r>
      <w:r>
        <w:rPr>
          <w:sz w:val="28"/>
          <w:szCs w:val="28"/>
        </w:rPr>
        <w:lastRenderedPageBreak/>
        <w:t xml:space="preserve">служащим в соответствии с Законом Российской Федерации от 21.07.1993г. N 5485-1 </w:t>
      </w:r>
      <w:r w:rsidRPr="00CC7EDC">
        <w:rPr>
          <w:sz w:val="28"/>
          <w:szCs w:val="28"/>
        </w:rPr>
        <w:t xml:space="preserve">«О государственной тайне» и Постановлением Правительства Российской Федерации </w:t>
      </w:r>
      <w:r w:rsidRPr="00CC7EDC">
        <w:rPr>
          <w:sz w:val="28"/>
          <w:szCs w:val="28"/>
          <w:lang w:eastAsia="ru-RU"/>
        </w:rPr>
        <w:t xml:space="preserve">от 18 сентября 2006 г.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</w:t>
      </w:r>
      <w:r>
        <w:rPr>
          <w:sz w:val="28"/>
          <w:szCs w:val="28"/>
          <w:lang w:eastAsia="ru-RU"/>
        </w:rPr>
        <w:t>по защите государственной тайны</w:t>
      </w:r>
      <w:proofErr w:type="gramEnd"/>
      <w:r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</w:rPr>
        <w:t>в зависимости от степени секретности сведений, к которым они имеют допуск, в следующих размерах:</w:t>
      </w:r>
    </w:p>
    <w:p w:rsidR="00FD5351" w:rsidRDefault="00FD5351" w:rsidP="00FD5351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при степени секретности </w:t>
      </w:r>
      <w:r>
        <w:rPr>
          <w:sz w:val="28"/>
          <w:szCs w:val="28"/>
          <w:lang w:eastAsia="ru-RU"/>
        </w:rPr>
        <w:t>"совершенно секретно" - 30 - 50 процентов,</w:t>
      </w:r>
    </w:p>
    <w:p w:rsidR="00FD5351" w:rsidRDefault="00FD5351" w:rsidP="00FD5351">
      <w:pPr>
        <w:suppressAutoHyphens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 степени секретности "секретно" при оформлении допуска с проведением проверочных мероприятий - 10 - 15 процентов, без проведения проверочных мероприятий - 5 - 10 процентов.</w:t>
      </w:r>
    </w:p>
    <w:p w:rsidR="00FD5351" w:rsidRDefault="00FD5351" w:rsidP="00FD5351">
      <w:pPr>
        <w:suppressAutoHyphens w:val="0"/>
        <w:autoSpaceDN w:val="0"/>
        <w:adjustRightInd w:val="0"/>
        <w:spacing w:before="28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 определении размера ежемесячной процентной надбавки учитывается объем сведений, к которым указанные граждане имеют доступ, а также продолжительность срока, в течение которого сохраняется актуальность засекречивания этих сведений.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Указанная надбавка выплачивается муниципальным служащим Администрации Курского района Курской области на основании распоряжения Главы Курского района Курской области, муниципальным служащим</w:t>
      </w:r>
      <w:r w:rsidRPr="0075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 и аппарата Представительного Собрания Курского района Курской области – председателя Представительного Собрания Курского района Курской области.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351" w:rsidRDefault="00FD5351" w:rsidP="00FD5351">
      <w:pPr>
        <w:pStyle w:val="ConsNormal"/>
        <w:widowControl/>
        <w:spacing w:before="24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2.5. Премии за выполнение особо важных и сложных заданий</w:t>
      </w:r>
    </w:p>
    <w:p w:rsidR="00FD5351" w:rsidRDefault="00FD5351" w:rsidP="00FD5351">
      <w:pPr>
        <w:shd w:val="clear" w:color="auto" w:fill="FFFFFF"/>
        <w:spacing w:before="216"/>
        <w:ind w:left="24" w:firstLine="50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Премирование муниципальных служащих производится за выполнение особо важных и сложных заданий в сферах деятельности Администрации Курского района Курской области, Представительного Собрания Курского района Курской области с учетом обеспечения задач и функций структурного подразделения, исполнения должностных обязанностей в целях повышения эффективности их работы, материальной заинтересованности в результатах своего труда, создания условий для проявления ими профессионализма, творческой активности и инициативы, повышения качества</w:t>
      </w:r>
      <w:proofErr w:type="gramEnd"/>
      <w:r>
        <w:rPr>
          <w:color w:val="000000"/>
          <w:sz w:val="28"/>
          <w:szCs w:val="28"/>
        </w:rPr>
        <w:t xml:space="preserve"> выполняемых работ.</w:t>
      </w:r>
    </w:p>
    <w:p w:rsidR="00FD5351" w:rsidRDefault="00FD5351" w:rsidP="00FD5351">
      <w:pPr>
        <w:shd w:val="clear" w:color="auto" w:fill="FFFFFF"/>
        <w:spacing w:before="216"/>
        <w:ind w:left="24" w:firstLine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Премирование муниципальных служащих осуществляется с учетом личного вклада каждого муниципального служащего в реализацию задач и функций Администрации Курского района Курской области, </w:t>
      </w:r>
      <w:r w:rsidR="00537080">
        <w:rPr>
          <w:sz w:val="28"/>
          <w:szCs w:val="28"/>
        </w:rPr>
        <w:t xml:space="preserve">Контрольно-счетного органа и </w:t>
      </w:r>
      <w:r>
        <w:rPr>
          <w:color w:val="000000"/>
          <w:sz w:val="28"/>
          <w:szCs w:val="28"/>
        </w:rPr>
        <w:t>аппарата Представительного Собрания Курского района Курской области, своего структурного подразделения, добросовестное и качественное исполнение обязанностей, предусмотренных должностными обязанностями.</w:t>
      </w:r>
    </w:p>
    <w:p w:rsidR="00FD5351" w:rsidRDefault="00FD5351" w:rsidP="00FD5351">
      <w:pPr>
        <w:shd w:val="clear" w:color="auto" w:fill="FFFFFF"/>
        <w:spacing w:before="216"/>
        <w:ind w:left="24" w:firstLine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2.5.1. Премии муниципальным служащим Администрации Курского района Курской области выплачиваются ежеквартально на основании </w:t>
      </w:r>
      <w:r>
        <w:rPr>
          <w:color w:val="000000"/>
          <w:sz w:val="28"/>
          <w:szCs w:val="28"/>
        </w:rPr>
        <w:lastRenderedPageBreak/>
        <w:t xml:space="preserve">распоряжения Главы Курского района Курской области, муниципальным служащим </w:t>
      </w:r>
      <w:r>
        <w:rPr>
          <w:sz w:val="28"/>
          <w:szCs w:val="28"/>
        </w:rPr>
        <w:t>Контрольно-счетного органа и</w:t>
      </w:r>
      <w:r>
        <w:rPr>
          <w:color w:val="000000"/>
          <w:sz w:val="28"/>
          <w:szCs w:val="28"/>
        </w:rPr>
        <w:t xml:space="preserve"> аппарата Представительного Собрания Курского района Курской области – распоряжения </w:t>
      </w:r>
      <w:r>
        <w:rPr>
          <w:sz w:val="28"/>
          <w:szCs w:val="28"/>
        </w:rPr>
        <w:t>председателя Представительного Собрания Курского района</w:t>
      </w:r>
      <w:r>
        <w:rPr>
          <w:color w:val="000000"/>
          <w:sz w:val="28"/>
          <w:szCs w:val="28"/>
        </w:rPr>
        <w:t xml:space="preserve"> Курской области,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>:</w:t>
      </w:r>
    </w:p>
    <w:p w:rsidR="00FD5351" w:rsidRDefault="00FD5351" w:rsidP="00FD5351">
      <w:pPr>
        <w:shd w:val="clear" w:color="auto" w:fill="FFFFFF"/>
        <w:ind w:left="24" w:right="58" w:firstLine="5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успешное выполнение особо важных и сложных заданий руководства;</w:t>
      </w:r>
    </w:p>
    <w:p w:rsidR="00FD5351" w:rsidRDefault="00FD5351" w:rsidP="00FD5351">
      <w:pPr>
        <w:shd w:val="clear" w:color="auto" w:fill="FFFFFF"/>
        <w:spacing w:before="5"/>
        <w:ind w:left="43" w:right="53" w:firstLine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своевременное и качественное исполнение муниципальными служащими своих должностных обязанностей;</w:t>
      </w:r>
    </w:p>
    <w:p w:rsidR="00FD5351" w:rsidRDefault="00FD5351" w:rsidP="00FD5351">
      <w:pPr>
        <w:shd w:val="clear" w:color="auto" w:fill="FFFFFF"/>
        <w:ind w:left="38" w:right="48" w:firstLine="5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оперативность и профессионализм в решении вопросов, входящих в компетенцию муниципального служащего;</w:t>
      </w:r>
    </w:p>
    <w:p w:rsidR="00FD5351" w:rsidRDefault="00FD5351" w:rsidP="00FD5351">
      <w:pPr>
        <w:shd w:val="clear" w:color="auto" w:fill="FFFFFF"/>
        <w:ind w:left="43" w:right="43" w:firstLine="5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внедрение новых форм и методов работы, позитивно отразившихся на результатах деятельности Администрации Курского района Курской области, </w:t>
      </w:r>
      <w:r w:rsidR="00537080">
        <w:rPr>
          <w:sz w:val="28"/>
          <w:szCs w:val="28"/>
        </w:rPr>
        <w:t xml:space="preserve">Контрольно-счетного органа и </w:t>
      </w:r>
      <w:r>
        <w:rPr>
          <w:color w:val="000000"/>
          <w:sz w:val="28"/>
          <w:szCs w:val="28"/>
        </w:rPr>
        <w:t>аппарата Представительного Собрания Курского района Курской области;</w:t>
      </w:r>
    </w:p>
    <w:p w:rsidR="00FD5351" w:rsidRDefault="00FD5351" w:rsidP="00FD5351">
      <w:pPr>
        <w:shd w:val="clear" w:color="auto" w:fill="FFFFFF"/>
        <w:ind w:left="48" w:right="38" w:firstLine="5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творческий подход муниципального служащего к подготовке инициативных предложений по совершенствованию деятельности своего структурного подразделения;</w:t>
      </w:r>
    </w:p>
    <w:p w:rsidR="00FD5351" w:rsidRDefault="00FD5351" w:rsidP="00FD5351">
      <w:pPr>
        <w:shd w:val="clear" w:color="auto" w:fill="FFFFFF"/>
        <w:ind w:left="53" w:right="24" w:firstLine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другие показатели в служебной деятельности муниципального служащего по решению соответственно заместителей Главы Администрации Курского района Курской области в отношении муниципальных служащих курируемых структурных подразделений.</w:t>
      </w:r>
    </w:p>
    <w:p w:rsidR="00FD5351" w:rsidRDefault="00FD5351" w:rsidP="00FD5351">
      <w:pPr>
        <w:shd w:val="clear" w:color="auto" w:fill="FFFFFF"/>
        <w:ind w:left="77" w:right="10" w:firstLine="5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Премии могут выплачиваться либо отдельным муниципальным служащим, либо одновременно всем муниципальным служащим.</w:t>
      </w:r>
    </w:p>
    <w:p w:rsidR="00FD5351" w:rsidRDefault="00FD5351" w:rsidP="00FD5351">
      <w:pPr>
        <w:shd w:val="clear" w:color="auto" w:fill="FFFFFF"/>
        <w:tabs>
          <w:tab w:val="left" w:pos="1075"/>
        </w:tabs>
        <w:ind w:left="72" w:firstLine="52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 служащие, некачественно и (или) несвоевременно выполняющие свои служебные обязанности, а также нарушающие трудовую дисциплину, факты которых оформлены в установленном порядке, могут быть лишены премии полностью за тот расчетный период, в котором имелись нарушения.</w:t>
      </w:r>
    </w:p>
    <w:p w:rsidR="00FD5351" w:rsidRDefault="00FD5351" w:rsidP="00FD5351">
      <w:pPr>
        <w:shd w:val="clear" w:color="auto" w:fill="FFFFFF"/>
        <w:ind w:left="5" w:right="53" w:firstLine="4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определении размера премии муниципальному служащему учитывается выполнение следующих условий:</w:t>
      </w:r>
    </w:p>
    <w:p w:rsidR="00FD5351" w:rsidRDefault="00FD5351" w:rsidP="00FD5351">
      <w:pPr>
        <w:shd w:val="clear" w:color="auto" w:fill="FFFFFF"/>
        <w:ind w:right="53" w:firstLine="4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установленных сроков выполнения поручений руководства или должностных обязанностей, качественное их выполнение;</w:t>
      </w:r>
    </w:p>
    <w:p w:rsidR="00FD5351" w:rsidRDefault="00FD5351" w:rsidP="00FD5351">
      <w:pPr>
        <w:shd w:val="clear" w:color="auto" w:fill="FFFFFF"/>
        <w:ind w:left="4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исполнительской дисциплины, результативность работы;</w:t>
      </w:r>
    </w:p>
    <w:p w:rsidR="00FD5351" w:rsidRDefault="00FD5351" w:rsidP="00FD5351">
      <w:pPr>
        <w:shd w:val="clear" w:color="auto" w:fill="FFFFFF"/>
        <w:ind w:left="19" w:right="48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надлежащее качество работы с документами и выполнение поручений руководителей;</w:t>
      </w:r>
    </w:p>
    <w:p w:rsidR="00FD5351" w:rsidRDefault="00FD5351" w:rsidP="00FD5351">
      <w:pPr>
        <w:shd w:val="clear" w:color="auto" w:fill="FFFFFF"/>
        <w:ind w:left="50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требований дисциплины труда.</w:t>
      </w:r>
    </w:p>
    <w:p w:rsidR="00FD5351" w:rsidRDefault="00FD5351" w:rsidP="00FD5351">
      <w:pPr>
        <w:shd w:val="clear" w:color="auto" w:fill="FFFFFF"/>
        <w:ind w:left="14" w:right="38" w:firstLine="4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 служащие, имеющие дисциплинарное взыскание, не подлежат премированию.</w:t>
      </w:r>
    </w:p>
    <w:p w:rsidR="00FD5351" w:rsidRDefault="00FD5351" w:rsidP="00FD5351">
      <w:pPr>
        <w:shd w:val="clear" w:color="auto" w:fill="FFFFFF"/>
        <w:ind w:left="14" w:right="38" w:firstLine="490"/>
        <w:jc w:val="both"/>
        <w:rPr>
          <w:color w:val="000000"/>
          <w:sz w:val="28"/>
          <w:szCs w:val="28"/>
        </w:rPr>
      </w:pPr>
      <w:r w:rsidRPr="002575FD">
        <w:rPr>
          <w:color w:val="000000"/>
          <w:sz w:val="28"/>
          <w:szCs w:val="28"/>
        </w:rPr>
        <w:t xml:space="preserve">Размер средств для премирования муниципальных служащих ежеквартально рассчитывается исходя </w:t>
      </w:r>
      <w:proofErr w:type="gramStart"/>
      <w:r w:rsidRPr="002575FD">
        <w:rPr>
          <w:color w:val="000000"/>
          <w:sz w:val="28"/>
          <w:szCs w:val="28"/>
        </w:rPr>
        <w:t>из предусматриваемых в фонде оплаты труда двух должностных окладов денежного содержания муниципальному служащему в год в расчете на квартал</w:t>
      </w:r>
      <w:proofErr w:type="gramEnd"/>
      <w:r w:rsidRPr="002575FD">
        <w:rPr>
          <w:color w:val="000000"/>
          <w:sz w:val="28"/>
          <w:szCs w:val="28"/>
        </w:rPr>
        <w:t>.</w:t>
      </w:r>
    </w:p>
    <w:p w:rsidR="00FD5351" w:rsidRPr="002575FD" w:rsidRDefault="00FD5351" w:rsidP="00FD5351">
      <w:pPr>
        <w:widowControl w:val="0"/>
        <w:shd w:val="clear" w:color="auto" w:fill="FFFFFF"/>
        <w:tabs>
          <w:tab w:val="left" w:pos="850"/>
        </w:tabs>
        <w:ind w:firstLine="540"/>
        <w:jc w:val="both"/>
        <w:rPr>
          <w:color w:val="000000"/>
          <w:sz w:val="28"/>
          <w:szCs w:val="28"/>
        </w:rPr>
      </w:pPr>
      <w:r w:rsidRPr="002575FD">
        <w:rPr>
          <w:color w:val="000000"/>
          <w:sz w:val="28"/>
          <w:szCs w:val="28"/>
        </w:rPr>
        <w:t>2.5.2. Муниципальным служащим могут выплачиваться единовременные (разовые) премии, сверх установленных настоящим Положением размеров:</w:t>
      </w:r>
    </w:p>
    <w:p w:rsidR="00FD5351" w:rsidRPr="002575FD" w:rsidRDefault="00FD5351" w:rsidP="00FD5351">
      <w:pPr>
        <w:widowControl w:val="0"/>
        <w:shd w:val="clear" w:color="auto" w:fill="FFFFFF"/>
        <w:tabs>
          <w:tab w:val="left" w:pos="850"/>
        </w:tabs>
        <w:ind w:firstLine="540"/>
        <w:jc w:val="both"/>
        <w:rPr>
          <w:color w:val="000000"/>
          <w:sz w:val="28"/>
          <w:szCs w:val="28"/>
        </w:rPr>
      </w:pPr>
      <w:r w:rsidRPr="002575FD">
        <w:rPr>
          <w:color w:val="000000"/>
          <w:sz w:val="28"/>
          <w:szCs w:val="28"/>
        </w:rPr>
        <w:t>- по итогам успешной работы за год;</w:t>
      </w:r>
    </w:p>
    <w:p w:rsidR="00FD5351" w:rsidRPr="002575FD" w:rsidRDefault="00FD5351" w:rsidP="00FD5351">
      <w:pPr>
        <w:widowControl w:val="0"/>
        <w:shd w:val="clear" w:color="auto" w:fill="FFFFFF"/>
        <w:tabs>
          <w:tab w:val="left" w:pos="850"/>
        </w:tabs>
        <w:ind w:firstLine="540"/>
        <w:jc w:val="both"/>
        <w:rPr>
          <w:color w:val="000000"/>
          <w:sz w:val="28"/>
          <w:szCs w:val="28"/>
        </w:rPr>
      </w:pPr>
      <w:r w:rsidRPr="002575FD">
        <w:rPr>
          <w:color w:val="000000"/>
          <w:sz w:val="28"/>
          <w:szCs w:val="28"/>
        </w:rPr>
        <w:t>- за выполнение работником конкретного дополнительного задания;</w:t>
      </w:r>
    </w:p>
    <w:p w:rsidR="00FD5351" w:rsidRPr="002575FD" w:rsidRDefault="00FD5351" w:rsidP="00FD5351">
      <w:pPr>
        <w:widowControl w:val="0"/>
        <w:shd w:val="clear" w:color="auto" w:fill="FFFFFF"/>
        <w:tabs>
          <w:tab w:val="left" w:pos="850"/>
        </w:tabs>
        <w:ind w:firstLine="540"/>
        <w:jc w:val="both"/>
        <w:rPr>
          <w:color w:val="000000"/>
          <w:sz w:val="28"/>
          <w:szCs w:val="28"/>
        </w:rPr>
      </w:pPr>
      <w:r w:rsidRPr="002575FD">
        <w:rPr>
          <w:color w:val="000000"/>
          <w:sz w:val="28"/>
          <w:szCs w:val="28"/>
        </w:rPr>
        <w:lastRenderedPageBreak/>
        <w:t>- за качественное и оперативное выполнение особо важных заданий и особо срочных работ;</w:t>
      </w:r>
    </w:p>
    <w:p w:rsidR="00FD5351" w:rsidRPr="002575FD" w:rsidRDefault="00FD5351" w:rsidP="00FD5351">
      <w:pPr>
        <w:widowControl w:val="0"/>
        <w:shd w:val="clear" w:color="auto" w:fill="FFFFFF"/>
        <w:tabs>
          <w:tab w:val="left" w:pos="850"/>
        </w:tabs>
        <w:ind w:firstLine="540"/>
        <w:jc w:val="both"/>
        <w:rPr>
          <w:color w:val="000000"/>
          <w:sz w:val="28"/>
          <w:szCs w:val="28"/>
        </w:rPr>
      </w:pPr>
      <w:r w:rsidRPr="002575FD">
        <w:rPr>
          <w:color w:val="000000"/>
          <w:sz w:val="28"/>
          <w:szCs w:val="28"/>
        </w:rPr>
        <w:t>- к праздничным дням, установленным действующим законодательством.</w:t>
      </w:r>
    </w:p>
    <w:p w:rsidR="00FD5351" w:rsidRPr="00757FA3" w:rsidRDefault="00FD5351" w:rsidP="00FD5351">
      <w:pPr>
        <w:widowControl w:val="0"/>
        <w:shd w:val="clear" w:color="auto" w:fill="FFFFFF"/>
        <w:tabs>
          <w:tab w:val="left" w:pos="850"/>
        </w:tabs>
        <w:ind w:firstLine="540"/>
        <w:jc w:val="both"/>
        <w:rPr>
          <w:color w:val="000000"/>
          <w:sz w:val="28"/>
          <w:szCs w:val="28"/>
        </w:rPr>
      </w:pPr>
      <w:proofErr w:type="gramStart"/>
      <w:r w:rsidRPr="002575FD">
        <w:rPr>
          <w:color w:val="000000"/>
          <w:sz w:val="28"/>
          <w:szCs w:val="28"/>
        </w:rPr>
        <w:t>Выплата данных премий производится муниципальным служащим Администрации Курского района Курской области на основании распоряжения Главы Курского района Курской области, муниципальным служащим</w:t>
      </w:r>
      <w:r w:rsidRPr="00757FA3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Контрольно-счетного органа и</w:t>
      </w:r>
      <w:r w:rsidRPr="002575FD">
        <w:rPr>
          <w:color w:val="000000"/>
          <w:sz w:val="28"/>
          <w:szCs w:val="28"/>
        </w:rPr>
        <w:t xml:space="preserve"> аппарата Представительного Собрания Курского района Курской области – распоряжения председателя Представительного Собрания Курского района Курской области, за счет экономии фонда оплаты труда, предусмотренного на содержание органов местного самоуправления</w:t>
      </w:r>
      <w:r w:rsidRPr="00757FA3">
        <w:rPr>
          <w:color w:val="000000"/>
          <w:sz w:val="28"/>
          <w:szCs w:val="28"/>
        </w:rPr>
        <w:t>, и не может превышать размера одного должностного оклада.</w:t>
      </w:r>
      <w:proofErr w:type="gramEnd"/>
    </w:p>
    <w:p w:rsidR="00FD5351" w:rsidRDefault="00FD5351" w:rsidP="00FD5351">
      <w:pPr>
        <w:pStyle w:val="ConsNormal"/>
        <w:widowControl/>
        <w:spacing w:before="24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2.6. Ежемесячное денежное поощрение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подпунктом 5 части 2 статьи 6 Закона Курской области от 13.06.2007г. N 60-ЗКО «О муниципальной службе в Курской области» муниципальным служащим ежемесячно выплачивается денежное поощрение в пределах фонда оплаты труда:</w:t>
      </w:r>
    </w:p>
    <w:tbl>
      <w:tblPr>
        <w:tblW w:w="94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21"/>
        <w:gridCol w:w="3239"/>
      </w:tblGrid>
      <w:tr w:rsidR="00FD5351" w:rsidRPr="00E87D8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Ежемесячное денежное поощрение (должностных окладов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D5351" w:rsidRPr="00E87D81" w:rsidTr="00BA5809">
        <w:tc>
          <w:tcPr>
            <w:tcW w:w="9460" w:type="dxa"/>
            <w:gridSpan w:val="2"/>
          </w:tcPr>
          <w:p w:rsidR="00FD5351" w:rsidRPr="00E87D81" w:rsidRDefault="00FD5351" w:rsidP="00BA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Курского района Курской области</w:t>
            </w:r>
          </w:p>
        </w:tc>
      </w:tr>
      <w:tr w:rsidR="00FD5351" w:rsidRPr="00E87D81" w:rsidTr="00BA5809">
        <w:tc>
          <w:tcPr>
            <w:tcW w:w="9460" w:type="dxa"/>
            <w:gridSpan w:val="2"/>
          </w:tcPr>
          <w:p w:rsidR="00FD5351" w:rsidRPr="00E87D81" w:rsidRDefault="00FD5351" w:rsidP="00BA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группа высших должностей</w:t>
            </w:r>
          </w:p>
        </w:tc>
      </w:tr>
      <w:tr w:rsidR="00FD5351" w:rsidRPr="00E87D8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Курского района Курской области 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535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Курского района Курской области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jc w:val="center"/>
              <w:rPr>
                <w:sz w:val="28"/>
                <w:szCs w:val="28"/>
              </w:rPr>
            </w:pPr>
            <w:r w:rsidRPr="00E87D8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6</w:t>
            </w:r>
          </w:p>
        </w:tc>
      </w:tr>
      <w:tr w:rsidR="00FD535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Администрации Курского района Курской области 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jc w:val="center"/>
              <w:rPr>
                <w:sz w:val="28"/>
                <w:szCs w:val="28"/>
              </w:rPr>
            </w:pPr>
            <w:r w:rsidRPr="00E87D81"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</w:rPr>
              <w:t>4</w:t>
            </w:r>
          </w:p>
        </w:tc>
      </w:tr>
      <w:tr w:rsidR="00FD535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Администрации Курского района Курской области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jc w:val="center"/>
              <w:rPr>
                <w:sz w:val="28"/>
                <w:szCs w:val="28"/>
              </w:rPr>
            </w:pPr>
            <w:r w:rsidRPr="00E87D81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8</w:t>
            </w:r>
          </w:p>
        </w:tc>
      </w:tr>
      <w:tr w:rsidR="00FD5351" w:rsidRPr="00E87D81" w:rsidTr="00BA5809">
        <w:tc>
          <w:tcPr>
            <w:tcW w:w="9460" w:type="dxa"/>
            <w:gridSpan w:val="2"/>
          </w:tcPr>
          <w:p w:rsidR="00FD5351" w:rsidRPr="00E87D81" w:rsidRDefault="00FD5351" w:rsidP="00A7487C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группа главных должностей</w:t>
            </w:r>
          </w:p>
        </w:tc>
      </w:tr>
      <w:tr w:rsidR="00FD5351" w:rsidRPr="00E87D8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Администрации Курского района Курской области</w:t>
            </w:r>
            <w:proofErr w:type="gramEnd"/>
          </w:p>
        </w:tc>
        <w:tc>
          <w:tcPr>
            <w:tcW w:w="3239" w:type="dxa"/>
          </w:tcPr>
          <w:p w:rsidR="00FD5351" w:rsidRPr="00E87D81" w:rsidRDefault="00FD5351" w:rsidP="00BA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FD535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Начальник отдела Администрации Курского района Курской области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jc w:val="center"/>
              <w:rPr>
                <w:sz w:val="28"/>
                <w:szCs w:val="28"/>
              </w:rPr>
            </w:pPr>
            <w:r w:rsidRPr="00E87D81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</w:t>
            </w:r>
          </w:p>
        </w:tc>
      </w:tr>
      <w:tr w:rsidR="00FD535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Начальник отдела в управлении Администрации Курского района Курской области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D5351" w:rsidRPr="00E87D81" w:rsidTr="00BA5809">
        <w:tc>
          <w:tcPr>
            <w:tcW w:w="9460" w:type="dxa"/>
            <w:gridSpan w:val="2"/>
          </w:tcPr>
          <w:p w:rsidR="00FD5351" w:rsidRPr="00E87D81" w:rsidRDefault="00FD5351" w:rsidP="00BA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группа ведущих должностей</w:t>
            </w:r>
          </w:p>
        </w:tc>
      </w:tr>
      <w:tr w:rsidR="00FD5351" w:rsidRPr="00E87D8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начальника отдела Администрации Курского района Курской области</w:t>
            </w:r>
            <w:proofErr w:type="gramEnd"/>
          </w:p>
        </w:tc>
        <w:tc>
          <w:tcPr>
            <w:tcW w:w="3239" w:type="dxa"/>
          </w:tcPr>
          <w:p w:rsidR="00FD5351" w:rsidRPr="00E87D81" w:rsidRDefault="00FD5351" w:rsidP="00BA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FD5351" w:rsidTr="00BA5809">
        <w:tc>
          <w:tcPr>
            <w:tcW w:w="6221" w:type="dxa"/>
          </w:tcPr>
          <w:p w:rsidR="00FD535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в управлении </w:t>
            </w:r>
            <w:r w:rsidRPr="00E87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Курского района Курской </w:t>
            </w:r>
          </w:p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jc w:val="center"/>
              <w:rPr>
                <w:sz w:val="28"/>
                <w:szCs w:val="28"/>
              </w:rPr>
            </w:pPr>
            <w:r w:rsidRPr="00E87D81">
              <w:rPr>
                <w:sz w:val="28"/>
                <w:szCs w:val="28"/>
              </w:rPr>
              <w:lastRenderedPageBreak/>
              <w:t>1,</w:t>
            </w:r>
            <w:r>
              <w:rPr>
                <w:sz w:val="28"/>
                <w:szCs w:val="28"/>
              </w:rPr>
              <w:t>7</w:t>
            </w:r>
          </w:p>
        </w:tc>
      </w:tr>
      <w:tr w:rsidR="00FD535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Помощник (советник) Главы Администрации Курского района Курской области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FD5351" w:rsidRPr="00E87D81" w:rsidTr="00BA5809">
        <w:tc>
          <w:tcPr>
            <w:tcW w:w="9460" w:type="dxa"/>
            <w:gridSpan w:val="2"/>
          </w:tcPr>
          <w:p w:rsidR="00FD5351" w:rsidRPr="00E87D81" w:rsidRDefault="00FD5351" w:rsidP="00BA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группа старших должностей</w:t>
            </w:r>
          </w:p>
        </w:tc>
      </w:tr>
      <w:tr w:rsidR="00FD5351" w:rsidRPr="00E87D8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FD535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</w:tr>
      <w:tr w:rsidR="00FD535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jc w:val="center"/>
              <w:rPr>
                <w:sz w:val="28"/>
                <w:szCs w:val="28"/>
              </w:rPr>
            </w:pPr>
            <w:r w:rsidRPr="00E87D81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6</w:t>
            </w:r>
          </w:p>
        </w:tc>
      </w:tr>
      <w:tr w:rsidR="00FD5351" w:rsidRPr="00E87D81" w:rsidTr="00BA5809">
        <w:tc>
          <w:tcPr>
            <w:tcW w:w="9460" w:type="dxa"/>
            <w:gridSpan w:val="2"/>
          </w:tcPr>
          <w:p w:rsidR="00FD5351" w:rsidRPr="00E87D81" w:rsidRDefault="00FD5351" w:rsidP="00BA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группа младших должностей</w:t>
            </w:r>
          </w:p>
        </w:tc>
      </w:tr>
      <w:tr w:rsidR="00FD5351" w:rsidRPr="00E87D8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Специалист 1-го разряда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5351" w:rsidRPr="00E87D8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Специалист 2-го разряда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5351" w:rsidRPr="00E87D8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Специалист 3-го разряда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D5351" w:rsidRPr="00E87D81" w:rsidTr="00BA5809">
        <w:tc>
          <w:tcPr>
            <w:tcW w:w="9460" w:type="dxa"/>
            <w:gridSpan w:val="2"/>
          </w:tcPr>
          <w:p w:rsidR="00FD5351" w:rsidRPr="00E87D81" w:rsidRDefault="00FD5351" w:rsidP="00BA58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Представительное Собрание Курского района Курской области</w:t>
            </w:r>
          </w:p>
        </w:tc>
      </w:tr>
      <w:tr w:rsidR="00FD5351" w:rsidRPr="00E87D81" w:rsidTr="00BA5809">
        <w:tc>
          <w:tcPr>
            <w:tcW w:w="9460" w:type="dxa"/>
            <w:gridSpan w:val="2"/>
          </w:tcPr>
          <w:p w:rsidR="00FD5351" w:rsidRPr="00E87D81" w:rsidRDefault="00FD5351" w:rsidP="00BA58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группа высших должностей</w:t>
            </w:r>
          </w:p>
        </w:tc>
      </w:tr>
      <w:tr w:rsidR="00FD5351" w:rsidTr="00BA5809">
        <w:tc>
          <w:tcPr>
            <w:tcW w:w="6221" w:type="dxa"/>
          </w:tcPr>
          <w:p w:rsidR="00FD5351" w:rsidRPr="00C35E9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контрольно-счетного органа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jc w:val="center"/>
              <w:rPr>
                <w:sz w:val="28"/>
                <w:szCs w:val="28"/>
              </w:rPr>
            </w:pPr>
            <w:r w:rsidRPr="00E87D81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8</w:t>
            </w:r>
          </w:p>
        </w:tc>
      </w:tr>
      <w:tr w:rsidR="00FD5351" w:rsidTr="00BA5809">
        <w:tc>
          <w:tcPr>
            <w:tcW w:w="6221" w:type="dxa"/>
          </w:tcPr>
          <w:p w:rsidR="00FD535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контрольно-счетного органа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FD5351" w:rsidRPr="00E87D81" w:rsidTr="00BA5809">
        <w:tc>
          <w:tcPr>
            <w:tcW w:w="9460" w:type="dxa"/>
            <w:gridSpan w:val="2"/>
          </w:tcPr>
          <w:p w:rsidR="00FD5351" w:rsidRPr="00E87D81" w:rsidRDefault="00FD5351" w:rsidP="00BA58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группа главных должностей</w:t>
            </w:r>
          </w:p>
        </w:tc>
      </w:tr>
      <w:tr w:rsidR="00FD5351" w:rsidRPr="00E87D8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Представительного Собрания Курского района Курской области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5351" w:rsidTr="00BA5809">
        <w:tc>
          <w:tcPr>
            <w:tcW w:w="6221" w:type="dxa"/>
          </w:tcPr>
          <w:p w:rsidR="00FD535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E9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Pr="00C35E91">
              <w:rPr>
                <w:rFonts w:ascii="Times New Roman" w:hAnsi="Times New Roman" w:cs="Times New Roman"/>
                <w:sz w:val="28"/>
                <w:szCs w:val="28"/>
              </w:rPr>
              <w:t>руководителя аппарата Представительного Собрания Курского района Курской области</w:t>
            </w:r>
            <w:proofErr w:type="gramEnd"/>
          </w:p>
        </w:tc>
        <w:tc>
          <w:tcPr>
            <w:tcW w:w="3239" w:type="dxa"/>
          </w:tcPr>
          <w:p w:rsidR="00FD5351" w:rsidRPr="00E87D81" w:rsidRDefault="00FD5351" w:rsidP="00B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</w:tr>
      <w:tr w:rsidR="00FD5351" w:rsidRPr="00E87D81" w:rsidTr="00BA5809">
        <w:tc>
          <w:tcPr>
            <w:tcW w:w="6221" w:type="dxa"/>
          </w:tcPr>
          <w:p w:rsidR="00FD535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E91">
              <w:rPr>
                <w:rFonts w:ascii="Times New Roman" w:hAnsi="Times New Roman" w:cs="Times New Roman"/>
                <w:sz w:val="28"/>
                <w:szCs w:val="28"/>
              </w:rPr>
              <w:t>Начальник отдела аппарата Представительного</w:t>
            </w:r>
          </w:p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E91">
              <w:rPr>
                <w:rFonts w:ascii="Times New Roman" w:hAnsi="Times New Roman" w:cs="Times New Roman"/>
                <w:sz w:val="28"/>
                <w:szCs w:val="28"/>
              </w:rPr>
              <w:t>Собрания Курского района Курской области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pStyle w:val="ConsPlusNormal"/>
              <w:ind w:left="13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FD5351" w:rsidRPr="00E87D81" w:rsidTr="00BA5809">
        <w:tc>
          <w:tcPr>
            <w:tcW w:w="6221" w:type="dxa"/>
          </w:tcPr>
          <w:p w:rsidR="00FD5351" w:rsidRPr="00C35E9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контрольно-счетного органа</w:t>
            </w:r>
          </w:p>
        </w:tc>
        <w:tc>
          <w:tcPr>
            <w:tcW w:w="3239" w:type="dxa"/>
          </w:tcPr>
          <w:p w:rsidR="00FD5351" w:rsidRDefault="00FD5351" w:rsidP="00BA5809">
            <w:pPr>
              <w:pStyle w:val="ConsPlusNormal"/>
              <w:ind w:left="1332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FD5351" w:rsidRPr="00E87D8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группа ведущих должностей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351" w:rsidRPr="00E87D81" w:rsidTr="00BA5809">
        <w:tc>
          <w:tcPr>
            <w:tcW w:w="6221" w:type="dxa"/>
          </w:tcPr>
          <w:p w:rsidR="00FD5351" w:rsidRPr="00C35E9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контрольно-счетного органа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5351" w:rsidTr="00BA5809">
        <w:tc>
          <w:tcPr>
            <w:tcW w:w="6221" w:type="dxa"/>
          </w:tcPr>
          <w:p w:rsidR="00FD5351" w:rsidRPr="00C35E9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5E91">
              <w:rPr>
                <w:rFonts w:ascii="Times New Roman" w:hAnsi="Times New Roman" w:cs="Times New Roman"/>
                <w:sz w:val="28"/>
                <w:szCs w:val="28"/>
              </w:rPr>
              <w:t>Помощник (советник) председателя Представительного Собрания Курского района Курской области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jc w:val="center"/>
              <w:rPr>
                <w:sz w:val="28"/>
                <w:szCs w:val="28"/>
              </w:rPr>
            </w:pPr>
            <w:r w:rsidRPr="00E87D81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9</w:t>
            </w:r>
          </w:p>
        </w:tc>
      </w:tr>
      <w:tr w:rsidR="00FD5351" w:rsidRPr="00E87D81" w:rsidTr="00BA5809">
        <w:tc>
          <w:tcPr>
            <w:tcW w:w="9460" w:type="dxa"/>
            <w:gridSpan w:val="2"/>
          </w:tcPr>
          <w:p w:rsidR="00FD5351" w:rsidRPr="00E87D81" w:rsidRDefault="00FD5351" w:rsidP="00BA58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группа старших должностей</w:t>
            </w:r>
          </w:p>
        </w:tc>
      </w:tr>
      <w:tr w:rsidR="00FD5351" w:rsidRPr="00E87D8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535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FD535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jc w:val="center"/>
              <w:rPr>
                <w:sz w:val="28"/>
                <w:szCs w:val="28"/>
              </w:rPr>
            </w:pPr>
            <w:r w:rsidRPr="00E87D81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</w:tr>
      <w:tr w:rsidR="00FD535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пециалист-эксперт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D5351" w:rsidRPr="00E87D81" w:rsidTr="00BA5809">
        <w:tc>
          <w:tcPr>
            <w:tcW w:w="9460" w:type="dxa"/>
            <w:gridSpan w:val="2"/>
          </w:tcPr>
          <w:p w:rsidR="00FD5351" w:rsidRPr="00E87D81" w:rsidRDefault="00FD5351" w:rsidP="00BA58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группа младших должностей</w:t>
            </w:r>
          </w:p>
        </w:tc>
      </w:tr>
      <w:tr w:rsidR="00FD5351" w:rsidRPr="00E87D8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Специалист 1-го разряда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D535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Специалист 2-го разряда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jc w:val="center"/>
              <w:rPr>
                <w:sz w:val="28"/>
                <w:szCs w:val="28"/>
              </w:rPr>
            </w:pPr>
            <w:r w:rsidRPr="00E87D81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  <w:tr w:rsidR="00FD5351" w:rsidTr="00BA5809">
        <w:tc>
          <w:tcPr>
            <w:tcW w:w="6221" w:type="dxa"/>
          </w:tcPr>
          <w:p w:rsidR="00FD5351" w:rsidRPr="00E87D81" w:rsidRDefault="00FD5351" w:rsidP="00BA580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D81">
              <w:rPr>
                <w:rFonts w:ascii="Times New Roman" w:hAnsi="Times New Roman" w:cs="Times New Roman"/>
                <w:sz w:val="28"/>
                <w:szCs w:val="28"/>
              </w:rPr>
              <w:t>Специалист 3-го разряда</w:t>
            </w:r>
          </w:p>
        </w:tc>
        <w:tc>
          <w:tcPr>
            <w:tcW w:w="3239" w:type="dxa"/>
          </w:tcPr>
          <w:p w:rsidR="00FD5351" w:rsidRPr="00E87D81" w:rsidRDefault="00FD5351" w:rsidP="00BA5809">
            <w:pPr>
              <w:jc w:val="center"/>
              <w:rPr>
                <w:sz w:val="28"/>
                <w:szCs w:val="28"/>
              </w:rPr>
            </w:pPr>
            <w:r w:rsidRPr="00E87D81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FD5351" w:rsidRDefault="00FD5351" w:rsidP="00FD53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D5351" w:rsidRDefault="00FD5351" w:rsidP="00FD5351">
      <w:pPr>
        <w:pStyle w:val="ConsNormal"/>
        <w:widowControl/>
        <w:spacing w:before="24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2.7. Порядок осуществления единовременной выплаты при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предоставлении ежегодного оплачиваемого отпуска</w:t>
      </w:r>
    </w:p>
    <w:p w:rsidR="00FD5351" w:rsidRDefault="00FD5351" w:rsidP="00FD5351">
      <w:pPr>
        <w:shd w:val="clear" w:color="auto" w:fill="FFFFFF"/>
        <w:tabs>
          <w:tab w:val="left" w:pos="898"/>
        </w:tabs>
        <w:spacing w:before="206"/>
        <w:ind w:left="24" w:firstLine="504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В соответствии с подпунктом 6 части 2 статьи 6 </w:t>
      </w:r>
      <w:r>
        <w:rPr>
          <w:sz w:val="28"/>
          <w:szCs w:val="28"/>
        </w:rPr>
        <w:t xml:space="preserve">Закона Курской области от 13.06.2007г. N 60-ЗКО «О муниципальной службе в Курской области» </w:t>
      </w:r>
      <w:r>
        <w:rPr>
          <w:color w:val="000000"/>
          <w:sz w:val="28"/>
          <w:szCs w:val="28"/>
        </w:rPr>
        <w:t>при предоставлении ежегодного оплачиваемого отпуска, муниципальному служащему производится один раз в год единовременная выплата в размере двух должностных окладов этого муниципального служащего на основании соответствующих документов о предоставлении ему отпуска.</w:t>
      </w:r>
      <w:proofErr w:type="gramEnd"/>
    </w:p>
    <w:p w:rsidR="00FD5351" w:rsidRDefault="00FD5351" w:rsidP="00FD5351">
      <w:pPr>
        <w:shd w:val="clear" w:color="auto" w:fill="FFFFFF"/>
        <w:ind w:left="34" w:right="5" w:firstLine="494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>В случае разделения ежегодного оплачиваемого отпуска в установленном порядке на части единовременная выплата производится один раз при предоставлении любой из частей указанного отпуска по желанию муниципального служащего.</w:t>
      </w:r>
    </w:p>
    <w:p w:rsidR="00FD5351" w:rsidRDefault="00FD5351" w:rsidP="00FD5351">
      <w:pPr>
        <w:pStyle w:val="ConsNormal"/>
        <w:widowControl/>
        <w:spacing w:before="24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2.8. Материальная помощь муниципальному служащему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муниципальным служащим предусматривается в фонде оплаты труда из расчёта одного должностного оклада в год на каждого работника.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муниципальным служащим может быть оказана в следующих случаях: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смерти или тяжелой болезни близкого родственника (жена, муж, дети, родители, родные братья и сёстры);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свадьбы муниципального служащего;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рождения ребёнка;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утраты, порчи личного имущества в результате пожара или стихийного бедствия либо в результате противоправных действий третьих лиц;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особой нуждаемости в лечении и восстановлении здоровья в связи с увечьем, заболеванием, несчастным случаем, аварией;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острой необходимости по другим уважительным причинам.</w:t>
      </w:r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решению Главы Курского района Курской области муниципальным служащим Администрации Курского района Курской области, а в отношении муниципальных служащих</w:t>
      </w:r>
      <w:r w:rsidRPr="00757F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Контрольно-счетного органа и аппарата Представительного Собрания Курского района Курской области – по решению председателя Представительного Собрания Курского района, может быть также выплачена материальная помощь в размере до двух окладов денежного содержания в пределах установленного фонда оплаты труда муниципальных служащих.</w:t>
      </w:r>
      <w:proofErr w:type="gramEnd"/>
    </w:p>
    <w:p w:rsidR="00FD5351" w:rsidRDefault="00FD5351" w:rsidP="00FD5351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выплате материальной помощи муниципальным служащим Администрации Курского района Курской области оформляется распоряжением Главы Курского района, муниципальным служащим Контрольно-счетного органа и аппарата Представительного Собрания Курского района Курской области – распоряжением председателя Представительного Собрания Курского района Курской области.</w:t>
      </w:r>
    </w:p>
    <w:p w:rsidR="00FD5351" w:rsidRDefault="00FD5351" w:rsidP="00FD5351">
      <w:pPr>
        <w:shd w:val="clear" w:color="auto" w:fill="FFFFFF"/>
        <w:ind w:left="1670" w:right="346" w:hanging="1046"/>
        <w:jc w:val="center"/>
        <w:rPr>
          <w:b/>
          <w:bCs/>
          <w:color w:val="000000"/>
          <w:sz w:val="28"/>
          <w:szCs w:val="28"/>
        </w:rPr>
      </w:pPr>
    </w:p>
    <w:p w:rsidR="00FD5351" w:rsidRPr="002575FD" w:rsidRDefault="00FD5351" w:rsidP="00FD5351">
      <w:pPr>
        <w:keepNext/>
        <w:suppressAutoHyphens w:val="0"/>
        <w:autoSpaceDE/>
        <w:jc w:val="center"/>
        <w:rPr>
          <w:b/>
          <w:sz w:val="28"/>
          <w:szCs w:val="28"/>
          <w:lang w:eastAsia="en-US"/>
        </w:rPr>
      </w:pPr>
      <w:r w:rsidRPr="002575FD">
        <w:rPr>
          <w:b/>
          <w:bCs/>
          <w:sz w:val="28"/>
          <w:szCs w:val="28"/>
          <w:lang w:eastAsia="en-US"/>
        </w:rPr>
        <w:t xml:space="preserve">2.9. </w:t>
      </w:r>
      <w:r w:rsidRPr="002575FD">
        <w:rPr>
          <w:b/>
          <w:sz w:val="28"/>
          <w:szCs w:val="28"/>
          <w:lang w:eastAsia="en-US"/>
        </w:rPr>
        <w:t>Ежемесячная надбавка к должностному окладу за классный чин</w:t>
      </w:r>
    </w:p>
    <w:p w:rsidR="00FD5351" w:rsidRPr="002575FD" w:rsidRDefault="00FD5351" w:rsidP="00FD5351">
      <w:pPr>
        <w:suppressAutoHyphens w:val="0"/>
        <w:autoSpaceDE/>
        <w:spacing w:before="120"/>
        <w:ind w:firstLine="697"/>
        <w:jc w:val="both"/>
        <w:rPr>
          <w:sz w:val="28"/>
          <w:szCs w:val="28"/>
          <w:lang w:eastAsia="en-US"/>
        </w:rPr>
      </w:pPr>
      <w:r w:rsidRPr="002575FD">
        <w:rPr>
          <w:sz w:val="28"/>
          <w:szCs w:val="28"/>
          <w:lang w:eastAsia="en-US"/>
        </w:rPr>
        <w:t xml:space="preserve">В соответствии с подпунктом 7 части 2 статьи 6 Закона Курской области от 13.06.2007г. N 60-ЗКО «О муниципальной службе в Курской </w:t>
      </w:r>
      <w:r w:rsidRPr="002575FD">
        <w:rPr>
          <w:sz w:val="28"/>
          <w:szCs w:val="28"/>
          <w:lang w:eastAsia="en-US"/>
        </w:rPr>
        <w:lastRenderedPageBreak/>
        <w:t>области» муниципальным служащим устанавливается ежемесячная надбавка к должностному окладу за классный чин:</w:t>
      </w:r>
    </w:p>
    <w:tbl>
      <w:tblPr>
        <w:tblStyle w:val="ac"/>
        <w:tblW w:w="9888" w:type="dxa"/>
        <w:tblInd w:w="-176" w:type="dxa"/>
        <w:tblLook w:val="01E0"/>
      </w:tblPr>
      <w:tblGrid>
        <w:gridCol w:w="7088"/>
        <w:gridCol w:w="2800"/>
      </w:tblGrid>
      <w:tr w:rsidR="00FD5351" w:rsidRPr="002575FD" w:rsidTr="00BA5809">
        <w:tc>
          <w:tcPr>
            <w:tcW w:w="7088" w:type="dxa"/>
            <w:vAlign w:val="center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32"/>
                <w:szCs w:val="28"/>
                <w:lang w:eastAsia="en-US"/>
              </w:rPr>
            </w:pPr>
            <w:r w:rsidRPr="002575FD">
              <w:rPr>
                <w:sz w:val="32"/>
                <w:szCs w:val="28"/>
                <w:lang w:eastAsia="en-US"/>
              </w:rPr>
              <w:t>Классные чины</w:t>
            </w:r>
          </w:p>
        </w:tc>
        <w:tc>
          <w:tcPr>
            <w:tcW w:w="2800" w:type="dxa"/>
            <w:vAlign w:val="center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>Размер ежемесячной надбавки к должностному окладу за классный чин, руб.</w:t>
            </w:r>
          </w:p>
        </w:tc>
      </w:tr>
      <w:tr w:rsidR="00FD5351" w:rsidRPr="002575FD" w:rsidTr="00BA5809">
        <w:tc>
          <w:tcPr>
            <w:tcW w:w="9888" w:type="dxa"/>
            <w:gridSpan w:val="2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>группа высших должностей</w:t>
            </w:r>
          </w:p>
        </w:tc>
      </w:tr>
      <w:tr w:rsidR="00FD5351" w:rsidRPr="002575FD" w:rsidTr="00BA5809">
        <w:tc>
          <w:tcPr>
            <w:tcW w:w="7088" w:type="dxa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both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 xml:space="preserve">Действительный муниципальный советник 1 класса </w:t>
            </w:r>
          </w:p>
        </w:tc>
        <w:tc>
          <w:tcPr>
            <w:tcW w:w="2800" w:type="dxa"/>
            <w:vAlign w:val="bottom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32"/>
                <w:szCs w:val="24"/>
                <w:lang w:eastAsia="en-US"/>
              </w:rPr>
            </w:pPr>
            <w:r w:rsidRPr="002575FD">
              <w:rPr>
                <w:sz w:val="32"/>
                <w:szCs w:val="24"/>
                <w:lang w:eastAsia="en-US"/>
              </w:rPr>
              <w:t>2780</w:t>
            </w:r>
          </w:p>
        </w:tc>
      </w:tr>
      <w:tr w:rsidR="00FD5351" w:rsidRPr="002575FD" w:rsidTr="00BA5809">
        <w:tc>
          <w:tcPr>
            <w:tcW w:w="7088" w:type="dxa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both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 xml:space="preserve">Действительный муниципальный советник 2 класса </w:t>
            </w:r>
          </w:p>
        </w:tc>
        <w:tc>
          <w:tcPr>
            <w:tcW w:w="2800" w:type="dxa"/>
            <w:vAlign w:val="bottom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32"/>
                <w:szCs w:val="24"/>
                <w:lang w:eastAsia="en-US"/>
              </w:rPr>
            </w:pPr>
            <w:r w:rsidRPr="002575FD">
              <w:rPr>
                <w:sz w:val="32"/>
                <w:szCs w:val="24"/>
                <w:lang w:eastAsia="en-US"/>
              </w:rPr>
              <w:t>2630</w:t>
            </w:r>
          </w:p>
        </w:tc>
      </w:tr>
      <w:tr w:rsidR="00FD5351" w:rsidRPr="002575FD" w:rsidTr="00BA5809">
        <w:tc>
          <w:tcPr>
            <w:tcW w:w="7088" w:type="dxa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both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 xml:space="preserve">Действительный муниципальный советник 3 класса </w:t>
            </w:r>
          </w:p>
        </w:tc>
        <w:tc>
          <w:tcPr>
            <w:tcW w:w="2800" w:type="dxa"/>
            <w:vAlign w:val="bottom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32"/>
                <w:szCs w:val="24"/>
                <w:lang w:eastAsia="en-US"/>
              </w:rPr>
            </w:pPr>
            <w:r w:rsidRPr="002575FD">
              <w:rPr>
                <w:sz w:val="32"/>
                <w:szCs w:val="24"/>
                <w:lang w:eastAsia="en-US"/>
              </w:rPr>
              <w:t>2480</w:t>
            </w:r>
          </w:p>
        </w:tc>
      </w:tr>
      <w:tr w:rsidR="00FD5351" w:rsidRPr="002575FD" w:rsidTr="00BA5809">
        <w:tc>
          <w:tcPr>
            <w:tcW w:w="9888" w:type="dxa"/>
            <w:gridSpan w:val="2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>группа главных должностей</w:t>
            </w:r>
          </w:p>
        </w:tc>
      </w:tr>
      <w:tr w:rsidR="00FD5351" w:rsidRPr="002575FD" w:rsidTr="00BA5809">
        <w:tc>
          <w:tcPr>
            <w:tcW w:w="7088" w:type="dxa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both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>Муниципальный советник 1 класса</w:t>
            </w:r>
          </w:p>
        </w:tc>
        <w:tc>
          <w:tcPr>
            <w:tcW w:w="2800" w:type="dxa"/>
            <w:vAlign w:val="bottom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32"/>
                <w:szCs w:val="24"/>
                <w:lang w:eastAsia="en-US"/>
              </w:rPr>
            </w:pPr>
            <w:r w:rsidRPr="002575FD">
              <w:rPr>
                <w:sz w:val="32"/>
                <w:szCs w:val="24"/>
                <w:lang w:eastAsia="en-US"/>
              </w:rPr>
              <w:t>2254</w:t>
            </w:r>
          </w:p>
        </w:tc>
      </w:tr>
      <w:tr w:rsidR="00FD5351" w:rsidRPr="002575FD" w:rsidTr="00BA5809">
        <w:tc>
          <w:tcPr>
            <w:tcW w:w="7088" w:type="dxa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both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>Муниципальный советник 2 класса</w:t>
            </w:r>
          </w:p>
        </w:tc>
        <w:tc>
          <w:tcPr>
            <w:tcW w:w="2800" w:type="dxa"/>
            <w:vAlign w:val="bottom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32"/>
                <w:szCs w:val="24"/>
                <w:lang w:eastAsia="en-US"/>
              </w:rPr>
            </w:pPr>
            <w:r w:rsidRPr="002575FD">
              <w:rPr>
                <w:sz w:val="32"/>
                <w:szCs w:val="24"/>
                <w:lang w:eastAsia="en-US"/>
              </w:rPr>
              <w:t>2104</w:t>
            </w:r>
          </w:p>
        </w:tc>
      </w:tr>
      <w:tr w:rsidR="00FD5351" w:rsidRPr="002575FD" w:rsidTr="00BA5809">
        <w:tc>
          <w:tcPr>
            <w:tcW w:w="7088" w:type="dxa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both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>Муниципальный советник 3 класса</w:t>
            </w:r>
          </w:p>
        </w:tc>
        <w:tc>
          <w:tcPr>
            <w:tcW w:w="2800" w:type="dxa"/>
            <w:vAlign w:val="bottom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32"/>
                <w:szCs w:val="24"/>
                <w:lang w:eastAsia="en-US"/>
              </w:rPr>
            </w:pPr>
            <w:r w:rsidRPr="002575FD">
              <w:rPr>
                <w:sz w:val="32"/>
                <w:szCs w:val="24"/>
                <w:lang w:eastAsia="en-US"/>
              </w:rPr>
              <w:t>1954</w:t>
            </w:r>
          </w:p>
        </w:tc>
      </w:tr>
      <w:tr w:rsidR="00FD5351" w:rsidRPr="002575FD" w:rsidTr="00BA5809">
        <w:tc>
          <w:tcPr>
            <w:tcW w:w="9888" w:type="dxa"/>
            <w:gridSpan w:val="2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>группа ведущих должностей</w:t>
            </w:r>
          </w:p>
        </w:tc>
      </w:tr>
      <w:tr w:rsidR="00FD5351" w:rsidRPr="002575FD" w:rsidTr="00BA5809">
        <w:tc>
          <w:tcPr>
            <w:tcW w:w="7088" w:type="dxa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both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>Советник муниципальной службы 1 класса</w:t>
            </w:r>
          </w:p>
        </w:tc>
        <w:tc>
          <w:tcPr>
            <w:tcW w:w="2800" w:type="dxa"/>
            <w:vAlign w:val="bottom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32"/>
                <w:szCs w:val="24"/>
                <w:lang w:eastAsia="en-US"/>
              </w:rPr>
            </w:pPr>
            <w:r w:rsidRPr="002575FD">
              <w:rPr>
                <w:sz w:val="32"/>
                <w:szCs w:val="24"/>
                <w:lang w:eastAsia="en-US"/>
              </w:rPr>
              <w:t>1728</w:t>
            </w:r>
          </w:p>
        </w:tc>
      </w:tr>
      <w:tr w:rsidR="00FD5351" w:rsidRPr="002575FD" w:rsidTr="00BA5809">
        <w:tc>
          <w:tcPr>
            <w:tcW w:w="7088" w:type="dxa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both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>Советник муниципальной службы 2 класса</w:t>
            </w:r>
          </w:p>
        </w:tc>
        <w:tc>
          <w:tcPr>
            <w:tcW w:w="2800" w:type="dxa"/>
            <w:vAlign w:val="bottom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32"/>
                <w:szCs w:val="24"/>
                <w:lang w:eastAsia="en-US"/>
              </w:rPr>
            </w:pPr>
            <w:r w:rsidRPr="002575FD">
              <w:rPr>
                <w:sz w:val="32"/>
                <w:szCs w:val="24"/>
                <w:lang w:eastAsia="en-US"/>
              </w:rPr>
              <w:t>1578</w:t>
            </w:r>
          </w:p>
        </w:tc>
      </w:tr>
      <w:tr w:rsidR="00FD5351" w:rsidRPr="002575FD" w:rsidTr="00BA5809">
        <w:tc>
          <w:tcPr>
            <w:tcW w:w="7088" w:type="dxa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both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>Советник муниципальной службы 3 класса</w:t>
            </w:r>
          </w:p>
        </w:tc>
        <w:tc>
          <w:tcPr>
            <w:tcW w:w="2800" w:type="dxa"/>
            <w:vAlign w:val="bottom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32"/>
                <w:szCs w:val="24"/>
                <w:lang w:eastAsia="en-US"/>
              </w:rPr>
            </w:pPr>
            <w:r w:rsidRPr="002575FD">
              <w:rPr>
                <w:sz w:val="32"/>
                <w:szCs w:val="24"/>
                <w:lang w:eastAsia="en-US"/>
              </w:rPr>
              <w:t>1428</w:t>
            </w:r>
          </w:p>
        </w:tc>
      </w:tr>
      <w:tr w:rsidR="00FD5351" w:rsidRPr="002575FD" w:rsidTr="00BA5809">
        <w:tc>
          <w:tcPr>
            <w:tcW w:w="9888" w:type="dxa"/>
            <w:gridSpan w:val="2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>группа старших должностей</w:t>
            </w:r>
          </w:p>
        </w:tc>
      </w:tr>
      <w:tr w:rsidR="00FD5351" w:rsidRPr="002575FD" w:rsidTr="00BA5809">
        <w:tc>
          <w:tcPr>
            <w:tcW w:w="7088" w:type="dxa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both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800" w:type="dxa"/>
            <w:vAlign w:val="bottom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32"/>
                <w:szCs w:val="24"/>
                <w:lang w:eastAsia="en-US"/>
              </w:rPr>
            </w:pPr>
            <w:r w:rsidRPr="002575FD">
              <w:rPr>
                <w:sz w:val="32"/>
                <w:szCs w:val="24"/>
                <w:lang w:eastAsia="en-US"/>
              </w:rPr>
              <w:t>1353</w:t>
            </w:r>
          </w:p>
        </w:tc>
      </w:tr>
      <w:tr w:rsidR="00FD5351" w:rsidRPr="002575FD" w:rsidTr="00BA5809">
        <w:tc>
          <w:tcPr>
            <w:tcW w:w="7088" w:type="dxa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both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800" w:type="dxa"/>
            <w:vAlign w:val="bottom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32"/>
                <w:szCs w:val="24"/>
                <w:lang w:eastAsia="en-US"/>
              </w:rPr>
            </w:pPr>
            <w:r w:rsidRPr="002575FD">
              <w:rPr>
                <w:sz w:val="32"/>
                <w:szCs w:val="24"/>
                <w:lang w:eastAsia="en-US"/>
              </w:rPr>
              <w:t>1127</w:t>
            </w:r>
          </w:p>
        </w:tc>
      </w:tr>
      <w:tr w:rsidR="00FD5351" w:rsidRPr="002575FD" w:rsidTr="00BA5809">
        <w:tc>
          <w:tcPr>
            <w:tcW w:w="7088" w:type="dxa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both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800" w:type="dxa"/>
            <w:vAlign w:val="bottom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32"/>
                <w:szCs w:val="24"/>
                <w:lang w:eastAsia="en-US"/>
              </w:rPr>
            </w:pPr>
            <w:r w:rsidRPr="002575FD">
              <w:rPr>
                <w:sz w:val="32"/>
                <w:szCs w:val="24"/>
                <w:lang w:eastAsia="en-US"/>
              </w:rPr>
              <w:t>1052</w:t>
            </w:r>
          </w:p>
        </w:tc>
      </w:tr>
      <w:tr w:rsidR="00FD5351" w:rsidRPr="002575FD" w:rsidTr="00BA5809">
        <w:tc>
          <w:tcPr>
            <w:tcW w:w="9888" w:type="dxa"/>
            <w:gridSpan w:val="2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>группа младших должностей</w:t>
            </w:r>
          </w:p>
        </w:tc>
      </w:tr>
      <w:tr w:rsidR="00FD5351" w:rsidRPr="002575FD" w:rsidTr="00BA5809">
        <w:tc>
          <w:tcPr>
            <w:tcW w:w="7088" w:type="dxa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both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>Секретарь муниципальной службы 1 класса</w:t>
            </w:r>
          </w:p>
        </w:tc>
        <w:tc>
          <w:tcPr>
            <w:tcW w:w="2800" w:type="dxa"/>
            <w:vAlign w:val="bottom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32"/>
                <w:szCs w:val="24"/>
                <w:lang w:eastAsia="en-US"/>
              </w:rPr>
            </w:pPr>
            <w:r w:rsidRPr="002575FD">
              <w:rPr>
                <w:sz w:val="32"/>
                <w:szCs w:val="24"/>
                <w:lang w:eastAsia="en-US"/>
              </w:rPr>
              <w:t>902</w:t>
            </w:r>
          </w:p>
        </w:tc>
      </w:tr>
      <w:tr w:rsidR="00FD5351" w:rsidRPr="002575FD" w:rsidTr="00BA5809">
        <w:tc>
          <w:tcPr>
            <w:tcW w:w="7088" w:type="dxa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both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>Секретарь муниципальной службы 2 класса</w:t>
            </w:r>
          </w:p>
        </w:tc>
        <w:tc>
          <w:tcPr>
            <w:tcW w:w="2800" w:type="dxa"/>
            <w:vAlign w:val="bottom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32"/>
                <w:szCs w:val="24"/>
                <w:lang w:eastAsia="en-US"/>
              </w:rPr>
            </w:pPr>
            <w:r w:rsidRPr="002575FD">
              <w:rPr>
                <w:sz w:val="32"/>
                <w:szCs w:val="24"/>
                <w:lang w:eastAsia="en-US"/>
              </w:rPr>
              <w:t>827</w:t>
            </w:r>
          </w:p>
        </w:tc>
      </w:tr>
      <w:tr w:rsidR="00FD5351" w:rsidRPr="002575FD" w:rsidTr="00BA5809">
        <w:tc>
          <w:tcPr>
            <w:tcW w:w="7088" w:type="dxa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both"/>
              <w:rPr>
                <w:sz w:val="28"/>
                <w:szCs w:val="28"/>
                <w:lang w:eastAsia="en-US"/>
              </w:rPr>
            </w:pPr>
            <w:r w:rsidRPr="002575FD">
              <w:rPr>
                <w:sz w:val="28"/>
                <w:szCs w:val="28"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2800" w:type="dxa"/>
            <w:vAlign w:val="bottom"/>
          </w:tcPr>
          <w:p w:rsidR="00FD5351" w:rsidRPr="002575FD" w:rsidRDefault="00FD5351" w:rsidP="00BA5809">
            <w:pPr>
              <w:suppressAutoHyphens w:val="0"/>
              <w:autoSpaceDE/>
              <w:spacing w:before="60"/>
              <w:jc w:val="center"/>
              <w:rPr>
                <w:sz w:val="32"/>
                <w:szCs w:val="24"/>
                <w:lang w:eastAsia="en-US"/>
              </w:rPr>
            </w:pPr>
            <w:r w:rsidRPr="002575FD">
              <w:rPr>
                <w:sz w:val="32"/>
                <w:szCs w:val="24"/>
                <w:lang w:eastAsia="en-US"/>
              </w:rPr>
              <w:t>676</w:t>
            </w:r>
          </w:p>
        </w:tc>
      </w:tr>
    </w:tbl>
    <w:p w:rsidR="00FD5351" w:rsidRDefault="00FD5351" w:rsidP="00FD5351">
      <w:pPr>
        <w:shd w:val="clear" w:color="auto" w:fill="FFFFFF"/>
        <w:ind w:left="1670" w:right="346" w:hanging="1046"/>
        <w:jc w:val="center"/>
        <w:rPr>
          <w:b/>
          <w:bCs/>
          <w:color w:val="000000"/>
          <w:sz w:val="28"/>
          <w:szCs w:val="28"/>
        </w:rPr>
      </w:pPr>
    </w:p>
    <w:p w:rsidR="00FD5351" w:rsidRPr="004C6A10" w:rsidRDefault="00FD5351" w:rsidP="00FD5351">
      <w:pPr>
        <w:shd w:val="clear" w:color="auto" w:fill="FFFFFF"/>
        <w:ind w:left="1670" w:right="346" w:hanging="1046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 w:rsidRPr="004C6A10">
        <w:rPr>
          <w:b/>
          <w:bCs/>
          <w:color w:val="000000"/>
          <w:sz w:val="28"/>
          <w:szCs w:val="28"/>
        </w:rPr>
        <w:t>. Порядок осуществления иных выплат за счет средств,</w:t>
      </w:r>
    </w:p>
    <w:p w:rsidR="00FD5351" w:rsidRPr="004C6A10" w:rsidRDefault="00FD5351" w:rsidP="00FD5351">
      <w:pPr>
        <w:shd w:val="clear" w:color="auto" w:fill="FFFFFF"/>
        <w:ind w:left="1670" w:right="346" w:hanging="1046"/>
        <w:jc w:val="center"/>
        <w:rPr>
          <w:b/>
          <w:bCs/>
          <w:sz w:val="28"/>
          <w:szCs w:val="28"/>
        </w:rPr>
      </w:pPr>
      <w:proofErr w:type="gramStart"/>
      <w:r w:rsidRPr="004C6A10">
        <w:rPr>
          <w:b/>
          <w:bCs/>
          <w:color w:val="000000"/>
          <w:sz w:val="28"/>
          <w:szCs w:val="28"/>
        </w:rPr>
        <w:t>предусмотренных</w:t>
      </w:r>
      <w:proofErr w:type="gramEnd"/>
      <w:r w:rsidRPr="004C6A10">
        <w:rPr>
          <w:b/>
          <w:bCs/>
          <w:color w:val="000000"/>
          <w:sz w:val="28"/>
          <w:szCs w:val="28"/>
        </w:rPr>
        <w:t xml:space="preserve"> на оплату труда</w:t>
      </w:r>
    </w:p>
    <w:p w:rsidR="00FD5351" w:rsidRDefault="00FD5351" w:rsidP="00FD5351">
      <w:pPr>
        <w:shd w:val="clear" w:color="auto" w:fill="FFFFFF"/>
        <w:ind w:left="1670" w:right="346" w:hanging="1046"/>
        <w:jc w:val="both"/>
        <w:rPr>
          <w:sz w:val="28"/>
          <w:szCs w:val="28"/>
        </w:rPr>
      </w:pPr>
    </w:p>
    <w:p w:rsidR="00FD5351" w:rsidRDefault="00FD5351" w:rsidP="00FD5351">
      <w:pPr>
        <w:widowControl w:val="0"/>
        <w:shd w:val="clear" w:color="auto" w:fill="FFFFFF"/>
        <w:tabs>
          <w:tab w:val="left" w:pos="709"/>
        </w:tabs>
        <w:adjustRightInd w:val="0"/>
        <w:spacing w:before="21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4C6A10">
        <w:rPr>
          <w:color w:val="000000"/>
          <w:sz w:val="28"/>
          <w:szCs w:val="28"/>
        </w:rPr>
        <w:t>Муниципальным служащим за безупречную и эффективную муниципальную службу может выплачиваться единовременное поощрение в связи с их юбилейными</w:t>
      </w:r>
      <w:r>
        <w:rPr>
          <w:color w:val="000000"/>
          <w:sz w:val="28"/>
          <w:szCs w:val="28"/>
        </w:rPr>
        <w:t xml:space="preserve"> датами и событиями (50-, 55-, </w:t>
      </w:r>
      <w:r w:rsidRPr="004C6A10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-, 65-</w:t>
      </w:r>
      <w:r w:rsidRPr="004C6A10">
        <w:rPr>
          <w:color w:val="000000"/>
          <w:sz w:val="28"/>
          <w:szCs w:val="28"/>
        </w:rPr>
        <w:t xml:space="preserve">летием со </w:t>
      </w:r>
      <w:r>
        <w:rPr>
          <w:color w:val="000000"/>
          <w:sz w:val="28"/>
          <w:szCs w:val="28"/>
        </w:rPr>
        <w:t>дня рождения</w:t>
      </w:r>
      <w:r w:rsidRPr="004C6A10">
        <w:rPr>
          <w:color w:val="000000"/>
          <w:sz w:val="28"/>
          <w:szCs w:val="28"/>
        </w:rPr>
        <w:t xml:space="preserve">) в размере одного </w:t>
      </w:r>
      <w:r>
        <w:rPr>
          <w:color w:val="000000"/>
          <w:sz w:val="28"/>
          <w:szCs w:val="28"/>
        </w:rPr>
        <w:t xml:space="preserve">должностного </w:t>
      </w:r>
      <w:r w:rsidRPr="004C6A10">
        <w:rPr>
          <w:color w:val="000000"/>
          <w:sz w:val="28"/>
          <w:szCs w:val="28"/>
        </w:rPr>
        <w:t>оклада.</w:t>
      </w:r>
    </w:p>
    <w:p w:rsidR="00FD5351" w:rsidRDefault="00FD5351" w:rsidP="00FD535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 </w:t>
      </w:r>
      <w:r>
        <w:rPr>
          <w:rFonts w:ascii="Times New Roman" w:hAnsi="Times New Roman" w:cs="Times New Roman"/>
          <w:sz w:val="28"/>
          <w:szCs w:val="28"/>
        </w:rPr>
        <w:t>безупречную и эффективную муниципальную службу применяются следующие виды поощрения и награждения муниципального служащего Курского района:</w:t>
      </w:r>
    </w:p>
    <w:p w:rsidR="00FD5351" w:rsidRDefault="00FD5351" w:rsidP="00FD535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благодарности с выплатой единовременного поощрения;</w:t>
      </w:r>
    </w:p>
    <w:p w:rsidR="00FD5351" w:rsidRDefault="00FD5351" w:rsidP="00FD535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награждение почетной грамотой муниципального органа с выплатой единовременного поощрения или вручением ценного подарка;</w:t>
      </w:r>
    </w:p>
    <w:p w:rsidR="00FD5351" w:rsidRPr="00A215FB" w:rsidRDefault="00FD5351" w:rsidP="00FD535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215FB">
        <w:rPr>
          <w:rFonts w:ascii="Times New Roman" w:hAnsi="Times New Roman" w:cs="Times New Roman"/>
          <w:sz w:val="28"/>
          <w:szCs w:val="28"/>
        </w:rPr>
        <w:t>3)</w:t>
      </w:r>
      <w:r w:rsidRPr="00741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15FB">
        <w:rPr>
          <w:rFonts w:ascii="Times New Roman" w:hAnsi="Times New Roman" w:cs="Times New Roman"/>
          <w:sz w:val="28"/>
          <w:szCs w:val="28"/>
        </w:rPr>
        <w:t>выплата единовременного поощрения в размере 10-ти месячных должностных окладов в связи с выходом на пенсию за выслугу лет;</w:t>
      </w:r>
    </w:p>
    <w:p w:rsidR="00FD5351" w:rsidRDefault="00FD5351" w:rsidP="00FD535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иные виды поощрения и награждения муниципального органа.</w:t>
      </w:r>
    </w:p>
    <w:p w:rsidR="00FD5351" w:rsidRDefault="00FD5351" w:rsidP="00FD535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Решение о поощрении или награждении в соответствии с подпунктами 1, 3 пункта 3.1. принимается представителем нанимателя муниципального органа Курского района.</w:t>
      </w:r>
    </w:p>
    <w:p w:rsidR="00FD5351" w:rsidRDefault="00FD5351" w:rsidP="00FD5351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 награждении и поощрении в соответствии с подпунктом 2 пункта 3.1. применяется в порядке, установленном нормативным актом Главы Курского района, председателя Представительного Собрания Курского района.</w:t>
      </w:r>
    </w:p>
    <w:p w:rsidR="00FD5351" w:rsidRDefault="00FD5351" w:rsidP="00FD5351">
      <w:pPr>
        <w:ind w:firstLine="701"/>
        <w:jc w:val="both"/>
      </w:pPr>
      <w:r>
        <w:rPr>
          <w:sz w:val="28"/>
          <w:szCs w:val="28"/>
        </w:rPr>
        <w:t>3.3. Выплата муниципальному служащему единовременного поощрения, предусмотренного подпунктом 1 пункта 3.1. производится в порядке и размерах, утверждаемых представителем нанимателя в пределах установленного фонда оплаты труда муниципальных служащих.</w:t>
      </w:r>
    </w:p>
    <w:p w:rsidR="00032A0D" w:rsidRDefault="00032A0D" w:rsidP="00FD5351">
      <w:pPr>
        <w:pStyle w:val="ae"/>
        <w:spacing w:after="0"/>
        <w:ind w:firstLine="765"/>
        <w:jc w:val="both"/>
      </w:pPr>
    </w:p>
    <w:sectPr w:rsidR="00032A0D" w:rsidSect="003600A9">
      <w:headerReference w:type="default" r:id="rId8"/>
      <w:footnotePr>
        <w:pos w:val="beneathText"/>
      </w:footnotePr>
      <w:pgSz w:w="11905" w:h="16837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8E" w:rsidRDefault="00BD688E">
      <w:r>
        <w:separator/>
      </w:r>
    </w:p>
  </w:endnote>
  <w:endnote w:type="continuationSeparator" w:id="1">
    <w:p w:rsidR="00BD688E" w:rsidRDefault="00BD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8E" w:rsidRDefault="00BD688E">
      <w:r>
        <w:separator/>
      </w:r>
    </w:p>
  </w:footnote>
  <w:footnote w:type="continuationSeparator" w:id="1">
    <w:p w:rsidR="00BD688E" w:rsidRDefault="00BD68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D51" w:rsidRDefault="001177DE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0pt;height:11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C62D51" w:rsidRDefault="001177DE">
                <w:pPr>
                  <w:pStyle w:val="a7"/>
                </w:pPr>
                <w:r>
                  <w:rPr>
                    <w:rStyle w:val="a3"/>
                  </w:rPr>
                  <w:fldChar w:fldCharType="begin"/>
                </w:r>
                <w:r w:rsidR="00C62D51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95E3E">
                  <w:rPr>
                    <w:rStyle w:val="a3"/>
                    <w:noProof/>
                  </w:rPr>
                  <w:t>12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3F01"/>
  <w:defaultTabStop w:val="708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3A364D"/>
    <w:rsid w:val="00032A0D"/>
    <w:rsid w:val="00096779"/>
    <w:rsid w:val="000A3E10"/>
    <w:rsid w:val="001177DE"/>
    <w:rsid w:val="0013753F"/>
    <w:rsid w:val="001433A0"/>
    <w:rsid w:val="001870FB"/>
    <w:rsid w:val="002171F4"/>
    <w:rsid w:val="002575FD"/>
    <w:rsid w:val="002F0D7C"/>
    <w:rsid w:val="003600A9"/>
    <w:rsid w:val="003A30C6"/>
    <w:rsid w:val="003A364D"/>
    <w:rsid w:val="003E7F9C"/>
    <w:rsid w:val="00537080"/>
    <w:rsid w:val="0081222D"/>
    <w:rsid w:val="00974B6D"/>
    <w:rsid w:val="00984EB2"/>
    <w:rsid w:val="00A44250"/>
    <w:rsid w:val="00A44957"/>
    <w:rsid w:val="00A7487C"/>
    <w:rsid w:val="00A95E3E"/>
    <w:rsid w:val="00AE68F6"/>
    <w:rsid w:val="00B165FC"/>
    <w:rsid w:val="00BD688E"/>
    <w:rsid w:val="00C629A7"/>
    <w:rsid w:val="00C62D51"/>
    <w:rsid w:val="00CD67A7"/>
    <w:rsid w:val="00D43116"/>
    <w:rsid w:val="00E26F0F"/>
    <w:rsid w:val="00E3025F"/>
    <w:rsid w:val="00E37CD2"/>
    <w:rsid w:val="00E57280"/>
    <w:rsid w:val="00EF1895"/>
    <w:rsid w:val="00F414D9"/>
    <w:rsid w:val="00FD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CD2"/>
    <w:pPr>
      <w:suppressAutoHyphens/>
      <w:autoSpaceDE w:val="0"/>
    </w:pPr>
    <w:rPr>
      <w:lang w:eastAsia="ar-SA"/>
    </w:rPr>
  </w:style>
  <w:style w:type="paragraph" w:styleId="7">
    <w:name w:val="heading 7"/>
    <w:basedOn w:val="a"/>
    <w:next w:val="a"/>
    <w:qFormat/>
    <w:rsid w:val="00E37CD2"/>
    <w:pPr>
      <w:keepNext/>
      <w:numPr>
        <w:ilvl w:val="6"/>
        <w:numId w:val="1"/>
      </w:numPr>
      <w:autoSpaceDE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37CD2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E37CD2"/>
  </w:style>
  <w:style w:type="character" w:styleId="a3">
    <w:name w:val="page number"/>
    <w:basedOn w:val="1"/>
    <w:rsid w:val="00E37CD2"/>
  </w:style>
  <w:style w:type="paragraph" w:customStyle="1" w:styleId="a4">
    <w:name w:val="Заголовок"/>
    <w:basedOn w:val="a"/>
    <w:next w:val="a5"/>
    <w:rsid w:val="00E37CD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E37CD2"/>
    <w:pPr>
      <w:spacing w:after="120"/>
    </w:pPr>
  </w:style>
  <w:style w:type="paragraph" w:styleId="a6">
    <w:name w:val="List"/>
    <w:basedOn w:val="a5"/>
    <w:rsid w:val="00E37CD2"/>
    <w:rPr>
      <w:rFonts w:cs="Tahoma"/>
    </w:rPr>
  </w:style>
  <w:style w:type="paragraph" w:customStyle="1" w:styleId="10">
    <w:name w:val="Название1"/>
    <w:basedOn w:val="a"/>
    <w:rsid w:val="00E37CD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E37CD2"/>
    <w:pPr>
      <w:suppressLineNumbers/>
    </w:pPr>
    <w:rPr>
      <w:rFonts w:cs="Tahoma"/>
    </w:rPr>
  </w:style>
  <w:style w:type="paragraph" w:customStyle="1" w:styleId="ConsNormal">
    <w:name w:val="ConsNormal"/>
    <w:rsid w:val="00E37CD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E37CD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E37CD2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Cell">
    <w:name w:val="ConsCell"/>
    <w:rsid w:val="00E37CD2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rsid w:val="00E37CD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37CD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sid w:val="00E37CD2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E37CD2"/>
    <w:pPr>
      <w:suppressLineNumbers/>
    </w:pPr>
  </w:style>
  <w:style w:type="paragraph" w:customStyle="1" w:styleId="aa">
    <w:name w:val="Заголовок таблицы"/>
    <w:basedOn w:val="a9"/>
    <w:rsid w:val="00E37CD2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E37CD2"/>
  </w:style>
  <w:style w:type="table" w:styleId="ac">
    <w:name w:val="Table Grid"/>
    <w:basedOn w:val="a1"/>
    <w:rsid w:val="00257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984EB2"/>
    <w:rPr>
      <w:b/>
      <w:bCs/>
    </w:rPr>
  </w:style>
  <w:style w:type="paragraph" w:styleId="ae">
    <w:name w:val="Normal (Web)"/>
    <w:basedOn w:val="a"/>
    <w:uiPriority w:val="99"/>
    <w:unhideWhenUsed/>
    <w:rsid w:val="00984EB2"/>
    <w:pPr>
      <w:suppressAutoHyphens w:val="0"/>
      <w:autoSpaceDE/>
      <w:spacing w:before="100" w:beforeAutospacing="1" w:after="119"/>
    </w:pPr>
    <w:rPr>
      <w:sz w:val="24"/>
      <w:szCs w:val="24"/>
      <w:lang w:eastAsia="ru-RU"/>
    </w:rPr>
  </w:style>
  <w:style w:type="paragraph" w:styleId="af">
    <w:name w:val="footer"/>
    <w:basedOn w:val="a"/>
    <w:link w:val="af0"/>
    <w:rsid w:val="00032A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32A0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BCCFF-C7E0-4935-B4EF-DA8F81CB9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3225</Words>
  <Characters>18388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ПРЕДСТАВИТЕЛЬНОЕ СОБРАНИЕ</vt:lpstr>
    </vt:vector>
  </TitlesOfParts>
  <Company>Ya Blondinko Edition</Company>
  <LinksUpToDate>false</LinksUpToDate>
  <CharactersWithSpaces>21570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ПРЕДСТАВИТЕЛЬНОЕ СОБРАНИЕ</dc:title>
  <dc:creator>Customer</dc:creator>
  <cp:lastModifiedBy>Пользователь</cp:lastModifiedBy>
  <cp:revision>14</cp:revision>
  <cp:lastPrinted>2011-06-29T08:21:00Z</cp:lastPrinted>
  <dcterms:created xsi:type="dcterms:W3CDTF">2018-12-18T08:53:00Z</dcterms:created>
  <dcterms:modified xsi:type="dcterms:W3CDTF">2018-12-24T13:40:00Z</dcterms:modified>
</cp:coreProperties>
</file>