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0C295B" w:rsidRDefault="004E64AE" w:rsidP="000C295B">
      <w:pPr>
        <w:pStyle w:val="aa"/>
        <w:jc w:val="center"/>
        <w:rPr>
          <w:rFonts w:ascii="Times New Roman" w:hAnsi="Times New Roman" w:cs="Times New Roman"/>
          <w:b/>
          <w:sz w:val="26"/>
          <w:szCs w:val="26"/>
        </w:rPr>
      </w:pPr>
      <w:r w:rsidRPr="000C295B">
        <w:rPr>
          <w:rFonts w:ascii="Times New Roman" w:hAnsi="Times New Roman" w:cs="Times New Roman"/>
          <w:b/>
          <w:sz w:val="26"/>
          <w:szCs w:val="26"/>
        </w:rPr>
        <w:t xml:space="preserve">ПРОТОКОЛ № </w:t>
      </w:r>
      <w:r w:rsidR="00393E94">
        <w:rPr>
          <w:rFonts w:ascii="Times New Roman" w:hAnsi="Times New Roman" w:cs="Times New Roman"/>
          <w:b/>
          <w:sz w:val="26"/>
          <w:szCs w:val="26"/>
        </w:rPr>
        <w:t>5</w:t>
      </w:r>
      <w:r w:rsidR="001A6CBB">
        <w:rPr>
          <w:rFonts w:ascii="Times New Roman" w:hAnsi="Times New Roman" w:cs="Times New Roman"/>
          <w:b/>
          <w:sz w:val="26"/>
          <w:szCs w:val="26"/>
          <w:lang w:val="en-US"/>
        </w:rPr>
        <w:t>2</w:t>
      </w:r>
      <w:r w:rsidRPr="000C295B">
        <w:rPr>
          <w:rFonts w:ascii="Times New Roman" w:hAnsi="Times New Roman" w:cs="Times New Roman"/>
          <w:b/>
          <w:sz w:val="26"/>
          <w:szCs w:val="26"/>
        </w:rPr>
        <w:t>/201</w:t>
      </w:r>
      <w:r w:rsidR="00701ECC">
        <w:rPr>
          <w:rFonts w:ascii="Times New Roman" w:hAnsi="Times New Roman" w:cs="Times New Roman"/>
          <w:b/>
          <w:sz w:val="26"/>
          <w:szCs w:val="26"/>
        </w:rPr>
        <w:t>8</w:t>
      </w:r>
    </w:p>
    <w:p w:rsidR="000C295B" w:rsidRPr="00B67196" w:rsidRDefault="000C295B" w:rsidP="000C295B">
      <w:pPr>
        <w:pStyle w:val="31"/>
        <w:rPr>
          <w:rFonts w:cs="Times New Roman"/>
          <w:bCs/>
          <w:sz w:val="26"/>
          <w:szCs w:val="26"/>
        </w:rPr>
      </w:pPr>
      <w:r w:rsidRPr="00B67196">
        <w:rPr>
          <w:rFonts w:cs="Times New Roman"/>
          <w:bCs/>
          <w:sz w:val="26"/>
          <w:szCs w:val="26"/>
        </w:rPr>
        <w:t>заседания комиссии по проведению торгов (аукционов, конкурсов)</w:t>
      </w:r>
    </w:p>
    <w:p w:rsidR="000C295B" w:rsidRPr="00B67196" w:rsidRDefault="000C295B" w:rsidP="000C295B">
      <w:pPr>
        <w:pStyle w:val="31"/>
        <w:rPr>
          <w:rFonts w:cs="Times New Roman"/>
          <w:sz w:val="26"/>
          <w:szCs w:val="26"/>
        </w:rPr>
      </w:pPr>
      <w:r w:rsidRPr="00B67196">
        <w:rPr>
          <w:rFonts w:cs="Times New Roman"/>
          <w:sz w:val="26"/>
          <w:szCs w:val="26"/>
        </w:rPr>
        <w:t xml:space="preserve"> </w:t>
      </w:r>
      <w:proofErr w:type="gramStart"/>
      <w:r w:rsidRPr="00B67196">
        <w:rPr>
          <w:rFonts w:cs="Times New Roman"/>
          <w:sz w:val="26"/>
          <w:szCs w:val="26"/>
        </w:rPr>
        <w:t xml:space="preserve">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roofErr w:type="gramEnd"/>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17921" w:rsidRPr="000C295B" w:rsidRDefault="00C17921" w:rsidP="00C17921">
      <w:pPr>
        <w:tabs>
          <w:tab w:val="left" w:pos="6946"/>
        </w:tabs>
        <w:jc w:val="both"/>
        <w:rPr>
          <w:rFonts w:cs="Times New Roman"/>
          <w:sz w:val="26"/>
          <w:szCs w:val="26"/>
        </w:rPr>
      </w:pPr>
      <w:r w:rsidRPr="000C295B">
        <w:rPr>
          <w:rFonts w:cs="Times New Roman"/>
          <w:sz w:val="26"/>
          <w:szCs w:val="26"/>
        </w:rPr>
        <w:t xml:space="preserve">г. Курск                                                                                  </w:t>
      </w:r>
      <w:r w:rsidR="00701ECC">
        <w:rPr>
          <w:rFonts w:cs="Times New Roman"/>
          <w:sz w:val="26"/>
          <w:szCs w:val="26"/>
        </w:rPr>
        <w:t xml:space="preserve">        </w:t>
      </w:r>
      <w:r w:rsidRPr="000C295B">
        <w:rPr>
          <w:rFonts w:cs="Times New Roman"/>
          <w:sz w:val="26"/>
          <w:szCs w:val="26"/>
        </w:rPr>
        <w:t>«</w:t>
      </w:r>
      <w:r w:rsidR="002916B7">
        <w:rPr>
          <w:rFonts w:cs="Times New Roman"/>
          <w:sz w:val="26"/>
          <w:szCs w:val="26"/>
        </w:rPr>
        <w:t>07</w:t>
      </w:r>
      <w:r w:rsidR="00701ECC">
        <w:rPr>
          <w:rFonts w:cs="Times New Roman"/>
          <w:sz w:val="26"/>
          <w:szCs w:val="26"/>
        </w:rPr>
        <w:t xml:space="preserve">» </w:t>
      </w:r>
      <w:r w:rsidR="002916B7">
        <w:rPr>
          <w:rFonts w:cs="Times New Roman"/>
          <w:sz w:val="26"/>
          <w:szCs w:val="26"/>
        </w:rPr>
        <w:t>ноября</w:t>
      </w:r>
      <w:r w:rsidR="00701ECC">
        <w:rPr>
          <w:rFonts w:cs="Times New Roman"/>
          <w:sz w:val="26"/>
          <w:szCs w:val="26"/>
        </w:rPr>
        <w:t xml:space="preserve"> 2018</w:t>
      </w:r>
      <w:r w:rsidRPr="000C295B">
        <w:rPr>
          <w:rFonts w:cs="Times New Roman"/>
          <w:sz w:val="26"/>
          <w:szCs w:val="26"/>
        </w:rPr>
        <w:t xml:space="preserve"> года</w:t>
      </w:r>
    </w:p>
    <w:p w:rsidR="00C17921" w:rsidRPr="000C295B" w:rsidRDefault="000C295B" w:rsidP="00C17921">
      <w:pPr>
        <w:ind w:firstLine="6946"/>
        <w:rPr>
          <w:rFonts w:cs="Times New Roman"/>
          <w:sz w:val="26"/>
          <w:szCs w:val="26"/>
        </w:rPr>
      </w:pPr>
      <w:r>
        <w:rPr>
          <w:rFonts w:cs="Times New Roman"/>
          <w:sz w:val="26"/>
          <w:szCs w:val="26"/>
        </w:rPr>
        <w:t xml:space="preserve">      </w:t>
      </w:r>
      <w:r w:rsidR="00701ECC">
        <w:rPr>
          <w:rFonts w:cs="Times New Roman"/>
          <w:sz w:val="26"/>
          <w:szCs w:val="26"/>
        </w:rPr>
        <w:t xml:space="preserve"> 1</w:t>
      </w:r>
      <w:proofErr w:type="spellStart"/>
      <w:r w:rsidR="001A6CBB">
        <w:rPr>
          <w:rFonts w:cs="Times New Roman"/>
          <w:sz w:val="26"/>
          <w:szCs w:val="26"/>
          <w:lang w:val="en-US"/>
        </w:rPr>
        <w:t>1</w:t>
      </w:r>
      <w:proofErr w:type="spellEnd"/>
      <w:r w:rsidR="00C17921" w:rsidRPr="000C295B">
        <w:rPr>
          <w:rFonts w:cs="Times New Roman"/>
          <w:sz w:val="26"/>
          <w:szCs w:val="26"/>
        </w:rPr>
        <w:t xml:space="preserve"> час. 00 мин.</w:t>
      </w:r>
    </w:p>
    <w:p w:rsidR="00C17921" w:rsidRPr="000C295B" w:rsidRDefault="00C17921" w:rsidP="00C17921">
      <w:pPr>
        <w:ind w:firstLine="6946"/>
        <w:rPr>
          <w:rFonts w:cs="Times New Roman"/>
          <w:sz w:val="26"/>
          <w:szCs w:val="26"/>
        </w:rPr>
      </w:pPr>
    </w:p>
    <w:p w:rsidR="00701ECC" w:rsidRPr="000C295B" w:rsidRDefault="00C17921" w:rsidP="00701ECC">
      <w:pPr>
        <w:pStyle w:val="31"/>
        <w:jc w:val="both"/>
        <w:rPr>
          <w:rFonts w:cs="Times New Roman"/>
          <w:b w:val="0"/>
          <w:sz w:val="26"/>
          <w:szCs w:val="26"/>
        </w:rPr>
      </w:pPr>
      <w:r w:rsidRPr="000C295B">
        <w:rPr>
          <w:rFonts w:cs="Times New Roman"/>
          <w:b w:val="0"/>
          <w:sz w:val="26"/>
          <w:szCs w:val="26"/>
        </w:rPr>
        <w:tab/>
      </w:r>
      <w:proofErr w:type="gramStart"/>
      <w:r w:rsidR="00701ECC" w:rsidRPr="000C295B">
        <w:rPr>
          <w:rFonts w:cs="Times New Roman"/>
          <w:b w:val="0"/>
          <w:sz w:val="26"/>
          <w:szCs w:val="26"/>
        </w:rPr>
        <w:t xml:space="preserve">Комиссия </w:t>
      </w:r>
      <w:r w:rsidR="00701ECC" w:rsidRPr="000C295B">
        <w:rPr>
          <w:rFonts w:cs="Times New Roman"/>
          <w:b w:val="0"/>
          <w:bCs/>
          <w:sz w:val="26"/>
          <w:szCs w:val="26"/>
        </w:rPr>
        <w:t>по проведению торгов (аукционов, конкурсов)</w:t>
      </w:r>
      <w:r w:rsidR="00701ECC"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года № 70</w:t>
      </w:r>
      <w:r w:rsidR="00701ECC">
        <w:rPr>
          <w:rFonts w:cs="Times New Roman"/>
          <w:b w:val="0"/>
          <w:sz w:val="26"/>
          <w:szCs w:val="26"/>
        </w:rPr>
        <w:t>, от 06.10.2017 г. № 3016</w:t>
      </w:r>
      <w:r w:rsidR="00701ECC" w:rsidRPr="000C295B">
        <w:rPr>
          <w:rFonts w:cs="Times New Roman"/>
          <w:b w:val="0"/>
          <w:sz w:val="26"/>
          <w:szCs w:val="26"/>
        </w:rPr>
        <w:t xml:space="preserve"> в следующем составе:</w:t>
      </w:r>
      <w:proofErr w:type="gramEnd"/>
    </w:p>
    <w:p w:rsidR="00701ECC" w:rsidRPr="000C295B" w:rsidRDefault="00701ECC" w:rsidP="00701ECC">
      <w:pPr>
        <w:pStyle w:val="31"/>
        <w:jc w:val="both"/>
        <w:rPr>
          <w:rFonts w:cs="Times New Roman"/>
          <w:sz w:val="26"/>
          <w:szCs w:val="26"/>
        </w:rPr>
      </w:pPr>
    </w:p>
    <w:tbl>
      <w:tblPr>
        <w:tblW w:w="9747" w:type="dxa"/>
        <w:tblLayout w:type="fixed"/>
        <w:tblLook w:val="0000"/>
      </w:tblPr>
      <w:tblGrid>
        <w:gridCol w:w="2235"/>
        <w:gridCol w:w="7512"/>
      </w:tblGrid>
      <w:tr w:rsidR="00701ECC" w:rsidRPr="000C295B" w:rsidTr="00DA40A0">
        <w:tc>
          <w:tcPr>
            <w:tcW w:w="2235" w:type="dxa"/>
          </w:tcPr>
          <w:p w:rsidR="00701ECC" w:rsidRPr="000C295B" w:rsidRDefault="00701ECC" w:rsidP="00DA40A0">
            <w:pPr>
              <w:tabs>
                <w:tab w:val="center" w:pos="4536"/>
              </w:tabs>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701ECC" w:rsidRPr="000C295B" w:rsidTr="00DA40A0">
        <w:trPr>
          <w:trHeight w:val="918"/>
        </w:trPr>
        <w:tc>
          <w:tcPr>
            <w:tcW w:w="2235" w:type="dxa"/>
          </w:tcPr>
          <w:p w:rsidR="00701ECC" w:rsidRPr="000C295B" w:rsidRDefault="00701ECC" w:rsidP="00DA40A0">
            <w:pPr>
              <w:tabs>
                <w:tab w:val="center" w:pos="4536"/>
              </w:tabs>
              <w:snapToGrid w:val="0"/>
              <w:jc w:val="both"/>
              <w:rPr>
                <w:rFonts w:cs="Times New Roman"/>
                <w:sz w:val="26"/>
                <w:szCs w:val="26"/>
              </w:rPr>
            </w:pPr>
          </w:p>
          <w:p w:rsidR="00701ECC" w:rsidRPr="000C295B" w:rsidRDefault="00701ECC" w:rsidP="00DA40A0">
            <w:pPr>
              <w:tabs>
                <w:tab w:val="center" w:pos="4536"/>
              </w:tabs>
              <w:snapToGrid w:val="0"/>
              <w:jc w:val="both"/>
              <w:rPr>
                <w:rFonts w:cs="Times New Roman"/>
                <w:sz w:val="26"/>
                <w:szCs w:val="26"/>
              </w:rPr>
            </w:pPr>
            <w:r w:rsidRPr="000C295B">
              <w:rPr>
                <w:rFonts w:cs="Times New Roman"/>
                <w:sz w:val="26"/>
                <w:szCs w:val="26"/>
              </w:rPr>
              <w:t>Шалимов Г.Н.</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Заместитель Главы Администрации Курского района Курской области по вопросам АПК, земельным правоотношениям и инвестиционной политике</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p w:rsidR="00701ECC" w:rsidRPr="000C295B" w:rsidRDefault="00701ECC" w:rsidP="00DA40A0">
            <w:pPr>
              <w:jc w:val="both"/>
              <w:rPr>
                <w:rFonts w:cs="Times New Roman"/>
                <w:sz w:val="26"/>
                <w:szCs w:val="26"/>
              </w:rPr>
            </w:pPr>
            <w:r w:rsidRPr="000C295B">
              <w:rPr>
                <w:rFonts w:cs="Times New Roman"/>
                <w:sz w:val="26"/>
                <w:szCs w:val="26"/>
              </w:rPr>
              <w:t xml:space="preserve">Сначев В.Н.                  </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Начальник отдела по земельным правоотношениям и инвестиционной деятельности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Секретарь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Чаплыгина Н.В.</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Члены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Жиляев Р.Г.</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Помощник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правовым вопросам</w:t>
            </w:r>
          </w:p>
          <w:p w:rsidR="00701ECC" w:rsidRPr="000C295B" w:rsidRDefault="00701ECC" w:rsidP="00DA40A0">
            <w:pPr>
              <w:snapToGrid w:val="0"/>
              <w:jc w:val="both"/>
              <w:rPr>
                <w:rFonts w:cs="Times New Roman"/>
                <w:sz w:val="26"/>
                <w:szCs w:val="26"/>
              </w:rPr>
            </w:pPr>
          </w:p>
        </w:tc>
      </w:tr>
      <w:tr w:rsidR="00701ECC" w:rsidRPr="000C295B" w:rsidTr="00DA40A0">
        <w:trPr>
          <w:trHeight w:val="80"/>
        </w:trPr>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Брежнев А.В.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r>
              <w:rPr>
                <w:rFonts w:cs="Times New Roman"/>
                <w:sz w:val="26"/>
                <w:szCs w:val="26"/>
              </w:rPr>
              <w:t>Гвоздяков С.И.</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Советник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земельным правоотношениям</w:t>
            </w:r>
          </w:p>
          <w:p w:rsidR="00701ECC" w:rsidRPr="000C295B" w:rsidRDefault="00701ECC" w:rsidP="00DA40A0">
            <w:pPr>
              <w:snapToGrid w:val="0"/>
              <w:jc w:val="both"/>
              <w:rPr>
                <w:rFonts w:cs="Times New Roman"/>
                <w:sz w:val="26"/>
                <w:szCs w:val="26"/>
              </w:rPr>
            </w:pPr>
          </w:p>
          <w:p w:rsidR="00701ECC" w:rsidRPr="000C295B" w:rsidRDefault="00701ECC" w:rsidP="00DA40A0">
            <w:pPr>
              <w:snapToGrid w:val="0"/>
              <w:jc w:val="both"/>
              <w:rPr>
                <w:rFonts w:cs="Times New Roman"/>
                <w:sz w:val="26"/>
                <w:szCs w:val="26"/>
              </w:rPr>
            </w:pPr>
            <w:r w:rsidRPr="000C295B">
              <w:rPr>
                <w:rFonts w:cs="Times New Roman"/>
                <w:sz w:val="26"/>
                <w:szCs w:val="26"/>
              </w:rPr>
              <w:t>Начальник управления по бюджету и налогам</w:t>
            </w:r>
          </w:p>
          <w:p w:rsidR="00701ECC" w:rsidRPr="000C295B" w:rsidRDefault="00701ECC" w:rsidP="00DA40A0">
            <w:pPr>
              <w:snapToGrid w:val="0"/>
              <w:jc w:val="both"/>
              <w:rPr>
                <w:rFonts w:cs="Times New Roman"/>
                <w:sz w:val="26"/>
                <w:szCs w:val="26"/>
              </w:rPr>
            </w:pPr>
            <w:r w:rsidRPr="000C295B">
              <w:rPr>
                <w:rFonts w:cs="Times New Roman"/>
                <w:sz w:val="26"/>
                <w:szCs w:val="26"/>
              </w:rPr>
              <w:t>Администрации Курского района Курской области</w:t>
            </w:r>
          </w:p>
          <w:p w:rsidR="00701ECC" w:rsidRPr="000C295B" w:rsidRDefault="00701ECC" w:rsidP="00DA40A0">
            <w:pPr>
              <w:snapToGrid w:val="0"/>
              <w:jc w:val="both"/>
              <w:rPr>
                <w:rFonts w:cs="Times New Roman"/>
                <w:sz w:val="26"/>
                <w:szCs w:val="26"/>
              </w:rPr>
            </w:pPr>
          </w:p>
          <w:p w:rsidR="00701ECC" w:rsidRPr="000C295B" w:rsidRDefault="00701ECC" w:rsidP="00DA40A0">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tc>
      </w:tr>
    </w:tbl>
    <w:p w:rsidR="004708F2" w:rsidRDefault="004708F2" w:rsidP="00642CD9">
      <w:pPr>
        <w:jc w:val="both"/>
        <w:rPr>
          <w:rFonts w:cs="Times New Roman"/>
          <w:b/>
          <w:bCs/>
          <w:sz w:val="26"/>
          <w:szCs w:val="26"/>
        </w:rPr>
      </w:pPr>
    </w:p>
    <w:p w:rsidR="00E97AF4" w:rsidRDefault="00E97AF4" w:rsidP="00642CD9">
      <w:pPr>
        <w:jc w:val="both"/>
        <w:rPr>
          <w:rFonts w:cs="Times New Roman"/>
          <w:b/>
          <w:bCs/>
          <w:sz w:val="26"/>
          <w:szCs w:val="26"/>
          <w:lang w:val="en-US"/>
        </w:rPr>
      </w:pPr>
    </w:p>
    <w:p w:rsidR="001A6CBB" w:rsidRDefault="001A6CBB" w:rsidP="00642CD9">
      <w:pPr>
        <w:jc w:val="both"/>
        <w:rPr>
          <w:rFonts w:cs="Times New Roman"/>
          <w:b/>
          <w:bCs/>
          <w:sz w:val="26"/>
          <w:szCs w:val="26"/>
          <w:lang w:val="en-US"/>
        </w:rPr>
      </w:pPr>
    </w:p>
    <w:p w:rsidR="001A6CBB" w:rsidRPr="001A6CBB" w:rsidRDefault="001A6CBB" w:rsidP="00642CD9">
      <w:pPr>
        <w:jc w:val="both"/>
        <w:rPr>
          <w:rFonts w:cs="Times New Roman"/>
          <w:b/>
          <w:bCs/>
          <w:sz w:val="26"/>
          <w:szCs w:val="26"/>
          <w:lang w:val="en-US"/>
        </w:rPr>
      </w:pPr>
    </w:p>
    <w:p w:rsidR="004E64AE" w:rsidRPr="000C295B" w:rsidRDefault="004E64AE" w:rsidP="00642CD9">
      <w:pPr>
        <w:jc w:val="both"/>
        <w:rPr>
          <w:rFonts w:cs="Times New Roman"/>
          <w:b/>
          <w:bCs/>
          <w:sz w:val="26"/>
          <w:szCs w:val="26"/>
        </w:rPr>
      </w:pPr>
      <w:r w:rsidRPr="000C295B">
        <w:rPr>
          <w:rFonts w:cs="Times New Roman"/>
          <w:b/>
          <w:bCs/>
          <w:sz w:val="26"/>
          <w:szCs w:val="26"/>
        </w:rPr>
        <w:lastRenderedPageBreak/>
        <w:t>Повестка дня:</w:t>
      </w:r>
    </w:p>
    <w:p w:rsidR="00F00219" w:rsidRPr="000C295B" w:rsidRDefault="00F00219"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sidRPr="000C295B">
        <w:rPr>
          <w:rFonts w:cs="Times New Roman"/>
          <w:bCs/>
          <w:sz w:val="26"/>
          <w:szCs w:val="26"/>
        </w:rPr>
        <w:t xml:space="preserve">, назначенного на </w:t>
      </w:r>
      <w:r w:rsidR="002916B7">
        <w:rPr>
          <w:rFonts w:cs="Times New Roman"/>
          <w:bCs/>
          <w:sz w:val="26"/>
          <w:szCs w:val="26"/>
        </w:rPr>
        <w:t>07</w:t>
      </w:r>
      <w:proofErr w:type="gramEnd"/>
      <w:r w:rsidR="002916B7">
        <w:rPr>
          <w:rFonts w:cs="Times New Roman"/>
          <w:bCs/>
          <w:sz w:val="26"/>
          <w:szCs w:val="26"/>
        </w:rPr>
        <w:t xml:space="preserve"> ноября</w:t>
      </w:r>
      <w:r w:rsidRPr="000C295B">
        <w:rPr>
          <w:rFonts w:cs="Times New Roman"/>
          <w:bCs/>
          <w:sz w:val="26"/>
          <w:szCs w:val="26"/>
        </w:rPr>
        <w:t xml:space="preserve"> 201</w:t>
      </w:r>
      <w:r w:rsidR="00701ECC">
        <w:rPr>
          <w:rFonts w:cs="Times New Roman"/>
          <w:bCs/>
          <w:sz w:val="26"/>
          <w:szCs w:val="26"/>
        </w:rPr>
        <w:t>8</w:t>
      </w:r>
      <w:r w:rsidRPr="000C295B">
        <w:rPr>
          <w:rFonts w:cs="Times New Roman"/>
          <w:bCs/>
          <w:sz w:val="26"/>
          <w:szCs w:val="26"/>
        </w:rPr>
        <w:t xml:space="preserve"> года в 1</w:t>
      </w:r>
      <w:r w:rsidR="001A6CBB" w:rsidRPr="001A6CBB">
        <w:rPr>
          <w:rFonts w:cs="Times New Roman"/>
          <w:bCs/>
          <w:sz w:val="26"/>
          <w:szCs w:val="26"/>
        </w:rPr>
        <w:t>1</w:t>
      </w:r>
      <w:r w:rsidRPr="000C295B">
        <w:rPr>
          <w:rFonts w:cs="Times New Roman"/>
          <w:bCs/>
          <w:sz w:val="26"/>
          <w:szCs w:val="26"/>
        </w:rPr>
        <w:t xml:space="preserve"> час. 00 мин., а именно земельных участков в соответствии с Приложением № 1 к настоящему протоколу.</w:t>
      </w:r>
    </w:p>
    <w:p w:rsidR="004E64AE" w:rsidRPr="000C295B" w:rsidRDefault="004E64AE">
      <w:pPr>
        <w:ind w:firstLine="567"/>
        <w:rPr>
          <w:rFonts w:cs="Times New Roman"/>
          <w:sz w:val="26"/>
          <w:szCs w:val="26"/>
        </w:rPr>
      </w:pP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0D6638">
        <w:rPr>
          <w:rFonts w:cs="Times New Roman"/>
          <w:sz w:val="26"/>
          <w:szCs w:val="26"/>
        </w:rPr>
        <w:t>Шалимова Г.Н.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1A6CBB">
        <w:rPr>
          <w:rFonts w:cs="Times New Roman"/>
          <w:sz w:val="26"/>
          <w:szCs w:val="26"/>
        </w:rPr>
        <w:t>21.09.2018</w:t>
      </w:r>
      <w:r w:rsidR="001A6CBB" w:rsidRPr="005333DA">
        <w:rPr>
          <w:rFonts w:cs="Times New Roman"/>
          <w:sz w:val="26"/>
          <w:szCs w:val="26"/>
        </w:rPr>
        <w:t xml:space="preserve"> г. № </w:t>
      </w:r>
      <w:r w:rsidR="001A6CBB">
        <w:rPr>
          <w:rFonts w:cs="Times New Roman"/>
          <w:sz w:val="26"/>
          <w:szCs w:val="26"/>
        </w:rPr>
        <w:t>2548</w:t>
      </w:r>
      <w:r w:rsidR="001A6CBB" w:rsidRPr="005333DA">
        <w:rPr>
          <w:rFonts w:cs="Times New Roman"/>
          <w:sz w:val="26"/>
          <w:szCs w:val="26"/>
        </w:rPr>
        <w:t xml:space="preserve"> </w:t>
      </w:r>
      <w:r w:rsidR="001A6CBB" w:rsidRPr="005333DA">
        <w:rPr>
          <w:rFonts w:cs="Times New Roman"/>
          <w:b/>
          <w:sz w:val="26"/>
          <w:szCs w:val="26"/>
        </w:rPr>
        <w:t>«</w:t>
      </w:r>
      <w:r w:rsidR="001A6CBB" w:rsidRPr="005333DA">
        <w:rPr>
          <w:rFonts w:cs="Times New Roman"/>
          <w:sz w:val="26"/>
          <w:szCs w:val="26"/>
        </w:rPr>
        <w:t>О проведении торгов по продаже права на заключение договоров 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1A6CBB" w:rsidRPr="000C295B">
        <w:rPr>
          <w:rFonts w:cs="Times New Roman"/>
          <w:sz w:val="26"/>
          <w:szCs w:val="26"/>
        </w:rPr>
        <w:t xml:space="preserve">объявлен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2916B7">
        <w:rPr>
          <w:rFonts w:cs="Times New Roman"/>
          <w:sz w:val="26"/>
          <w:szCs w:val="26"/>
        </w:rPr>
        <w:t>12 ноября 2018</w:t>
      </w:r>
      <w:r w:rsidR="002916B7" w:rsidRPr="000C295B">
        <w:rPr>
          <w:rFonts w:cs="Times New Roman"/>
          <w:bCs/>
          <w:sz w:val="26"/>
          <w:szCs w:val="26"/>
        </w:rPr>
        <w:t xml:space="preserve"> года в 1</w:t>
      </w:r>
      <w:r w:rsidR="001A6CBB" w:rsidRPr="001A6CBB">
        <w:rPr>
          <w:rFonts w:cs="Times New Roman"/>
          <w:bCs/>
          <w:sz w:val="26"/>
          <w:szCs w:val="26"/>
        </w:rPr>
        <w:t>1</w:t>
      </w:r>
      <w:r w:rsidR="002916B7" w:rsidRPr="000C295B">
        <w:rPr>
          <w:rFonts w:cs="Times New Roman"/>
          <w:bCs/>
          <w:sz w:val="26"/>
          <w:szCs w:val="26"/>
        </w:rPr>
        <w:t xml:space="preserve"> час. 00</w:t>
      </w:r>
      <w:proofErr w:type="gramEnd"/>
      <w:r w:rsidR="002916B7" w:rsidRPr="000C295B">
        <w:rPr>
          <w:rFonts w:cs="Times New Roman"/>
          <w:bCs/>
          <w:sz w:val="26"/>
          <w:szCs w:val="26"/>
        </w:rPr>
        <w:t xml:space="preserve"> </w:t>
      </w:r>
      <w:proofErr w:type="gramStart"/>
      <w:r w:rsidR="002916B7" w:rsidRPr="000C295B">
        <w:rPr>
          <w:rFonts w:cs="Times New Roman"/>
          <w:bCs/>
          <w:sz w:val="26"/>
          <w:szCs w:val="26"/>
        </w:rPr>
        <w:t xml:space="preserve">мин. </w:t>
      </w:r>
      <w:r w:rsidR="002916B7" w:rsidRPr="000C295B">
        <w:rPr>
          <w:rFonts w:cs="Times New Roman"/>
          <w:sz w:val="26"/>
          <w:szCs w:val="26"/>
        </w:rPr>
        <w:t>по московскому</w:t>
      </w:r>
      <w:proofErr w:type="gramEnd"/>
      <w:r w:rsidR="002916B7" w:rsidRPr="000C295B">
        <w:rPr>
          <w:rFonts w:cs="Times New Roman"/>
          <w:sz w:val="26"/>
          <w:szCs w:val="26"/>
        </w:rPr>
        <w:t xml:space="preserve"> </w:t>
      </w:r>
      <w:proofErr w:type="gramStart"/>
      <w:r w:rsidR="002916B7" w:rsidRPr="000C295B">
        <w:rPr>
          <w:rFonts w:cs="Times New Roman"/>
          <w:sz w:val="26"/>
          <w:szCs w:val="26"/>
        </w:rPr>
        <w:t>времени по адресу</w:t>
      </w:r>
      <w:proofErr w:type="gramEnd"/>
      <w:r w:rsidR="002916B7" w:rsidRPr="000C295B">
        <w:rPr>
          <w:rFonts w:cs="Times New Roman"/>
          <w:sz w:val="26"/>
          <w:szCs w:val="26"/>
        </w:rPr>
        <w:t xml:space="preserve">: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Курск, ул. Белинского, 21 (Администрация Курского района).</w:t>
      </w:r>
    </w:p>
    <w:p w:rsidR="001A6CBB"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торги (аукцион, конкурс)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1A6CBB">
        <w:rPr>
          <w:rFonts w:cs="Times New Roman"/>
          <w:sz w:val="26"/>
          <w:szCs w:val="26"/>
        </w:rPr>
        <w:t>35</w:t>
      </w:r>
      <w:r w:rsidR="001A6CBB" w:rsidRPr="000C295B">
        <w:rPr>
          <w:rFonts w:cs="Times New Roman"/>
          <w:sz w:val="26"/>
          <w:szCs w:val="26"/>
        </w:rPr>
        <w:t xml:space="preserve"> лот</w:t>
      </w:r>
      <w:r w:rsidR="001A6CBB">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Организатор торгов</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4E64AE" w:rsidP="00FE14AE">
      <w:pPr>
        <w:ind w:firstLine="708"/>
        <w:jc w:val="both"/>
        <w:rPr>
          <w:rFonts w:cs="Times New Roman"/>
          <w:b/>
          <w:sz w:val="26"/>
          <w:szCs w:val="26"/>
        </w:rPr>
      </w:pPr>
      <w:r w:rsidRPr="000C295B">
        <w:rPr>
          <w:rFonts w:cs="Times New Roman"/>
          <w:sz w:val="26"/>
          <w:szCs w:val="26"/>
        </w:rPr>
        <w:t xml:space="preserve">Извещение о проведении аукциона опубликовано в газете «Сельская новь» от </w:t>
      </w:r>
      <w:r w:rsidR="002916B7">
        <w:rPr>
          <w:rFonts w:cs="Times New Roman"/>
          <w:sz w:val="26"/>
          <w:szCs w:val="26"/>
        </w:rPr>
        <w:t>05.10</w:t>
      </w:r>
      <w:r w:rsidR="00D942F3">
        <w:rPr>
          <w:rFonts w:cs="Times New Roman"/>
          <w:sz w:val="26"/>
          <w:szCs w:val="26"/>
        </w:rPr>
        <w:t>.2018</w:t>
      </w:r>
      <w:r w:rsidR="00AA6430" w:rsidRPr="000C295B">
        <w:rPr>
          <w:rFonts w:cs="Times New Roman"/>
          <w:sz w:val="26"/>
          <w:szCs w:val="26"/>
        </w:rPr>
        <w:t xml:space="preserve"> года № </w:t>
      </w:r>
      <w:r w:rsidR="002916B7">
        <w:rPr>
          <w:rFonts w:cs="Times New Roman"/>
          <w:sz w:val="26"/>
          <w:szCs w:val="26"/>
        </w:rPr>
        <w:t>40</w:t>
      </w:r>
      <w:r w:rsidR="00FE14AE" w:rsidRPr="000C295B">
        <w:rPr>
          <w:rFonts w:cs="Times New Roman"/>
          <w:sz w:val="26"/>
          <w:szCs w:val="26"/>
        </w:rPr>
        <w:t xml:space="preserve"> (</w:t>
      </w:r>
      <w:r w:rsidR="00D942F3">
        <w:rPr>
          <w:rFonts w:cs="Times New Roman"/>
          <w:sz w:val="26"/>
          <w:szCs w:val="26"/>
        </w:rPr>
        <w:t>74</w:t>
      </w:r>
      <w:r w:rsidR="00E83371">
        <w:rPr>
          <w:rFonts w:cs="Times New Roman"/>
          <w:sz w:val="26"/>
          <w:szCs w:val="26"/>
        </w:rPr>
        <w:t>9</w:t>
      </w:r>
      <w:r w:rsidR="002916B7">
        <w:rPr>
          <w:rFonts w:cs="Times New Roman"/>
          <w:sz w:val="26"/>
          <w:szCs w:val="26"/>
        </w:rPr>
        <w:t>2</w:t>
      </w:r>
      <w:r w:rsidR="00FE14AE" w:rsidRPr="000C295B">
        <w:rPr>
          <w:rFonts w:cs="Times New Roman"/>
          <w:sz w:val="26"/>
          <w:szCs w:val="26"/>
        </w:rPr>
        <w:t>)</w:t>
      </w:r>
      <w:r w:rsidRPr="000C295B">
        <w:rPr>
          <w:rFonts w:cs="Times New Roman"/>
          <w:sz w:val="26"/>
          <w:szCs w:val="26"/>
        </w:rPr>
        <w:t xml:space="preserve">, а также размещено </w:t>
      </w:r>
      <w:r w:rsidR="002916B7">
        <w:rPr>
          <w:rFonts w:cs="Times New Roman"/>
          <w:sz w:val="26"/>
          <w:szCs w:val="26"/>
        </w:rPr>
        <w:t>05.10</w:t>
      </w:r>
      <w:r w:rsidR="00D942F3">
        <w:rPr>
          <w:rFonts w:cs="Times New Roman"/>
          <w:sz w:val="26"/>
          <w:szCs w:val="26"/>
        </w:rPr>
        <w:t>.2018</w:t>
      </w:r>
      <w:r w:rsidRPr="000C295B">
        <w:rPr>
          <w:rFonts w:cs="Times New Roman"/>
          <w:sz w:val="26"/>
          <w:szCs w:val="26"/>
        </w:rPr>
        <w:t xml:space="preserve"> г. на </w:t>
      </w:r>
      <w:r w:rsidR="00FE14AE" w:rsidRPr="000C295B">
        <w:rPr>
          <w:rFonts w:cs="Times New Roman"/>
          <w:sz w:val="26"/>
          <w:szCs w:val="26"/>
        </w:rPr>
        <w:t xml:space="preserve">официальном сайте Администрации Курского района Курской области: </w:t>
      </w:r>
      <w:proofErr w:type="spellStart"/>
      <w:r w:rsidR="00FE14AE" w:rsidRPr="000C295B">
        <w:rPr>
          <w:rFonts w:cs="Times New Roman"/>
          <w:sz w:val="26"/>
          <w:szCs w:val="26"/>
        </w:rPr>
        <w:t>www</w:t>
      </w:r>
      <w:proofErr w:type="spellEnd"/>
      <w:r w:rsidR="00FE14AE" w:rsidRPr="000C295B">
        <w:rPr>
          <w:rFonts w:cs="Times New Roman"/>
          <w:sz w:val="26"/>
          <w:szCs w:val="26"/>
        </w:rPr>
        <w:t xml:space="preserve">// </w:t>
      </w:r>
      <w:proofErr w:type="spellStart"/>
      <w:r w:rsidR="00FE14AE" w:rsidRPr="000C295B">
        <w:rPr>
          <w:rFonts w:cs="Times New Roman"/>
          <w:sz w:val="26"/>
          <w:szCs w:val="26"/>
        </w:rPr>
        <w:t>kursk.rkursk.ru</w:t>
      </w:r>
      <w:proofErr w:type="spellEnd"/>
      <w:r w:rsidR="00FE14AE" w:rsidRPr="000C295B">
        <w:rPr>
          <w:rFonts w:cs="Times New Roman"/>
          <w:b/>
          <w:sz w:val="26"/>
          <w:szCs w:val="26"/>
        </w:rPr>
        <w:t xml:space="preserve"> </w:t>
      </w:r>
      <w:r w:rsidR="00FE14AE" w:rsidRPr="000C295B">
        <w:rPr>
          <w:rFonts w:cs="Times New Roman"/>
          <w:sz w:val="26"/>
          <w:szCs w:val="26"/>
        </w:rPr>
        <w:t>и</w:t>
      </w:r>
      <w:r w:rsidR="00FE14AE" w:rsidRPr="000C295B">
        <w:rPr>
          <w:rFonts w:cs="Times New Roman"/>
          <w:b/>
          <w:sz w:val="26"/>
          <w:szCs w:val="26"/>
        </w:rPr>
        <w:t xml:space="preserve"> </w:t>
      </w:r>
      <w:r w:rsidR="00FE14AE" w:rsidRPr="000C295B">
        <w:rPr>
          <w:rFonts w:cs="Times New Roman"/>
          <w:sz w:val="26"/>
          <w:szCs w:val="26"/>
        </w:rPr>
        <w:t xml:space="preserve">на официальном сайте РФ </w:t>
      </w:r>
      <w:proofErr w:type="spellStart"/>
      <w:r w:rsidR="00FE14AE" w:rsidRPr="000C295B">
        <w:rPr>
          <w:rFonts w:cs="Times New Roman"/>
          <w:sz w:val="26"/>
          <w:szCs w:val="26"/>
          <w:lang w:val="en-US"/>
        </w:rPr>
        <w:t>torgi</w:t>
      </w:r>
      <w:proofErr w:type="spellEnd"/>
      <w:r w:rsidR="00FE14AE" w:rsidRPr="000C295B">
        <w:rPr>
          <w:rFonts w:cs="Times New Roman"/>
          <w:sz w:val="26"/>
          <w:szCs w:val="26"/>
        </w:rPr>
        <w:t>.</w:t>
      </w:r>
      <w:proofErr w:type="spellStart"/>
      <w:r w:rsidR="00FE14AE" w:rsidRPr="000C295B">
        <w:rPr>
          <w:rFonts w:cs="Times New Roman"/>
          <w:sz w:val="26"/>
          <w:szCs w:val="26"/>
          <w:lang w:val="en-US"/>
        </w:rPr>
        <w:t>gov</w:t>
      </w:r>
      <w:proofErr w:type="spellEnd"/>
      <w:r w:rsidR="00FE14AE" w:rsidRPr="000C295B">
        <w:rPr>
          <w:rFonts w:cs="Times New Roman"/>
          <w:sz w:val="26"/>
          <w:szCs w:val="26"/>
        </w:rPr>
        <w:t>.</w:t>
      </w:r>
      <w:proofErr w:type="spellStart"/>
      <w:r w:rsidR="00FE14AE" w:rsidRPr="000C295B">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proofErr w:type="gramStart"/>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2916B7">
        <w:rPr>
          <w:rFonts w:cs="Times New Roman"/>
          <w:sz w:val="26"/>
          <w:szCs w:val="26"/>
        </w:rPr>
        <w:t>06 ноября</w:t>
      </w:r>
      <w:r w:rsidR="001C2897" w:rsidRPr="000C295B">
        <w:rPr>
          <w:rFonts w:cs="Times New Roman"/>
          <w:sz w:val="26"/>
          <w:szCs w:val="26"/>
        </w:rPr>
        <w:t xml:space="preserve"> 201</w:t>
      </w:r>
      <w:r w:rsidR="00701ECC">
        <w:rPr>
          <w:rFonts w:cs="Times New Roman"/>
          <w:sz w:val="26"/>
          <w:szCs w:val="26"/>
        </w:rPr>
        <w:t>8</w:t>
      </w:r>
      <w:r w:rsidR="004E64AE" w:rsidRPr="000C295B">
        <w:rPr>
          <w:rFonts w:cs="Times New Roman"/>
          <w:sz w:val="26"/>
          <w:szCs w:val="26"/>
        </w:rPr>
        <w:t xml:space="preserve"> года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1A6CBB" w:rsidRPr="000C295B">
        <w:rPr>
          <w:rFonts w:cs="Times New Roman"/>
          <w:bCs/>
          <w:sz w:val="26"/>
          <w:szCs w:val="26"/>
        </w:rPr>
        <w:t>1</w:t>
      </w:r>
      <w:r w:rsidR="001A6CBB">
        <w:rPr>
          <w:rStyle w:val="a5"/>
          <w:bCs/>
          <w:sz w:val="26"/>
          <w:szCs w:val="26"/>
        </w:rPr>
        <w:t xml:space="preserve">, 2, 3, 4, 5, 6, 7, 8, 9, 10, 11, 12, 13, 14, 15, 16, 17, 18, 19, 20, 21, 22, 23, 24, 25, 26, 27, 28, 29, 30, 31, 32, 33, 34, 35 </w:t>
      </w:r>
      <w:r w:rsidR="001C2897" w:rsidRPr="000C295B">
        <w:rPr>
          <w:rStyle w:val="a5"/>
          <w:sz w:val="26"/>
          <w:szCs w:val="26"/>
        </w:rPr>
        <w:t>заявок на участие в Аукционе</w:t>
      </w:r>
      <w:proofErr w:type="gramEnd"/>
      <w:r w:rsidR="001C2897" w:rsidRPr="000C295B">
        <w:rPr>
          <w:rStyle w:val="a5"/>
          <w:sz w:val="26"/>
          <w:szCs w:val="26"/>
        </w:rPr>
        <w:t xml:space="preserve">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Pr="000C295B"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2916B7" w:rsidRPr="000C295B" w:rsidRDefault="00800A52" w:rsidP="002916B7">
      <w:pPr>
        <w:pStyle w:val="1"/>
        <w:numPr>
          <w:ilvl w:val="1"/>
          <w:numId w:val="1"/>
        </w:numPr>
        <w:tabs>
          <w:tab w:val="clear" w:pos="708"/>
          <w:tab w:val="num" w:pos="0"/>
        </w:tabs>
        <w:snapToGrid w:val="0"/>
        <w:ind w:left="0" w:right="-2"/>
        <w:jc w:val="both"/>
        <w:rPr>
          <w:rFonts w:cs="Times New Roman"/>
          <w:sz w:val="26"/>
          <w:szCs w:val="26"/>
        </w:rPr>
      </w:pPr>
      <w:r w:rsidRPr="000C295B">
        <w:rPr>
          <w:rFonts w:cs="Times New Roman"/>
          <w:sz w:val="26"/>
          <w:szCs w:val="26"/>
        </w:rPr>
        <w:t xml:space="preserve">        </w:t>
      </w:r>
      <w:r w:rsidR="00DA40A0" w:rsidRPr="000C295B">
        <w:rPr>
          <w:rFonts w:cs="Times New Roman"/>
          <w:sz w:val="26"/>
          <w:szCs w:val="26"/>
        </w:rPr>
        <w:t xml:space="preserve">        </w:t>
      </w:r>
      <w:proofErr w:type="gramStart"/>
      <w:r w:rsidR="002916B7" w:rsidRPr="000C295B">
        <w:rPr>
          <w:rFonts w:cs="Times New Roman"/>
          <w:sz w:val="26"/>
          <w:szCs w:val="26"/>
        </w:rPr>
        <w:t xml:space="preserve">Признать проведение </w:t>
      </w:r>
      <w:r w:rsidR="002916B7" w:rsidRPr="000C295B">
        <w:rPr>
          <w:rFonts w:cs="Times New Roman"/>
          <w:bCs/>
          <w:sz w:val="26"/>
          <w:szCs w:val="26"/>
        </w:rPr>
        <w:t>торгов (аукционов, конкурсов)</w:t>
      </w:r>
      <w:r w:rsidR="002916B7" w:rsidRPr="000C295B">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2916B7" w:rsidRPr="004C7453">
        <w:rPr>
          <w:sz w:val="26"/>
          <w:szCs w:val="26"/>
        </w:rPr>
        <w:t xml:space="preserve"> </w:t>
      </w:r>
      <w:r w:rsidR="002916B7">
        <w:rPr>
          <w:sz w:val="26"/>
          <w:szCs w:val="26"/>
        </w:rPr>
        <w:t>(пункт 14 статьи 39.12 ЗК РФ)</w:t>
      </w:r>
      <w:r w:rsidR="002916B7" w:rsidRPr="000C295B">
        <w:rPr>
          <w:rFonts w:cs="Times New Roman"/>
          <w:sz w:val="26"/>
          <w:szCs w:val="26"/>
        </w:rPr>
        <w:t>.</w:t>
      </w:r>
      <w:proofErr w:type="gramEnd"/>
    </w:p>
    <w:p w:rsidR="0028055E" w:rsidRDefault="0028055E">
      <w:pPr>
        <w:tabs>
          <w:tab w:val="left" w:pos="360"/>
        </w:tabs>
        <w:snapToGrid w:val="0"/>
        <w:jc w:val="both"/>
        <w:rPr>
          <w:rFonts w:cs="Times New Roman"/>
          <w:sz w:val="26"/>
          <w:szCs w:val="26"/>
        </w:rPr>
      </w:pPr>
    </w:p>
    <w:p w:rsidR="005B7885" w:rsidRPr="00081CDC" w:rsidRDefault="005B7885" w:rsidP="005B7885">
      <w:pPr>
        <w:jc w:val="both"/>
        <w:rPr>
          <w:sz w:val="26"/>
          <w:szCs w:val="26"/>
        </w:rPr>
      </w:pPr>
      <w:r w:rsidRPr="00081CDC">
        <w:rPr>
          <w:sz w:val="26"/>
          <w:szCs w:val="26"/>
        </w:rPr>
        <w:t xml:space="preserve">Дата подписания протокола: </w:t>
      </w:r>
      <w:r w:rsidR="00077F8C">
        <w:rPr>
          <w:sz w:val="26"/>
          <w:szCs w:val="26"/>
        </w:rPr>
        <w:t>0</w:t>
      </w:r>
      <w:r w:rsidR="001A6CBB">
        <w:rPr>
          <w:sz w:val="26"/>
          <w:szCs w:val="26"/>
          <w:lang w:val="en-US"/>
        </w:rPr>
        <w:t>7</w:t>
      </w:r>
      <w:r w:rsidR="00077F8C">
        <w:rPr>
          <w:sz w:val="26"/>
          <w:szCs w:val="26"/>
        </w:rPr>
        <w:t>.11</w:t>
      </w:r>
      <w:r>
        <w:rPr>
          <w:sz w:val="26"/>
          <w:szCs w:val="26"/>
        </w:rPr>
        <w:t>.2018</w:t>
      </w:r>
      <w:r w:rsidRPr="00081CDC">
        <w:rPr>
          <w:sz w:val="26"/>
          <w:szCs w:val="26"/>
        </w:rPr>
        <w:t xml:space="preserve"> г.</w:t>
      </w:r>
    </w:p>
    <w:p w:rsidR="005B7885" w:rsidRPr="000C295B" w:rsidRDefault="005B7885">
      <w:pPr>
        <w:tabs>
          <w:tab w:val="left" w:pos="360"/>
        </w:tabs>
        <w:snapToGrid w:val="0"/>
        <w:jc w:val="both"/>
        <w:rPr>
          <w:rFonts w:cs="Times New Roman"/>
          <w:sz w:val="26"/>
          <w:szCs w:val="26"/>
        </w:rPr>
      </w:pPr>
    </w:p>
    <w:p w:rsidR="00702757" w:rsidRPr="000C295B" w:rsidRDefault="00702757" w:rsidP="00702757">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Pr="000C295B">
        <w:rPr>
          <w:rFonts w:cs="Times New Roman"/>
          <w:sz w:val="26"/>
          <w:szCs w:val="26"/>
        </w:rPr>
        <w:t>Шалимов Г.Н.</w:t>
      </w:r>
    </w:p>
    <w:p w:rsidR="0028055E" w:rsidRDefault="0028055E"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r w:rsidRPr="000C295B">
        <w:rPr>
          <w:rFonts w:cs="Times New Roman"/>
          <w:sz w:val="26"/>
          <w:szCs w:val="26"/>
        </w:rPr>
        <w:t>Сначев В.Н.</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Секретарь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Чаплыгина Н.В.</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p>
    <w:p w:rsidR="00702757" w:rsidRDefault="00702757" w:rsidP="00702757">
      <w:pPr>
        <w:pStyle w:val="af"/>
        <w:ind w:firstLine="0"/>
        <w:rPr>
          <w:rFonts w:cs="Times New Roman"/>
          <w:sz w:val="26"/>
          <w:szCs w:val="26"/>
          <w:lang w:val="en-US"/>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Жиляев Р.Г.</w:t>
      </w:r>
    </w:p>
    <w:p w:rsidR="001A6CBB" w:rsidRPr="001A6CBB" w:rsidRDefault="001A6CBB" w:rsidP="00702757">
      <w:pPr>
        <w:pStyle w:val="af"/>
        <w:ind w:firstLine="0"/>
        <w:rPr>
          <w:rFonts w:cs="Times New Roman"/>
          <w:sz w:val="26"/>
          <w:szCs w:val="26"/>
          <w:lang w:val="en-US"/>
        </w:rPr>
      </w:pPr>
    </w:p>
    <w:p w:rsidR="00702757" w:rsidRPr="000C295B" w:rsidRDefault="00702757" w:rsidP="00702757">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Брежнев А.В.</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left="4956" w:firstLine="708"/>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702757" w:rsidRPr="000C295B" w:rsidRDefault="00702757" w:rsidP="00702757">
      <w:pPr>
        <w:pStyle w:val="af"/>
        <w:ind w:left="4956" w:firstLine="708"/>
        <w:rPr>
          <w:rFonts w:cs="Times New Roman"/>
          <w:sz w:val="26"/>
          <w:szCs w:val="26"/>
        </w:rPr>
      </w:pPr>
    </w:p>
    <w:p w:rsidR="00702757" w:rsidRPr="000C295B" w:rsidRDefault="00701ECC" w:rsidP="00702757">
      <w:pPr>
        <w:pStyle w:val="af"/>
        <w:ind w:left="4956" w:firstLine="708"/>
        <w:rPr>
          <w:rFonts w:cs="Times New Roman"/>
          <w:sz w:val="26"/>
          <w:szCs w:val="26"/>
        </w:rPr>
      </w:pPr>
      <w:r>
        <w:rPr>
          <w:rFonts w:cs="Times New Roman"/>
          <w:sz w:val="26"/>
          <w:szCs w:val="26"/>
        </w:rPr>
        <w:t>Гвоздяков С.И.</w:t>
      </w: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336F42" w:rsidRPr="000C295B" w:rsidRDefault="00336F42">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Default="00702757">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28055E" w:rsidRDefault="0028055E">
      <w:pPr>
        <w:rPr>
          <w:rFonts w:cs="Times New Roman"/>
          <w:sz w:val="26"/>
          <w:szCs w:val="26"/>
        </w:rPr>
      </w:pPr>
    </w:p>
    <w:p w:rsidR="0028055E" w:rsidRDefault="0028055E">
      <w:pPr>
        <w:rPr>
          <w:rFonts w:cs="Times New Roman"/>
          <w:sz w:val="26"/>
          <w:szCs w:val="26"/>
        </w:rPr>
      </w:pPr>
    </w:p>
    <w:p w:rsidR="00D942F3" w:rsidRDefault="00D942F3">
      <w:pPr>
        <w:rPr>
          <w:rFonts w:cs="Times New Roman"/>
          <w:sz w:val="26"/>
          <w:szCs w:val="26"/>
        </w:rPr>
      </w:pPr>
    </w:p>
    <w:p w:rsidR="005B7885" w:rsidRDefault="005B7885">
      <w:pPr>
        <w:rPr>
          <w:rFonts w:cs="Times New Roman"/>
          <w:sz w:val="26"/>
          <w:szCs w:val="26"/>
        </w:rPr>
      </w:pPr>
    </w:p>
    <w:p w:rsidR="00D942F3" w:rsidRDefault="00D942F3">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lang w:val="en-US"/>
        </w:rPr>
      </w:pPr>
    </w:p>
    <w:p w:rsidR="001A6CBB" w:rsidRDefault="001A6CBB">
      <w:pPr>
        <w:rPr>
          <w:rFonts w:cs="Times New Roman"/>
          <w:sz w:val="26"/>
          <w:szCs w:val="26"/>
          <w:lang w:val="en-US"/>
        </w:rPr>
      </w:pPr>
    </w:p>
    <w:p w:rsidR="001A6CBB" w:rsidRPr="001A6CBB" w:rsidRDefault="001A6CBB">
      <w:pPr>
        <w:rPr>
          <w:rFonts w:cs="Times New Roman"/>
          <w:sz w:val="26"/>
          <w:szCs w:val="26"/>
          <w:lang w:val="en-US"/>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E83371">
        <w:rPr>
          <w:rFonts w:cs="Times New Roman"/>
          <w:sz w:val="26"/>
          <w:szCs w:val="26"/>
        </w:rPr>
        <w:t>5</w:t>
      </w:r>
      <w:r w:rsidR="001A6CBB">
        <w:rPr>
          <w:rFonts w:cs="Times New Roman"/>
          <w:sz w:val="26"/>
          <w:szCs w:val="26"/>
          <w:lang w:val="en-US"/>
        </w:rPr>
        <w:t>2</w:t>
      </w:r>
      <w:r w:rsidRPr="000C295B">
        <w:rPr>
          <w:rFonts w:cs="Times New Roman"/>
          <w:sz w:val="26"/>
          <w:szCs w:val="26"/>
        </w:rPr>
        <w:t>/</w:t>
      </w:r>
      <w:r w:rsidR="00D942F3">
        <w:rPr>
          <w:rFonts w:cs="Times New Roman"/>
          <w:sz w:val="26"/>
          <w:szCs w:val="26"/>
        </w:rPr>
        <w:t>2018</w:t>
      </w:r>
    </w:p>
    <w:p w:rsidR="004C7797" w:rsidRPr="000C295B" w:rsidRDefault="004C7797">
      <w:pPr>
        <w:jc w:val="right"/>
        <w:rPr>
          <w:rFonts w:cs="Times New Roman"/>
          <w:sz w:val="26"/>
          <w:szCs w:val="26"/>
        </w:rPr>
      </w:pPr>
      <w:r w:rsidRPr="000C295B">
        <w:rPr>
          <w:rFonts w:cs="Times New Roman"/>
          <w:sz w:val="26"/>
          <w:szCs w:val="26"/>
        </w:rPr>
        <w:t xml:space="preserve">от </w:t>
      </w:r>
      <w:r w:rsidR="00077F8C">
        <w:rPr>
          <w:rFonts w:cs="Times New Roman"/>
          <w:sz w:val="26"/>
          <w:szCs w:val="26"/>
        </w:rPr>
        <w:t>07 ноября</w:t>
      </w:r>
      <w:r w:rsidRPr="000C295B">
        <w:rPr>
          <w:rFonts w:cs="Times New Roman"/>
          <w:sz w:val="26"/>
          <w:szCs w:val="26"/>
        </w:rPr>
        <w:t xml:space="preserve"> </w:t>
      </w:r>
      <w:smartTag w:uri="urn:schemas-microsoft-com:office:smarttags" w:element="metricconverter">
        <w:smartTagPr>
          <w:attr w:name="ProductID" w:val="2018 г"/>
        </w:smartTagPr>
        <w:r w:rsidRPr="000C295B">
          <w:rPr>
            <w:rFonts w:cs="Times New Roman"/>
            <w:sz w:val="26"/>
            <w:szCs w:val="26"/>
          </w:rPr>
          <w:t>201</w:t>
        </w:r>
        <w:r w:rsidR="00701ECC">
          <w:rPr>
            <w:rFonts w:cs="Times New Roman"/>
            <w:sz w:val="26"/>
            <w:szCs w:val="26"/>
          </w:rPr>
          <w:t>8</w:t>
        </w:r>
        <w:r w:rsidRPr="000C295B">
          <w:rPr>
            <w:rFonts w:cs="Times New Roman"/>
            <w:sz w:val="26"/>
            <w:szCs w:val="26"/>
          </w:rPr>
          <w:t xml:space="preserve"> г</w:t>
        </w:r>
      </w:smartTag>
      <w:r w:rsidRPr="000C295B">
        <w:rPr>
          <w:rFonts w:cs="Times New Roman"/>
          <w:sz w:val="26"/>
          <w:szCs w:val="26"/>
        </w:rPr>
        <w:t>.</w:t>
      </w:r>
    </w:p>
    <w:p w:rsidR="004E64AE" w:rsidRPr="000C295B" w:rsidRDefault="004C7797" w:rsidP="00E97AF4">
      <w:pPr>
        <w:jc w:val="right"/>
        <w:rPr>
          <w:rFonts w:cs="Times New Roman"/>
          <w:sz w:val="26"/>
          <w:szCs w:val="26"/>
        </w:rPr>
      </w:pPr>
      <w:r w:rsidRPr="000C295B">
        <w:rPr>
          <w:rFonts w:cs="Times New Roman"/>
          <w:sz w:val="26"/>
          <w:szCs w:val="26"/>
        </w:rPr>
        <w:t>1</w:t>
      </w:r>
      <w:proofErr w:type="spellStart"/>
      <w:r w:rsidR="001A6CBB">
        <w:rPr>
          <w:rFonts w:cs="Times New Roman"/>
          <w:sz w:val="26"/>
          <w:szCs w:val="26"/>
          <w:lang w:val="en-US"/>
        </w:rPr>
        <w:t>1</w:t>
      </w:r>
      <w:proofErr w:type="spellEnd"/>
      <w:r w:rsidRPr="000C295B">
        <w:rPr>
          <w:rFonts w:cs="Times New Roman"/>
          <w:sz w:val="26"/>
          <w:szCs w:val="26"/>
        </w:rPr>
        <w:t xml:space="preserve"> час. 00 мин.</w:t>
      </w:r>
    </w:p>
    <w:p w:rsidR="004E64AE" w:rsidRPr="000C295B"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1A6CBB" w:rsidRPr="001B45F4" w:rsidRDefault="001A6CBB" w:rsidP="001A6CBB">
      <w:pPr>
        <w:ind w:firstLine="709"/>
        <w:rPr>
          <w:rFonts w:cs="Times New Roman"/>
          <w:b/>
          <w:sz w:val="26"/>
          <w:szCs w:val="26"/>
          <w:lang w:val="en-US"/>
        </w:rPr>
      </w:pPr>
      <w:r w:rsidRPr="001B45F4">
        <w:rPr>
          <w:rFonts w:cs="Times New Roman"/>
          <w:b/>
          <w:sz w:val="26"/>
          <w:szCs w:val="26"/>
        </w:rPr>
        <w:t xml:space="preserve">Лот № </w:t>
      </w:r>
      <w:r w:rsidRPr="001B45F4">
        <w:rPr>
          <w:rFonts w:cs="Times New Roman"/>
          <w:b/>
          <w:sz w:val="26"/>
          <w:szCs w:val="26"/>
          <w:lang w:val="en-US"/>
        </w:rPr>
        <w:t>1</w:t>
      </w:r>
    </w:p>
    <w:p w:rsidR="001A6CBB" w:rsidRPr="001B45F4" w:rsidRDefault="001A6CBB" w:rsidP="001A6CBB">
      <w:pPr>
        <w:pStyle w:val="ConsPlusNonformat"/>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1A6CBB" w:rsidRPr="001B45F4" w:rsidRDefault="001A6CBB" w:rsidP="001A6CBB">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1A6CBB" w:rsidRPr="001B45F4" w:rsidRDefault="001A6CBB" w:rsidP="001A6CBB">
      <w:pPr>
        <w:pStyle w:val="ConsPlusNormal"/>
        <w:widowControl/>
        <w:numPr>
          <w:ilvl w:val="0"/>
          <w:numId w:val="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46:11:080103:233;</w:t>
      </w:r>
    </w:p>
    <w:p w:rsidR="001A6CBB" w:rsidRPr="001B45F4" w:rsidRDefault="001A6CBB" w:rsidP="001A6CBB">
      <w:pPr>
        <w:pStyle w:val="ConsPlusNormal"/>
        <w:widowControl/>
        <w:numPr>
          <w:ilvl w:val="0"/>
          <w:numId w:val="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ConsPlusNormal"/>
        <w:widowControl/>
        <w:numPr>
          <w:ilvl w:val="0"/>
          <w:numId w:val="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7A69F9" w:rsidRDefault="001A6CBB" w:rsidP="001A6CBB">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2</w:t>
      </w:r>
    </w:p>
    <w:p w:rsidR="001A6CBB" w:rsidRPr="001B45F4" w:rsidRDefault="001A6CBB" w:rsidP="001A6CBB">
      <w:pPr>
        <w:rPr>
          <w:rFonts w:cs="Times New Roman"/>
          <w:sz w:val="26"/>
          <w:szCs w:val="26"/>
        </w:rPr>
      </w:pPr>
      <w:r w:rsidRPr="001B45F4">
        <w:rPr>
          <w:rFonts w:cs="Times New Roman"/>
          <w:sz w:val="26"/>
          <w:szCs w:val="26"/>
        </w:rPr>
        <w:t>Характеристика земельного участка:</w:t>
      </w:r>
    </w:p>
    <w:p w:rsidR="001A6CBB" w:rsidRPr="001B45F4" w:rsidRDefault="001A6CBB" w:rsidP="001A6CBB">
      <w:pPr>
        <w:pStyle w:val="ConsPlusNormal"/>
        <w:widowControl/>
        <w:numPr>
          <w:ilvl w:val="0"/>
          <w:numId w:val="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1A6CBB" w:rsidRPr="001B45F4" w:rsidRDefault="001A6CBB" w:rsidP="001A6CBB">
      <w:pPr>
        <w:pStyle w:val="ConsPlusNormal"/>
        <w:widowControl/>
        <w:numPr>
          <w:ilvl w:val="0"/>
          <w:numId w:val="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46:11:080103:235;</w:t>
      </w:r>
    </w:p>
    <w:p w:rsidR="001A6CBB" w:rsidRPr="001B45F4" w:rsidRDefault="001A6CBB" w:rsidP="001A6CBB">
      <w:pPr>
        <w:pStyle w:val="ConsPlusNormal"/>
        <w:widowControl/>
        <w:numPr>
          <w:ilvl w:val="0"/>
          <w:numId w:val="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ConsPlusNormal"/>
        <w:widowControl/>
        <w:numPr>
          <w:ilvl w:val="0"/>
          <w:numId w:val="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7A69F9" w:rsidRDefault="001A6CBB" w:rsidP="001A6CBB">
      <w:pPr>
        <w:pStyle w:val="ConsPlusNormal"/>
        <w:widowControl/>
        <w:tabs>
          <w:tab w:val="left" w:pos="360"/>
        </w:tabs>
        <w:ind w:firstLine="0"/>
        <w:jc w:val="both"/>
        <w:rPr>
          <w:rFonts w:ascii="Times New Roman" w:hAnsi="Times New Roman" w:cs="Times New Roman"/>
          <w:b/>
          <w:sz w:val="26"/>
          <w:szCs w:val="26"/>
        </w:rPr>
      </w:pPr>
      <w:r>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3</w:t>
      </w:r>
    </w:p>
    <w:p w:rsidR="001A6CBB" w:rsidRPr="001B45F4" w:rsidRDefault="001A6CBB" w:rsidP="001A6CBB">
      <w:pPr>
        <w:pStyle w:val="ConsPlusNormal"/>
        <w:widowControl/>
        <w:tabs>
          <w:tab w:val="left" w:pos="360"/>
        </w:tabs>
        <w:ind w:firstLine="0"/>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1A6CBB" w:rsidRPr="001B45F4" w:rsidRDefault="001A6CBB" w:rsidP="001A6CBB">
      <w:pPr>
        <w:pStyle w:val="ConsPlusNormal"/>
        <w:widowControl/>
        <w:numPr>
          <w:ilvl w:val="0"/>
          <w:numId w:val="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1A6CBB" w:rsidRPr="001B45F4" w:rsidRDefault="001A6CBB" w:rsidP="001A6CBB">
      <w:pPr>
        <w:pStyle w:val="ConsPlusNormal"/>
        <w:widowControl/>
        <w:numPr>
          <w:ilvl w:val="0"/>
          <w:numId w:val="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46:11:080103:236;</w:t>
      </w:r>
    </w:p>
    <w:p w:rsidR="001A6CBB" w:rsidRPr="001B45F4" w:rsidRDefault="001A6CBB" w:rsidP="001A6CBB">
      <w:pPr>
        <w:pStyle w:val="ConsPlusNormal"/>
        <w:widowControl/>
        <w:numPr>
          <w:ilvl w:val="0"/>
          <w:numId w:val="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ConsPlusNormal"/>
        <w:widowControl/>
        <w:numPr>
          <w:ilvl w:val="0"/>
          <w:numId w:val="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lastRenderedPageBreak/>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1B45F4" w:rsidRDefault="001A6CBB" w:rsidP="001A6CBB">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4</w:t>
      </w:r>
    </w:p>
    <w:p w:rsidR="001A6CBB" w:rsidRPr="001B45F4" w:rsidRDefault="001A6CBB" w:rsidP="001A6CBB">
      <w:pPr>
        <w:pStyle w:val="af9"/>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1A6CBB" w:rsidRPr="001B45F4" w:rsidRDefault="001A6CBB" w:rsidP="001A6CBB">
      <w:pPr>
        <w:pStyle w:val="ConsPlusNormal"/>
        <w:widowControl/>
        <w:numPr>
          <w:ilvl w:val="0"/>
          <w:numId w:val="3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46:11:080103:109;</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af9"/>
        <w:numPr>
          <w:ilvl w:val="0"/>
          <w:numId w:val="30"/>
        </w:numPr>
        <w:jc w:val="both"/>
        <w:rPr>
          <w:rFonts w:ascii="Times New Roman" w:hAnsi="Times New Roman" w:cs="Times New Roman"/>
          <w:sz w:val="26"/>
          <w:szCs w:val="26"/>
        </w:rPr>
      </w:pPr>
      <w:r w:rsidRPr="001B45F4">
        <w:rPr>
          <w:rFonts w:ascii="Times New Roman" w:eastAsia="Times New Roman" w:hAnsi="Times New Roman" w:cs="Times New Roman"/>
          <w:kern w:val="2"/>
          <w:sz w:val="26"/>
          <w:szCs w:val="26"/>
          <w:lang w:eastAsia="ar-SA" w:bidi="ar-SA"/>
        </w:rPr>
        <w:t>местоположение земельного участка - Курская область, Курский район, Лебяженский сельсовет, д. Толмачево</w:t>
      </w:r>
      <w:r w:rsidRPr="001B45F4">
        <w:rPr>
          <w:rFonts w:ascii="Times New Roman" w:hAnsi="Times New Roman" w:cs="Times New Roman"/>
          <w:sz w:val="26"/>
          <w:szCs w:val="26"/>
        </w:rPr>
        <w:t xml:space="preserve">; </w:t>
      </w:r>
    </w:p>
    <w:p w:rsidR="001A6CBB" w:rsidRPr="001B45F4" w:rsidRDefault="001A6CBB" w:rsidP="001A6CBB">
      <w:pPr>
        <w:pStyle w:val="ConsPlusNormal"/>
        <w:widowControl/>
        <w:numPr>
          <w:ilvl w:val="0"/>
          <w:numId w:val="30"/>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1B45F4" w:rsidRDefault="001A6CBB" w:rsidP="001A6CBB">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5</w:t>
      </w:r>
    </w:p>
    <w:p w:rsidR="001A6CBB" w:rsidRPr="001B45F4" w:rsidRDefault="001A6CBB" w:rsidP="001A6CBB">
      <w:pPr>
        <w:pStyle w:val="af9"/>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1A6CBB" w:rsidRPr="001B45F4" w:rsidRDefault="001A6CBB" w:rsidP="001A6CBB">
      <w:pPr>
        <w:pStyle w:val="ConsPlusNormal"/>
        <w:widowControl/>
        <w:numPr>
          <w:ilvl w:val="0"/>
          <w:numId w:val="3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46:11:080103:110;</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af9"/>
        <w:numPr>
          <w:ilvl w:val="0"/>
          <w:numId w:val="30"/>
        </w:numPr>
        <w:jc w:val="both"/>
        <w:rPr>
          <w:rFonts w:ascii="Times New Roman" w:hAnsi="Times New Roman" w:cs="Times New Roman"/>
          <w:sz w:val="26"/>
          <w:szCs w:val="26"/>
        </w:rPr>
      </w:pPr>
      <w:r w:rsidRPr="001B45F4">
        <w:rPr>
          <w:rFonts w:ascii="Times New Roman" w:eastAsia="Times New Roman" w:hAnsi="Times New Roman" w:cs="Times New Roman"/>
          <w:kern w:val="2"/>
          <w:sz w:val="26"/>
          <w:szCs w:val="26"/>
          <w:lang w:eastAsia="ar-SA" w:bidi="ar-SA"/>
        </w:rPr>
        <w:t>местоположение земельного участка - Курская область, Курский район, Лебяженский сельсовет, д. Толмачево</w:t>
      </w:r>
      <w:r w:rsidRPr="001B45F4">
        <w:rPr>
          <w:rFonts w:ascii="Times New Roman" w:hAnsi="Times New Roman" w:cs="Times New Roman"/>
          <w:sz w:val="26"/>
          <w:szCs w:val="26"/>
        </w:rPr>
        <w:t>;</w:t>
      </w:r>
    </w:p>
    <w:p w:rsidR="001A6CBB" w:rsidRPr="001B45F4" w:rsidRDefault="001A6CBB" w:rsidP="001A6CBB">
      <w:pPr>
        <w:pStyle w:val="ConsPlusNormal"/>
        <w:widowControl/>
        <w:numPr>
          <w:ilvl w:val="0"/>
          <w:numId w:val="30"/>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1B45F4" w:rsidRDefault="001A6CBB" w:rsidP="001A6CBB">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6</w:t>
      </w:r>
    </w:p>
    <w:p w:rsidR="001A6CBB" w:rsidRPr="001B45F4" w:rsidRDefault="001A6CBB" w:rsidP="001A6CBB">
      <w:pPr>
        <w:pStyle w:val="af9"/>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1A6CBB" w:rsidRPr="001B45F4" w:rsidRDefault="001A6CBB" w:rsidP="001A6CBB">
      <w:pPr>
        <w:pStyle w:val="ConsPlusNormal"/>
        <w:widowControl/>
        <w:numPr>
          <w:ilvl w:val="0"/>
          <w:numId w:val="3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46:11:080103:111;</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af9"/>
        <w:numPr>
          <w:ilvl w:val="0"/>
          <w:numId w:val="30"/>
        </w:numPr>
        <w:jc w:val="both"/>
        <w:rPr>
          <w:rFonts w:ascii="Times New Roman" w:hAnsi="Times New Roman" w:cs="Times New Roman"/>
          <w:sz w:val="26"/>
          <w:szCs w:val="26"/>
        </w:rPr>
      </w:pPr>
      <w:r w:rsidRPr="001B45F4">
        <w:rPr>
          <w:rFonts w:ascii="Times New Roman" w:eastAsia="Times New Roman" w:hAnsi="Times New Roman" w:cs="Times New Roman"/>
          <w:kern w:val="2"/>
          <w:sz w:val="26"/>
          <w:szCs w:val="26"/>
          <w:lang w:eastAsia="ar-SA" w:bidi="ar-SA"/>
        </w:rPr>
        <w:t>местоположение земельного участка - Курская область, Курский район, Лебяженский сельсовет, д. Толмачево</w:t>
      </w:r>
      <w:r w:rsidRPr="001B45F4">
        <w:rPr>
          <w:rFonts w:ascii="Times New Roman" w:hAnsi="Times New Roman" w:cs="Times New Roman"/>
          <w:sz w:val="26"/>
          <w:szCs w:val="26"/>
        </w:rPr>
        <w:t>;</w:t>
      </w:r>
    </w:p>
    <w:p w:rsidR="001A6CBB" w:rsidRPr="001B45F4" w:rsidRDefault="001A6CBB" w:rsidP="001A6CBB">
      <w:pPr>
        <w:pStyle w:val="ConsPlusNormal"/>
        <w:widowControl/>
        <w:numPr>
          <w:ilvl w:val="0"/>
          <w:numId w:val="30"/>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lastRenderedPageBreak/>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1B45F4" w:rsidRDefault="001A6CBB" w:rsidP="001A6CBB">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7</w:t>
      </w:r>
    </w:p>
    <w:p w:rsidR="001A6CBB" w:rsidRPr="001B45F4" w:rsidRDefault="001A6CBB" w:rsidP="001A6CBB">
      <w:pPr>
        <w:pStyle w:val="af9"/>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1A6CBB" w:rsidRPr="001B45F4" w:rsidRDefault="001A6CBB" w:rsidP="001A6CBB">
      <w:pPr>
        <w:pStyle w:val="ConsPlusNormal"/>
        <w:widowControl/>
        <w:numPr>
          <w:ilvl w:val="0"/>
          <w:numId w:val="3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46:11:080103:112;</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af9"/>
        <w:numPr>
          <w:ilvl w:val="0"/>
          <w:numId w:val="30"/>
        </w:numPr>
        <w:jc w:val="both"/>
        <w:rPr>
          <w:rFonts w:ascii="Times New Roman" w:hAnsi="Times New Roman" w:cs="Times New Roman"/>
          <w:sz w:val="26"/>
          <w:szCs w:val="26"/>
        </w:rPr>
      </w:pPr>
      <w:r w:rsidRPr="001B45F4">
        <w:rPr>
          <w:rFonts w:ascii="Times New Roman" w:eastAsia="Times New Roman" w:hAnsi="Times New Roman" w:cs="Times New Roman"/>
          <w:kern w:val="2"/>
          <w:sz w:val="26"/>
          <w:szCs w:val="26"/>
          <w:lang w:eastAsia="ar-SA" w:bidi="ar-SA"/>
        </w:rPr>
        <w:t>местоположение земельного участка - Курская область, Курский район, Лебяженский сельсовет, д. Толмачево</w:t>
      </w:r>
      <w:r w:rsidRPr="001B45F4">
        <w:rPr>
          <w:rFonts w:ascii="Times New Roman" w:hAnsi="Times New Roman" w:cs="Times New Roman"/>
          <w:sz w:val="26"/>
          <w:szCs w:val="26"/>
        </w:rPr>
        <w:t>;</w:t>
      </w:r>
    </w:p>
    <w:p w:rsidR="001A6CBB" w:rsidRPr="001B45F4" w:rsidRDefault="001A6CBB" w:rsidP="001A6CBB">
      <w:pPr>
        <w:pStyle w:val="ConsPlusNormal"/>
        <w:widowControl/>
        <w:numPr>
          <w:ilvl w:val="0"/>
          <w:numId w:val="30"/>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1B45F4" w:rsidRDefault="001A6CBB" w:rsidP="001A6CBB">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8</w:t>
      </w:r>
    </w:p>
    <w:p w:rsidR="001A6CBB" w:rsidRPr="001B45F4" w:rsidRDefault="001A6CBB" w:rsidP="001A6CBB">
      <w:pPr>
        <w:pStyle w:val="af9"/>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1A6CBB" w:rsidRPr="001B45F4" w:rsidRDefault="001A6CBB" w:rsidP="001A6CBB">
      <w:pPr>
        <w:pStyle w:val="ConsPlusNormal"/>
        <w:widowControl/>
        <w:numPr>
          <w:ilvl w:val="0"/>
          <w:numId w:val="3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46:11:080103:113;</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af9"/>
        <w:numPr>
          <w:ilvl w:val="0"/>
          <w:numId w:val="30"/>
        </w:numPr>
        <w:jc w:val="both"/>
        <w:rPr>
          <w:rFonts w:ascii="Times New Roman" w:hAnsi="Times New Roman" w:cs="Times New Roman"/>
          <w:sz w:val="26"/>
          <w:szCs w:val="26"/>
        </w:rPr>
      </w:pPr>
      <w:r w:rsidRPr="001B45F4">
        <w:rPr>
          <w:rFonts w:ascii="Times New Roman" w:eastAsia="Times New Roman" w:hAnsi="Times New Roman" w:cs="Times New Roman"/>
          <w:kern w:val="2"/>
          <w:sz w:val="26"/>
          <w:szCs w:val="26"/>
          <w:lang w:eastAsia="ar-SA" w:bidi="ar-SA"/>
        </w:rPr>
        <w:t>местоположение земельного участка - Курская область, Курский район, Лебяженский сельсовет, д. Толмачево</w:t>
      </w:r>
      <w:r w:rsidRPr="001B45F4">
        <w:rPr>
          <w:rFonts w:ascii="Times New Roman" w:hAnsi="Times New Roman" w:cs="Times New Roman"/>
          <w:sz w:val="26"/>
          <w:szCs w:val="26"/>
        </w:rPr>
        <w:t>;</w:t>
      </w:r>
    </w:p>
    <w:p w:rsidR="001A6CBB" w:rsidRPr="001B45F4" w:rsidRDefault="001A6CBB" w:rsidP="001A6CBB">
      <w:pPr>
        <w:pStyle w:val="ConsPlusNormal"/>
        <w:widowControl/>
        <w:numPr>
          <w:ilvl w:val="0"/>
          <w:numId w:val="30"/>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1B45F4" w:rsidRDefault="001A6CBB" w:rsidP="001A6CBB">
      <w:pPr>
        <w:pStyle w:val="af9"/>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9</w:t>
      </w:r>
    </w:p>
    <w:p w:rsidR="001A6CBB" w:rsidRPr="001B45F4" w:rsidRDefault="001A6CBB" w:rsidP="001A6CBB">
      <w:pPr>
        <w:pStyle w:val="af9"/>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1A6CBB" w:rsidRPr="001B45F4" w:rsidRDefault="001A6CBB" w:rsidP="001A6CBB">
      <w:pPr>
        <w:pStyle w:val="ConsPlusNormal"/>
        <w:widowControl/>
        <w:numPr>
          <w:ilvl w:val="0"/>
          <w:numId w:val="3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46:11:080103:115;</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29"/>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1B45F4" w:rsidRDefault="001A6CBB" w:rsidP="001A6CBB">
      <w:pPr>
        <w:ind w:firstLine="709"/>
        <w:jc w:val="both"/>
        <w:rPr>
          <w:rFonts w:cs="Times New Roman"/>
          <w:b/>
          <w:sz w:val="26"/>
          <w:szCs w:val="26"/>
        </w:rPr>
      </w:pPr>
      <w:r w:rsidRPr="001B45F4">
        <w:rPr>
          <w:rFonts w:cs="Times New Roman"/>
          <w:b/>
          <w:sz w:val="26"/>
          <w:szCs w:val="26"/>
        </w:rPr>
        <w:lastRenderedPageBreak/>
        <w:t>Лот № 1</w:t>
      </w:r>
      <w:r>
        <w:rPr>
          <w:rFonts w:cs="Times New Roman"/>
          <w:b/>
          <w:sz w:val="26"/>
          <w:szCs w:val="26"/>
        </w:rPr>
        <w:t>0</w:t>
      </w:r>
    </w:p>
    <w:p w:rsidR="001A6CBB" w:rsidRPr="001B45F4" w:rsidRDefault="001A6CBB" w:rsidP="001A6CBB">
      <w:pPr>
        <w:jc w:val="both"/>
        <w:rPr>
          <w:rFonts w:cs="Times New Roman"/>
          <w:sz w:val="26"/>
          <w:szCs w:val="26"/>
        </w:rPr>
      </w:pPr>
      <w:r w:rsidRPr="001B45F4">
        <w:rPr>
          <w:rFonts w:cs="Times New Roman"/>
          <w:sz w:val="26"/>
          <w:szCs w:val="26"/>
        </w:rPr>
        <w:t>Характеристика земельного участка:</w:t>
      </w:r>
    </w:p>
    <w:p w:rsidR="001A6CBB" w:rsidRPr="001B45F4" w:rsidRDefault="001A6CBB" w:rsidP="001A6CBB">
      <w:pPr>
        <w:pStyle w:val="ConsPlusNormal"/>
        <w:widowControl/>
        <w:numPr>
          <w:ilvl w:val="0"/>
          <w:numId w:val="37"/>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46:11:080103:116;</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29"/>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1B45F4" w:rsidRDefault="001A6CBB" w:rsidP="001A6CBB">
      <w:pPr>
        <w:ind w:firstLine="709"/>
        <w:jc w:val="both"/>
        <w:rPr>
          <w:rFonts w:cs="Times New Roman"/>
          <w:b/>
          <w:sz w:val="26"/>
          <w:szCs w:val="26"/>
        </w:rPr>
      </w:pPr>
      <w:r w:rsidRPr="001B45F4">
        <w:rPr>
          <w:rFonts w:cs="Times New Roman"/>
          <w:b/>
          <w:sz w:val="26"/>
          <w:szCs w:val="26"/>
        </w:rPr>
        <w:t>Лот № 1</w:t>
      </w:r>
      <w:r>
        <w:rPr>
          <w:rFonts w:cs="Times New Roman"/>
          <w:b/>
          <w:sz w:val="26"/>
          <w:szCs w:val="26"/>
        </w:rPr>
        <w:t>1</w:t>
      </w:r>
    </w:p>
    <w:p w:rsidR="001A6CBB" w:rsidRPr="001B45F4" w:rsidRDefault="001A6CBB" w:rsidP="001A6CBB">
      <w:pPr>
        <w:jc w:val="both"/>
        <w:rPr>
          <w:rFonts w:cs="Times New Roman"/>
          <w:sz w:val="26"/>
          <w:szCs w:val="26"/>
        </w:rPr>
      </w:pPr>
      <w:r w:rsidRPr="001B45F4">
        <w:rPr>
          <w:rFonts w:cs="Times New Roman"/>
          <w:sz w:val="26"/>
          <w:szCs w:val="26"/>
        </w:rPr>
        <w:t>Характеристика земельного участка:</w:t>
      </w:r>
    </w:p>
    <w:p w:rsidR="001A6CBB" w:rsidRPr="001B45F4" w:rsidRDefault="001A6CBB" w:rsidP="001A6CBB">
      <w:pPr>
        <w:pStyle w:val="ConsPlusNormal"/>
        <w:widowControl/>
        <w:numPr>
          <w:ilvl w:val="0"/>
          <w:numId w:val="38"/>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46:11:080103:117;</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29"/>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1B45F4" w:rsidRDefault="001A6CBB" w:rsidP="001A6CBB">
      <w:pPr>
        <w:jc w:val="both"/>
        <w:rPr>
          <w:rFonts w:cs="Times New Roman"/>
          <w:b/>
          <w:sz w:val="26"/>
          <w:szCs w:val="26"/>
        </w:rPr>
      </w:pPr>
      <w:r>
        <w:rPr>
          <w:rFonts w:cs="Times New Roman"/>
          <w:sz w:val="26"/>
          <w:szCs w:val="26"/>
        </w:rPr>
        <w:tab/>
      </w:r>
      <w:r w:rsidRPr="001B45F4">
        <w:rPr>
          <w:rFonts w:cs="Times New Roman"/>
          <w:b/>
          <w:sz w:val="26"/>
          <w:szCs w:val="26"/>
        </w:rPr>
        <w:t>Лот № 1</w:t>
      </w:r>
      <w:r>
        <w:rPr>
          <w:rFonts w:cs="Times New Roman"/>
          <w:b/>
          <w:sz w:val="26"/>
          <w:szCs w:val="26"/>
        </w:rPr>
        <w:t>2</w:t>
      </w:r>
    </w:p>
    <w:p w:rsidR="001A6CBB" w:rsidRPr="001B45F4" w:rsidRDefault="001A6CBB" w:rsidP="001A6CBB">
      <w:pPr>
        <w:jc w:val="both"/>
        <w:rPr>
          <w:rFonts w:cs="Times New Roman"/>
          <w:sz w:val="26"/>
          <w:szCs w:val="26"/>
        </w:rPr>
      </w:pPr>
      <w:r w:rsidRPr="001B45F4">
        <w:rPr>
          <w:rFonts w:cs="Times New Roman"/>
          <w:sz w:val="26"/>
          <w:szCs w:val="26"/>
        </w:rPr>
        <w:t>Характеристика земельного участка:</w:t>
      </w:r>
    </w:p>
    <w:p w:rsidR="001A6CBB" w:rsidRPr="001B45F4" w:rsidRDefault="001A6CBB" w:rsidP="001A6CBB">
      <w:pPr>
        <w:pStyle w:val="ConsPlusNormal"/>
        <w:widowControl/>
        <w:numPr>
          <w:ilvl w:val="0"/>
          <w:numId w:val="38"/>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46:11:080103:118;</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29"/>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1B45F4" w:rsidRDefault="001A6CBB" w:rsidP="001A6CBB">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Лот № 1</w:t>
      </w:r>
      <w:r>
        <w:rPr>
          <w:rFonts w:ascii="Times New Roman" w:hAnsi="Times New Roman" w:cs="Times New Roman"/>
          <w:b/>
          <w:sz w:val="26"/>
          <w:szCs w:val="26"/>
        </w:rPr>
        <w:t>3</w:t>
      </w:r>
    </w:p>
    <w:p w:rsidR="001A6CBB" w:rsidRPr="001B45F4" w:rsidRDefault="001A6CBB" w:rsidP="001A6CBB">
      <w:pPr>
        <w:jc w:val="both"/>
        <w:rPr>
          <w:rFonts w:cs="Times New Roman"/>
          <w:sz w:val="26"/>
          <w:szCs w:val="26"/>
        </w:rPr>
      </w:pPr>
      <w:r w:rsidRPr="001B45F4">
        <w:rPr>
          <w:rFonts w:cs="Times New Roman"/>
          <w:sz w:val="26"/>
          <w:szCs w:val="26"/>
        </w:rPr>
        <w:t>Характеристика земельного участка:</w:t>
      </w:r>
    </w:p>
    <w:p w:rsidR="001A6CBB" w:rsidRPr="001B45F4" w:rsidRDefault="001A6CBB" w:rsidP="001A6CBB">
      <w:pPr>
        <w:pStyle w:val="ConsPlusNormal"/>
        <w:widowControl/>
        <w:numPr>
          <w:ilvl w:val="0"/>
          <w:numId w:val="38"/>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lastRenderedPageBreak/>
        <w:t>площадь — 1000 кв. м;</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46:11:080103:119;</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29"/>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1B45F4" w:rsidRDefault="001A6CBB" w:rsidP="001A6CBB">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Лот № 1</w:t>
      </w:r>
      <w:r>
        <w:rPr>
          <w:rFonts w:ascii="Times New Roman" w:hAnsi="Times New Roman" w:cs="Times New Roman"/>
          <w:b/>
          <w:sz w:val="26"/>
          <w:szCs w:val="26"/>
        </w:rPr>
        <w:t>4</w:t>
      </w:r>
    </w:p>
    <w:p w:rsidR="001A6CBB" w:rsidRPr="001B45F4" w:rsidRDefault="001A6CBB" w:rsidP="001A6CBB">
      <w:pPr>
        <w:jc w:val="both"/>
        <w:rPr>
          <w:rFonts w:cs="Times New Roman"/>
          <w:sz w:val="26"/>
          <w:szCs w:val="26"/>
        </w:rPr>
      </w:pPr>
      <w:r w:rsidRPr="001B45F4">
        <w:rPr>
          <w:rFonts w:cs="Times New Roman"/>
          <w:sz w:val="26"/>
          <w:szCs w:val="26"/>
        </w:rPr>
        <w:t>Характеристика земельного участка:</w:t>
      </w:r>
    </w:p>
    <w:p w:rsidR="001A6CBB" w:rsidRPr="001B45F4" w:rsidRDefault="001A6CBB" w:rsidP="001A6CBB">
      <w:pPr>
        <w:pStyle w:val="ConsPlusNormal"/>
        <w:widowControl/>
        <w:numPr>
          <w:ilvl w:val="0"/>
          <w:numId w:val="38"/>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46:11:080103:120;</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29"/>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1B45F4" w:rsidRDefault="001A6CBB" w:rsidP="001A6CBB">
      <w:pPr>
        <w:jc w:val="both"/>
        <w:rPr>
          <w:rFonts w:cs="Times New Roman"/>
          <w:b/>
          <w:sz w:val="26"/>
          <w:szCs w:val="26"/>
        </w:rPr>
      </w:pPr>
      <w:r w:rsidRPr="001B45F4">
        <w:rPr>
          <w:rFonts w:cs="Times New Roman"/>
          <w:sz w:val="26"/>
          <w:szCs w:val="26"/>
        </w:rPr>
        <w:tab/>
      </w:r>
      <w:r w:rsidRPr="001B45F4">
        <w:rPr>
          <w:rFonts w:cs="Times New Roman"/>
          <w:b/>
          <w:sz w:val="26"/>
          <w:szCs w:val="26"/>
        </w:rPr>
        <w:t>Лот № 1</w:t>
      </w:r>
      <w:r>
        <w:rPr>
          <w:rFonts w:cs="Times New Roman"/>
          <w:b/>
          <w:sz w:val="26"/>
          <w:szCs w:val="26"/>
        </w:rPr>
        <w:t>5</w:t>
      </w:r>
    </w:p>
    <w:p w:rsidR="001A6CBB" w:rsidRPr="001B45F4" w:rsidRDefault="001A6CBB" w:rsidP="001A6CBB">
      <w:pPr>
        <w:jc w:val="both"/>
        <w:rPr>
          <w:rFonts w:cs="Times New Roman"/>
          <w:sz w:val="26"/>
          <w:szCs w:val="26"/>
        </w:rPr>
      </w:pPr>
      <w:r w:rsidRPr="001B45F4">
        <w:rPr>
          <w:rFonts w:cs="Times New Roman"/>
          <w:sz w:val="26"/>
          <w:szCs w:val="26"/>
        </w:rPr>
        <w:t>Характеристика земельного участка:</w:t>
      </w:r>
    </w:p>
    <w:p w:rsidR="001A6CBB" w:rsidRPr="001B45F4" w:rsidRDefault="001A6CBB" w:rsidP="001A6CBB">
      <w:pPr>
        <w:pStyle w:val="ConsPlusNormal"/>
        <w:widowControl/>
        <w:numPr>
          <w:ilvl w:val="0"/>
          <w:numId w:val="38"/>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46:11:080103:121;</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29"/>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1B45F4" w:rsidRDefault="001A6CBB" w:rsidP="001A6CBB">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Лот № 1</w:t>
      </w:r>
      <w:r>
        <w:rPr>
          <w:rFonts w:ascii="Times New Roman" w:hAnsi="Times New Roman" w:cs="Times New Roman"/>
          <w:b/>
          <w:sz w:val="26"/>
          <w:szCs w:val="26"/>
        </w:rPr>
        <w:t>6</w:t>
      </w:r>
    </w:p>
    <w:p w:rsidR="001A6CBB" w:rsidRPr="001B45F4" w:rsidRDefault="001A6CBB" w:rsidP="001A6CBB">
      <w:pPr>
        <w:pStyle w:val="ConsPlusNormal"/>
        <w:widowControl/>
        <w:ind w:firstLine="0"/>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1A6CBB" w:rsidRPr="001B45F4" w:rsidRDefault="001A6CBB" w:rsidP="001A6CBB">
      <w:pPr>
        <w:pStyle w:val="ConsPlusNormal"/>
        <w:widowControl/>
        <w:numPr>
          <w:ilvl w:val="0"/>
          <w:numId w:val="3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46:11:080103:124;</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lastRenderedPageBreak/>
        <w:t>категория земель – земли населенных пунктов;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29"/>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1B45F4" w:rsidRDefault="001A6CBB" w:rsidP="001A6CBB">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Лот № 1</w:t>
      </w:r>
      <w:r>
        <w:rPr>
          <w:rFonts w:ascii="Times New Roman" w:hAnsi="Times New Roman" w:cs="Times New Roman"/>
          <w:b/>
          <w:sz w:val="26"/>
          <w:szCs w:val="26"/>
        </w:rPr>
        <w:t>7</w:t>
      </w:r>
    </w:p>
    <w:p w:rsidR="001A6CBB" w:rsidRPr="001B45F4" w:rsidRDefault="001A6CBB" w:rsidP="001A6CBB">
      <w:pPr>
        <w:jc w:val="both"/>
        <w:rPr>
          <w:rFonts w:cs="Times New Roman"/>
          <w:sz w:val="26"/>
          <w:szCs w:val="26"/>
        </w:rPr>
      </w:pPr>
      <w:r w:rsidRPr="001B45F4">
        <w:rPr>
          <w:rFonts w:cs="Times New Roman"/>
          <w:sz w:val="26"/>
          <w:szCs w:val="26"/>
        </w:rPr>
        <w:t>Характеристика земельного участка:</w:t>
      </w:r>
    </w:p>
    <w:p w:rsidR="001A6CBB" w:rsidRPr="001B45F4" w:rsidRDefault="001A6CBB" w:rsidP="001A6CBB">
      <w:pPr>
        <w:pStyle w:val="ConsPlusNormal"/>
        <w:widowControl/>
        <w:numPr>
          <w:ilvl w:val="0"/>
          <w:numId w:val="40"/>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46:11:080103:126;</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29"/>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1B45F4" w:rsidRDefault="001A6CBB" w:rsidP="001A6CBB">
      <w:pPr>
        <w:pStyle w:val="ConsPlusNormal"/>
        <w:widowControl/>
        <w:ind w:firstLine="709"/>
        <w:jc w:val="both"/>
        <w:rPr>
          <w:rFonts w:ascii="Times New Roman" w:hAnsi="Times New Roman" w:cs="Times New Roman"/>
          <w:b/>
          <w:sz w:val="26"/>
          <w:szCs w:val="26"/>
        </w:rPr>
      </w:pPr>
      <w:r w:rsidRPr="001B45F4">
        <w:rPr>
          <w:rFonts w:ascii="Times New Roman" w:hAnsi="Times New Roman" w:cs="Times New Roman"/>
          <w:b/>
          <w:sz w:val="26"/>
          <w:szCs w:val="26"/>
        </w:rPr>
        <w:t>Лот № 1</w:t>
      </w:r>
      <w:r>
        <w:rPr>
          <w:rFonts w:ascii="Times New Roman" w:hAnsi="Times New Roman" w:cs="Times New Roman"/>
          <w:b/>
          <w:sz w:val="26"/>
          <w:szCs w:val="26"/>
        </w:rPr>
        <w:t>8</w:t>
      </w:r>
    </w:p>
    <w:p w:rsidR="001A6CBB" w:rsidRPr="001B45F4" w:rsidRDefault="001A6CBB" w:rsidP="001A6CBB">
      <w:pPr>
        <w:jc w:val="both"/>
        <w:rPr>
          <w:rFonts w:cs="Times New Roman"/>
          <w:sz w:val="26"/>
          <w:szCs w:val="26"/>
        </w:rPr>
      </w:pPr>
      <w:r w:rsidRPr="001B45F4">
        <w:rPr>
          <w:rFonts w:cs="Times New Roman"/>
          <w:sz w:val="26"/>
          <w:szCs w:val="26"/>
        </w:rPr>
        <w:t>Характеристика земельного участка:</w:t>
      </w:r>
    </w:p>
    <w:p w:rsidR="001A6CBB" w:rsidRPr="001B45F4" w:rsidRDefault="001A6CBB" w:rsidP="001A6CBB">
      <w:pPr>
        <w:pStyle w:val="ConsPlusNormal"/>
        <w:widowControl/>
        <w:numPr>
          <w:ilvl w:val="0"/>
          <w:numId w:val="4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46:11:080103:131;</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29"/>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AA607D" w:rsidRDefault="001A6CBB" w:rsidP="001A6CBB">
      <w:pPr>
        <w:pStyle w:val="ConsPlusNonformat"/>
        <w:ind w:firstLine="360"/>
        <w:jc w:val="both"/>
        <w:rPr>
          <w:rFonts w:ascii="Times New Roman" w:hAnsi="Times New Roman" w:cs="Times New Roman"/>
          <w:b/>
          <w:sz w:val="26"/>
          <w:szCs w:val="26"/>
          <w:lang w:val="en-US"/>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19</w:t>
      </w:r>
    </w:p>
    <w:p w:rsidR="001A6CBB" w:rsidRPr="001B45F4" w:rsidRDefault="001A6CBB" w:rsidP="001A6CBB">
      <w:pPr>
        <w:pStyle w:val="ConsPlusNormal"/>
        <w:widowControl/>
        <w:ind w:firstLine="0"/>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1A6CBB" w:rsidRPr="001B45F4" w:rsidRDefault="001A6CBB" w:rsidP="001A6CBB">
      <w:pPr>
        <w:pStyle w:val="ConsPlusNormal"/>
        <w:widowControl/>
        <w:numPr>
          <w:ilvl w:val="0"/>
          <w:numId w:val="4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46:11:080103:134;</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lastRenderedPageBreak/>
        <w:t>обременение — нет;</w:t>
      </w:r>
    </w:p>
    <w:p w:rsidR="001A6CBB"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29"/>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7A69F9" w:rsidRDefault="001A6CBB" w:rsidP="001A6CBB">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Лот № 2</w:t>
      </w:r>
      <w:r>
        <w:rPr>
          <w:rFonts w:ascii="Times New Roman" w:hAnsi="Times New Roman" w:cs="Times New Roman"/>
          <w:b/>
          <w:sz w:val="26"/>
          <w:szCs w:val="26"/>
        </w:rPr>
        <w:t>0</w:t>
      </w:r>
    </w:p>
    <w:p w:rsidR="001A6CBB" w:rsidRPr="001B45F4" w:rsidRDefault="001A6CBB" w:rsidP="001A6CBB">
      <w:pPr>
        <w:pStyle w:val="ConsPlusNormal"/>
        <w:widowControl/>
        <w:ind w:firstLine="0"/>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1A6CBB" w:rsidRPr="001B45F4" w:rsidRDefault="001A6CBB" w:rsidP="001A6CBB">
      <w:pPr>
        <w:pStyle w:val="ConsPlusNormal"/>
        <w:widowControl/>
        <w:numPr>
          <w:ilvl w:val="0"/>
          <w:numId w:val="4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46:11:080103:136;</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29"/>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7A69F9" w:rsidRDefault="001A6CBB" w:rsidP="001A6CBB">
      <w:pPr>
        <w:pStyle w:val="ConsPlusNormal"/>
        <w:widowControl/>
        <w:ind w:firstLine="709"/>
        <w:jc w:val="both"/>
        <w:rPr>
          <w:rFonts w:ascii="Times New Roman" w:hAnsi="Times New Roman" w:cs="Times New Roman"/>
          <w:b/>
          <w:sz w:val="26"/>
          <w:szCs w:val="26"/>
        </w:rPr>
      </w:pPr>
      <w:r w:rsidRPr="001B45F4">
        <w:rPr>
          <w:rFonts w:ascii="Times New Roman" w:hAnsi="Times New Roman" w:cs="Times New Roman"/>
          <w:b/>
          <w:sz w:val="26"/>
          <w:szCs w:val="26"/>
        </w:rPr>
        <w:t>Лот № 2</w:t>
      </w:r>
      <w:r>
        <w:rPr>
          <w:rFonts w:ascii="Times New Roman" w:hAnsi="Times New Roman" w:cs="Times New Roman"/>
          <w:b/>
          <w:sz w:val="26"/>
          <w:szCs w:val="26"/>
        </w:rPr>
        <w:t>1</w:t>
      </w:r>
    </w:p>
    <w:p w:rsidR="001A6CBB" w:rsidRPr="001B45F4" w:rsidRDefault="001A6CBB" w:rsidP="001A6CBB">
      <w:pPr>
        <w:rPr>
          <w:rFonts w:cs="Times New Roman"/>
          <w:sz w:val="26"/>
          <w:szCs w:val="26"/>
        </w:rPr>
      </w:pPr>
      <w:r w:rsidRPr="001B45F4">
        <w:rPr>
          <w:rFonts w:cs="Times New Roman"/>
          <w:sz w:val="26"/>
          <w:szCs w:val="26"/>
        </w:rPr>
        <w:t>Характеристика земельного участка:</w:t>
      </w:r>
    </w:p>
    <w:p w:rsidR="001A6CBB" w:rsidRPr="001B45F4" w:rsidRDefault="001A6CBB" w:rsidP="001A6CBB">
      <w:pPr>
        <w:pStyle w:val="ConsPlusNormal"/>
        <w:widowControl/>
        <w:numPr>
          <w:ilvl w:val="0"/>
          <w:numId w:val="40"/>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 xml:space="preserve">площадь — </w:t>
      </w:r>
      <w:r w:rsidRPr="001B45F4">
        <w:rPr>
          <w:rFonts w:ascii="Times New Roman" w:hAnsi="Times New Roman" w:cs="Times New Roman"/>
          <w:sz w:val="26"/>
          <w:szCs w:val="26"/>
          <w:lang w:val="en-US"/>
        </w:rPr>
        <w:t>1000</w:t>
      </w:r>
      <w:r w:rsidRPr="001B45F4">
        <w:rPr>
          <w:rFonts w:ascii="Times New Roman" w:hAnsi="Times New Roman" w:cs="Times New Roman"/>
          <w:sz w:val="26"/>
          <w:szCs w:val="26"/>
        </w:rPr>
        <w:t xml:space="preserve"> кв. м;</w:t>
      </w:r>
    </w:p>
    <w:p w:rsidR="001A6CBB" w:rsidRPr="001B45F4"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46:11:080103:2</w:t>
      </w:r>
      <w:r w:rsidRPr="001B45F4">
        <w:rPr>
          <w:rFonts w:ascii="Times New Roman" w:hAnsi="Times New Roman" w:cs="Times New Roman"/>
          <w:sz w:val="26"/>
          <w:szCs w:val="26"/>
          <w:lang w:val="en-US"/>
        </w:rPr>
        <w:t>47</w:t>
      </w:r>
      <w:r w:rsidRPr="001B45F4">
        <w:rPr>
          <w:rFonts w:ascii="Times New Roman" w:hAnsi="Times New Roman" w:cs="Times New Roman"/>
          <w:sz w:val="26"/>
          <w:szCs w:val="26"/>
        </w:rPr>
        <w:t>;</w:t>
      </w:r>
    </w:p>
    <w:p w:rsidR="001A6CBB" w:rsidRPr="001B45F4"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46"/>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7A69F9" w:rsidRDefault="001A6CBB" w:rsidP="001A6CBB">
      <w:pPr>
        <w:pStyle w:val="ConsPlusNonformat"/>
        <w:ind w:firstLine="360"/>
        <w:jc w:val="both"/>
        <w:rPr>
          <w:rFonts w:ascii="Times New Roman" w:hAnsi="Times New Roman" w:cs="Times New Roman"/>
          <w:b/>
          <w:kern w:val="2"/>
          <w:sz w:val="26"/>
          <w:szCs w:val="26"/>
        </w:rPr>
      </w:pPr>
      <w:r w:rsidRPr="001B45F4">
        <w:rPr>
          <w:rFonts w:ascii="Times New Roman" w:hAnsi="Times New Roman" w:cs="Times New Roman"/>
          <w:sz w:val="26"/>
          <w:szCs w:val="26"/>
        </w:rPr>
        <w:tab/>
      </w:r>
      <w:r w:rsidRPr="001B45F4">
        <w:rPr>
          <w:rFonts w:ascii="Times New Roman" w:hAnsi="Times New Roman" w:cs="Times New Roman"/>
          <w:b/>
          <w:kern w:val="2"/>
          <w:sz w:val="26"/>
          <w:szCs w:val="26"/>
        </w:rPr>
        <w:t>Лот № 2</w:t>
      </w:r>
      <w:r>
        <w:rPr>
          <w:rFonts w:ascii="Times New Roman" w:hAnsi="Times New Roman" w:cs="Times New Roman"/>
          <w:b/>
          <w:kern w:val="2"/>
          <w:sz w:val="26"/>
          <w:szCs w:val="26"/>
        </w:rPr>
        <w:t>2</w:t>
      </w:r>
    </w:p>
    <w:p w:rsidR="001A6CBB" w:rsidRPr="001B45F4" w:rsidRDefault="001A6CBB" w:rsidP="001A6CBB">
      <w:pPr>
        <w:rPr>
          <w:rFonts w:cs="Times New Roman"/>
          <w:sz w:val="26"/>
          <w:szCs w:val="26"/>
        </w:rPr>
      </w:pPr>
      <w:r w:rsidRPr="001B45F4">
        <w:rPr>
          <w:rFonts w:cs="Times New Roman"/>
          <w:sz w:val="26"/>
          <w:szCs w:val="26"/>
        </w:rPr>
        <w:t>Характеристика земельного участка:</w:t>
      </w:r>
    </w:p>
    <w:p w:rsidR="001A6CBB" w:rsidRPr="001B45F4" w:rsidRDefault="001A6CBB" w:rsidP="001A6CBB">
      <w:pPr>
        <w:pStyle w:val="ConsPlusNormal"/>
        <w:widowControl/>
        <w:numPr>
          <w:ilvl w:val="0"/>
          <w:numId w:val="4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 xml:space="preserve">площадь — </w:t>
      </w:r>
      <w:r w:rsidRPr="001B45F4">
        <w:rPr>
          <w:rFonts w:ascii="Times New Roman" w:hAnsi="Times New Roman" w:cs="Times New Roman"/>
          <w:sz w:val="26"/>
          <w:szCs w:val="26"/>
          <w:lang w:val="en-US"/>
        </w:rPr>
        <w:t>1000</w:t>
      </w:r>
      <w:r w:rsidRPr="001B45F4">
        <w:rPr>
          <w:rFonts w:ascii="Times New Roman" w:hAnsi="Times New Roman" w:cs="Times New Roman"/>
          <w:sz w:val="26"/>
          <w:szCs w:val="26"/>
        </w:rPr>
        <w:t xml:space="preserve"> кв. м;</w:t>
      </w:r>
    </w:p>
    <w:p w:rsidR="001A6CBB" w:rsidRPr="001B45F4"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46:11:080103:24</w:t>
      </w:r>
      <w:r w:rsidRPr="001B45F4">
        <w:rPr>
          <w:rFonts w:ascii="Times New Roman" w:hAnsi="Times New Roman" w:cs="Times New Roman"/>
          <w:sz w:val="26"/>
          <w:szCs w:val="26"/>
          <w:lang w:val="en-US"/>
        </w:rPr>
        <w:t>8</w:t>
      </w:r>
      <w:r w:rsidRPr="001B45F4">
        <w:rPr>
          <w:rFonts w:ascii="Times New Roman" w:hAnsi="Times New Roman" w:cs="Times New Roman"/>
          <w:sz w:val="26"/>
          <w:szCs w:val="26"/>
        </w:rPr>
        <w:t>;</w:t>
      </w:r>
    </w:p>
    <w:p w:rsidR="001A6CBB" w:rsidRPr="001B45F4"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lastRenderedPageBreak/>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46"/>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7A69F9" w:rsidRDefault="001A6CBB" w:rsidP="001A6CBB">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lang w:val="en-US"/>
        </w:rPr>
        <w:t>2</w:t>
      </w:r>
      <w:r>
        <w:rPr>
          <w:rFonts w:ascii="Times New Roman" w:hAnsi="Times New Roman" w:cs="Times New Roman"/>
          <w:b/>
          <w:sz w:val="26"/>
          <w:szCs w:val="26"/>
        </w:rPr>
        <w:t>3</w:t>
      </w:r>
    </w:p>
    <w:p w:rsidR="001A6CBB" w:rsidRPr="001B45F4" w:rsidRDefault="001A6CBB" w:rsidP="001A6CBB">
      <w:pPr>
        <w:rPr>
          <w:rFonts w:cs="Times New Roman"/>
          <w:sz w:val="26"/>
          <w:szCs w:val="26"/>
        </w:rPr>
      </w:pPr>
      <w:r w:rsidRPr="001B45F4">
        <w:rPr>
          <w:rFonts w:cs="Times New Roman"/>
          <w:sz w:val="26"/>
          <w:szCs w:val="26"/>
        </w:rPr>
        <w:t>Характеристика земельного участка:</w:t>
      </w:r>
    </w:p>
    <w:p w:rsidR="001A6CBB" w:rsidRPr="001B45F4" w:rsidRDefault="001A6CBB" w:rsidP="001A6CBB">
      <w:pPr>
        <w:pStyle w:val="ConsPlusNormal"/>
        <w:widowControl/>
        <w:numPr>
          <w:ilvl w:val="0"/>
          <w:numId w:val="4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 xml:space="preserve">площадь — </w:t>
      </w:r>
      <w:r w:rsidRPr="001B45F4">
        <w:rPr>
          <w:rFonts w:ascii="Times New Roman" w:hAnsi="Times New Roman" w:cs="Times New Roman"/>
          <w:sz w:val="26"/>
          <w:szCs w:val="26"/>
          <w:lang w:val="en-US"/>
        </w:rPr>
        <w:t>1000</w:t>
      </w:r>
      <w:r w:rsidRPr="001B45F4">
        <w:rPr>
          <w:rFonts w:ascii="Times New Roman" w:hAnsi="Times New Roman" w:cs="Times New Roman"/>
          <w:sz w:val="26"/>
          <w:szCs w:val="26"/>
        </w:rPr>
        <w:t xml:space="preserve"> кв. м;</w:t>
      </w:r>
    </w:p>
    <w:p w:rsidR="001A6CBB" w:rsidRPr="001B45F4"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46:11:080103:24</w:t>
      </w:r>
      <w:r w:rsidRPr="001B45F4">
        <w:rPr>
          <w:rFonts w:ascii="Times New Roman" w:hAnsi="Times New Roman" w:cs="Times New Roman"/>
          <w:sz w:val="26"/>
          <w:szCs w:val="26"/>
          <w:lang w:val="en-US"/>
        </w:rPr>
        <w:t>9</w:t>
      </w:r>
      <w:r w:rsidRPr="001B45F4">
        <w:rPr>
          <w:rFonts w:ascii="Times New Roman" w:hAnsi="Times New Roman" w:cs="Times New Roman"/>
          <w:sz w:val="26"/>
          <w:szCs w:val="26"/>
        </w:rPr>
        <w:t>;</w:t>
      </w:r>
    </w:p>
    <w:p w:rsidR="001A6CBB" w:rsidRPr="001B45F4"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1A6CBB" w:rsidRPr="001B45F4"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1A6CBB" w:rsidRPr="001B45F4"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1A6CBB"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46"/>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7A69F9" w:rsidRDefault="001A6CBB" w:rsidP="001A6CBB">
      <w:pPr>
        <w:pStyle w:val="ConsPlusNonformat"/>
        <w:ind w:firstLine="360"/>
        <w:jc w:val="both"/>
        <w:rPr>
          <w:rFonts w:ascii="Times New Roman" w:hAnsi="Times New Roman" w:cs="Times New Roman"/>
          <w:b/>
          <w:sz w:val="26"/>
          <w:szCs w:val="26"/>
        </w:rPr>
      </w:pPr>
      <w:r w:rsidRPr="008B0B80">
        <w:rPr>
          <w:rFonts w:ascii="Times New Roman" w:hAnsi="Times New Roman" w:cs="Times New Roman"/>
          <w:sz w:val="26"/>
          <w:szCs w:val="26"/>
        </w:rPr>
        <w:tab/>
      </w:r>
      <w:r w:rsidRPr="008B0B80">
        <w:rPr>
          <w:rFonts w:ascii="Times New Roman" w:hAnsi="Times New Roman" w:cs="Times New Roman"/>
          <w:b/>
          <w:sz w:val="26"/>
          <w:szCs w:val="26"/>
        </w:rPr>
        <w:t xml:space="preserve">Лот № </w:t>
      </w:r>
      <w:r>
        <w:rPr>
          <w:rFonts w:ascii="Times New Roman" w:hAnsi="Times New Roman" w:cs="Times New Roman"/>
          <w:b/>
          <w:sz w:val="26"/>
          <w:szCs w:val="26"/>
          <w:lang w:val="en-US"/>
        </w:rPr>
        <w:t>2</w:t>
      </w:r>
      <w:r>
        <w:rPr>
          <w:rFonts w:ascii="Times New Roman" w:hAnsi="Times New Roman" w:cs="Times New Roman"/>
          <w:b/>
          <w:sz w:val="26"/>
          <w:szCs w:val="26"/>
        </w:rPr>
        <w:t>4</w:t>
      </w:r>
    </w:p>
    <w:p w:rsidR="001A6CBB" w:rsidRPr="008B0B80" w:rsidRDefault="001A6CBB" w:rsidP="001A6CBB">
      <w:pPr>
        <w:rPr>
          <w:rFonts w:cs="Times New Roman"/>
          <w:sz w:val="26"/>
          <w:szCs w:val="26"/>
        </w:rPr>
      </w:pPr>
      <w:r w:rsidRPr="008B0B80">
        <w:rPr>
          <w:rFonts w:cs="Times New Roman"/>
          <w:sz w:val="26"/>
          <w:szCs w:val="26"/>
        </w:rPr>
        <w:t>Характеристика земельного участка:</w:t>
      </w:r>
    </w:p>
    <w:p w:rsidR="001A6CBB" w:rsidRPr="008B0B80" w:rsidRDefault="001A6CBB" w:rsidP="001A6CBB">
      <w:pPr>
        <w:pStyle w:val="ConsPlusNormal"/>
        <w:widowControl/>
        <w:numPr>
          <w:ilvl w:val="0"/>
          <w:numId w:val="43"/>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46:11:080103:162;</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46"/>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7A69F9" w:rsidRDefault="001A6CBB" w:rsidP="001A6CBB">
      <w:pPr>
        <w:ind w:firstLine="709"/>
        <w:rPr>
          <w:rFonts w:cs="Times New Roman"/>
          <w:b/>
          <w:sz w:val="26"/>
          <w:szCs w:val="26"/>
        </w:rPr>
      </w:pPr>
      <w:r w:rsidRPr="008B0B80">
        <w:rPr>
          <w:rFonts w:cs="Times New Roman"/>
          <w:b/>
          <w:sz w:val="26"/>
          <w:szCs w:val="26"/>
        </w:rPr>
        <w:t xml:space="preserve">Лот № </w:t>
      </w:r>
      <w:r>
        <w:rPr>
          <w:rFonts w:cs="Times New Roman"/>
          <w:b/>
          <w:sz w:val="26"/>
          <w:szCs w:val="26"/>
          <w:lang w:val="en-US"/>
        </w:rPr>
        <w:t>2</w:t>
      </w:r>
      <w:r>
        <w:rPr>
          <w:rFonts w:cs="Times New Roman"/>
          <w:b/>
          <w:sz w:val="26"/>
          <w:szCs w:val="26"/>
        </w:rPr>
        <w:t>5</w:t>
      </w:r>
    </w:p>
    <w:p w:rsidR="001A6CBB" w:rsidRPr="008B0B80" w:rsidRDefault="001A6CBB" w:rsidP="001A6CBB">
      <w:pPr>
        <w:rPr>
          <w:rFonts w:cs="Times New Roman"/>
          <w:sz w:val="26"/>
          <w:szCs w:val="26"/>
        </w:rPr>
      </w:pPr>
      <w:r w:rsidRPr="008B0B80">
        <w:rPr>
          <w:rFonts w:cs="Times New Roman"/>
          <w:sz w:val="26"/>
          <w:szCs w:val="26"/>
        </w:rPr>
        <w:t>Характеристика земельного участка:</w:t>
      </w:r>
    </w:p>
    <w:p w:rsidR="001A6CBB" w:rsidRPr="008B0B80" w:rsidRDefault="001A6CBB" w:rsidP="001A6CBB">
      <w:pPr>
        <w:pStyle w:val="ConsPlusNormal"/>
        <w:widowControl/>
        <w:numPr>
          <w:ilvl w:val="0"/>
          <w:numId w:val="43"/>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46:11:080103:137;</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46"/>
        </w:numPr>
        <w:jc w:val="both"/>
        <w:rPr>
          <w:rFonts w:ascii="Times New Roman" w:hAnsi="Times New Roman" w:cs="Times New Roman"/>
          <w:sz w:val="26"/>
          <w:szCs w:val="26"/>
        </w:rPr>
      </w:pPr>
      <w:r w:rsidRPr="001B45F4">
        <w:rPr>
          <w:rFonts w:ascii="Times New Roman" w:hAnsi="Times New Roman" w:cs="Times New Roman"/>
          <w:sz w:val="26"/>
          <w:szCs w:val="26"/>
        </w:rPr>
        <w:lastRenderedPageBreak/>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7A69F9" w:rsidRDefault="001A6CBB" w:rsidP="001A6CBB">
      <w:pPr>
        <w:ind w:firstLine="709"/>
        <w:rPr>
          <w:rFonts w:cs="Times New Roman"/>
          <w:b/>
          <w:sz w:val="26"/>
          <w:szCs w:val="26"/>
        </w:rPr>
      </w:pPr>
      <w:r w:rsidRPr="008B0B80">
        <w:rPr>
          <w:rFonts w:cs="Times New Roman"/>
          <w:b/>
          <w:sz w:val="26"/>
          <w:szCs w:val="26"/>
        </w:rPr>
        <w:t xml:space="preserve">Лот № </w:t>
      </w:r>
      <w:r>
        <w:rPr>
          <w:rFonts w:cs="Times New Roman"/>
          <w:b/>
          <w:sz w:val="26"/>
          <w:szCs w:val="26"/>
          <w:lang w:val="en-US"/>
        </w:rPr>
        <w:t>2</w:t>
      </w:r>
      <w:r>
        <w:rPr>
          <w:rFonts w:cs="Times New Roman"/>
          <w:b/>
          <w:sz w:val="26"/>
          <w:szCs w:val="26"/>
        </w:rPr>
        <w:t>6</w:t>
      </w:r>
    </w:p>
    <w:p w:rsidR="001A6CBB" w:rsidRPr="008B0B80" w:rsidRDefault="001A6CBB" w:rsidP="001A6CBB">
      <w:pPr>
        <w:rPr>
          <w:rFonts w:cs="Times New Roman"/>
          <w:sz w:val="26"/>
          <w:szCs w:val="26"/>
        </w:rPr>
      </w:pPr>
      <w:r w:rsidRPr="008B0B80">
        <w:rPr>
          <w:rFonts w:cs="Times New Roman"/>
          <w:sz w:val="26"/>
          <w:szCs w:val="26"/>
        </w:rPr>
        <w:t>Характеристика земельного участка:</w:t>
      </w:r>
    </w:p>
    <w:p w:rsidR="001A6CBB" w:rsidRPr="008B0B80" w:rsidRDefault="001A6CBB" w:rsidP="001A6CBB">
      <w:pPr>
        <w:pStyle w:val="ConsPlusNormal"/>
        <w:widowControl/>
        <w:numPr>
          <w:ilvl w:val="0"/>
          <w:numId w:val="43"/>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46:11:080103:80;</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46"/>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7A69F9" w:rsidRDefault="001A6CBB" w:rsidP="001A6CBB">
      <w:pPr>
        <w:ind w:firstLine="709"/>
        <w:rPr>
          <w:rFonts w:cs="Times New Roman"/>
          <w:b/>
          <w:sz w:val="26"/>
          <w:szCs w:val="26"/>
        </w:rPr>
      </w:pPr>
      <w:r w:rsidRPr="008B0B80">
        <w:rPr>
          <w:rFonts w:cs="Times New Roman"/>
          <w:b/>
          <w:sz w:val="26"/>
          <w:szCs w:val="26"/>
        </w:rPr>
        <w:t xml:space="preserve">Лот № </w:t>
      </w:r>
      <w:r>
        <w:rPr>
          <w:rFonts w:cs="Times New Roman"/>
          <w:b/>
          <w:sz w:val="26"/>
          <w:szCs w:val="26"/>
          <w:lang w:val="en-US"/>
        </w:rPr>
        <w:t>2</w:t>
      </w:r>
      <w:r>
        <w:rPr>
          <w:rFonts w:cs="Times New Roman"/>
          <w:b/>
          <w:sz w:val="26"/>
          <w:szCs w:val="26"/>
        </w:rPr>
        <w:t>7</w:t>
      </w:r>
    </w:p>
    <w:p w:rsidR="001A6CBB" w:rsidRPr="008B0B80" w:rsidRDefault="001A6CBB" w:rsidP="001A6CBB">
      <w:pPr>
        <w:rPr>
          <w:rFonts w:cs="Times New Roman"/>
          <w:sz w:val="26"/>
          <w:szCs w:val="26"/>
        </w:rPr>
      </w:pPr>
      <w:r w:rsidRPr="008B0B80">
        <w:rPr>
          <w:rFonts w:cs="Times New Roman"/>
          <w:sz w:val="26"/>
          <w:szCs w:val="26"/>
        </w:rPr>
        <w:t>Характеристика земельного участка:</w:t>
      </w:r>
    </w:p>
    <w:p w:rsidR="001A6CBB" w:rsidRPr="008B0B80" w:rsidRDefault="001A6CBB" w:rsidP="001A6CBB">
      <w:pPr>
        <w:pStyle w:val="ConsPlusNormal"/>
        <w:widowControl/>
        <w:numPr>
          <w:ilvl w:val="0"/>
          <w:numId w:val="43"/>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46:11:080103:135;</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46"/>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7A69F9" w:rsidRDefault="001A6CBB" w:rsidP="001A6CBB">
      <w:pPr>
        <w:ind w:firstLine="709"/>
        <w:rPr>
          <w:rFonts w:cs="Times New Roman"/>
          <w:b/>
          <w:sz w:val="26"/>
          <w:szCs w:val="26"/>
        </w:rPr>
      </w:pPr>
      <w:r w:rsidRPr="008B0B80">
        <w:rPr>
          <w:rFonts w:cs="Times New Roman"/>
          <w:b/>
          <w:sz w:val="26"/>
          <w:szCs w:val="26"/>
        </w:rPr>
        <w:t xml:space="preserve">Лот № </w:t>
      </w:r>
      <w:r>
        <w:rPr>
          <w:rFonts w:cs="Times New Roman"/>
          <w:b/>
          <w:sz w:val="26"/>
          <w:szCs w:val="26"/>
          <w:lang w:val="en-US"/>
        </w:rPr>
        <w:t>2</w:t>
      </w:r>
      <w:r>
        <w:rPr>
          <w:rFonts w:cs="Times New Roman"/>
          <w:b/>
          <w:sz w:val="26"/>
          <w:szCs w:val="26"/>
        </w:rPr>
        <w:t>8</w:t>
      </w:r>
    </w:p>
    <w:p w:rsidR="001A6CBB" w:rsidRPr="008B0B80" w:rsidRDefault="001A6CBB" w:rsidP="001A6CBB">
      <w:pPr>
        <w:rPr>
          <w:rFonts w:cs="Times New Roman"/>
          <w:sz w:val="26"/>
          <w:szCs w:val="26"/>
        </w:rPr>
      </w:pPr>
      <w:r w:rsidRPr="008B0B80">
        <w:rPr>
          <w:rFonts w:cs="Times New Roman"/>
          <w:sz w:val="26"/>
          <w:szCs w:val="26"/>
        </w:rPr>
        <w:t>Характеристика земельного участка:</w:t>
      </w:r>
    </w:p>
    <w:p w:rsidR="001A6CBB" w:rsidRPr="008B0B80" w:rsidRDefault="001A6CBB" w:rsidP="001A6CBB">
      <w:pPr>
        <w:pStyle w:val="ConsPlusNormal"/>
        <w:widowControl/>
        <w:numPr>
          <w:ilvl w:val="0"/>
          <w:numId w:val="43"/>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46:11:080103:104;</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46"/>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lastRenderedPageBreak/>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7A69F9" w:rsidRDefault="001A6CBB" w:rsidP="001A6CBB">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8B0B80">
        <w:rPr>
          <w:rFonts w:ascii="Times New Roman" w:hAnsi="Times New Roman" w:cs="Times New Roman"/>
          <w:b/>
          <w:sz w:val="26"/>
          <w:szCs w:val="26"/>
        </w:rPr>
        <w:t xml:space="preserve">Лот № </w:t>
      </w:r>
      <w:r>
        <w:rPr>
          <w:rFonts w:ascii="Times New Roman" w:hAnsi="Times New Roman" w:cs="Times New Roman"/>
          <w:b/>
          <w:sz w:val="26"/>
          <w:szCs w:val="26"/>
        </w:rPr>
        <w:t>29</w:t>
      </w:r>
    </w:p>
    <w:p w:rsidR="001A6CBB" w:rsidRPr="008B0B80" w:rsidRDefault="001A6CBB" w:rsidP="001A6CBB">
      <w:pPr>
        <w:rPr>
          <w:rFonts w:cs="Times New Roman"/>
          <w:sz w:val="26"/>
          <w:szCs w:val="26"/>
        </w:rPr>
      </w:pPr>
      <w:r w:rsidRPr="008B0B80">
        <w:rPr>
          <w:rFonts w:cs="Times New Roman"/>
          <w:sz w:val="26"/>
          <w:szCs w:val="26"/>
        </w:rPr>
        <w:t>Характеристика земельного участка:</w:t>
      </w:r>
    </w:p>
    <w:p w:rsidR="001A6CBB" w:rsidRPr="008B0B80" w:rsidRDefault="001A6CBB" w:rsidP="001A6CBB">
      <w:pPr>
        <w:pStyle w:val="ConsPlusNormal"/>
        <w:widowControl/>
        <w:numPr>
          <w:ilvl w:val="0"/>
          <w:numId w:val="43"/>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46:11:080103:105;</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46"/>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7A69F9" w:rsidRDefault="001A6CBB" w:rsidP="001A6CBB">
      <w:pPr>
        <w:rPr>
          <w:rFonts w:cs="Times New Roman"/>
          <w:b/>
          <w:sz w:val="26"/>
          <w:szCs w:val="26"/>
        </w:rPr>
      </w:pPr>
      <w:r w:rsidRPr="008B0B80">
        <w:rPr>
          <w:rFonts w:cs="Times New Roman"/>
          <w:sz w:val="26"/>
          <w:szCs w:val="26"/>
        </w:rPr>
        <w:tab/>
      </w:r>
      <w:r w:rsidRPr="008B0B80">
        <w:rPr>
          <w:rFonts w:cs="Times New Roman"/>
          <w:b/>
          <w:sz w:val="26"/>
          <w:szCs w:val="26"/>
        </w:rPr>
        <w:t>Лот № 3</w:t>
      </w:r>
      <w:r>
        <w:rPr>
          <w:rFonts w:cs="Times New Roman"/>
          <w:b/>
          <w:sz w:val="26"/>
          <w:szCs w:val="26"/>
        </w:rPr>
        <w:t>0</w:t>
      </w:r>
    </w:p>
    <w:p w:rsidR="001A6CBB" w:rsidRPr="008B0B80" w:rsidRDefault="001A6CBB" w:rsidP="001A6CBB">
      <w:pPr>
        <w:rPr>
          <w:rFonts w:cs="Times New Roman"/>
          <w:sz w:val="26"/>
          <w:szCs w:val="26"/>
        </w:rPr>
      </w:pPr>
      <w:r w:rsidRPr="008B0B80">
        <w:rPr>
          <w:rFonts w:cs="Times New Roman"/>
          <w:sz w:val="26"/>
          <w:szCs w:val="26"/>
        </w:rPr>
        <w:t>Характеристика земельного участка:</w:t>
      </w:r>
    </w:p>
    <w:p w:rsidR="001A6CBB" w:rsidRPr="008B0B80" w:rsidRDefault="001A6CBB" w:rsidP="001A6CBB">
      <w:pPr>
        <w:pStyle w:val="ConsPlusNormal"/>
        <w:widowControl/>
        <w:numPr>
          <w:ilvl w:val="0"/>
          <w:numId w:val="43"/>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46:11:080103:108;</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46"/>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7A69F9" w:rsidRDefault="001A6CBB" w:rsidP="001A6CBB">
      <w:pPr>
        <w:ind w:firstLine="709"/>
        <w:rPr>
          <w:rFonts w:cs="Times New Roman"/>
          <w:b/>
          <w:sz w:val="26"/>
          <w:szCs w:val="26"/>
        </w:rPr>
      </w:pPr>
      <w:r w:rsidRPr="008B0B80">
        <w:rPr>
          <w:rFonts w:cs="Times New Roman"/>
          <w:b/>
          <w:sz w:val="26"/>
          <w:szCs w:val="26"/>
        </w:rPr>
        <w:t>Лот № 3</w:t>
      </w:r>
      <w:r>
        <w:rPr>
          <w:rFonts w:cs="Times New Roman"/>
          <w:b/>
          <w:sz w:val="26"/>
          <w:szCs w:val="26"/>
        </w:rPr>
        <w:t>1</w:t>
      </w:r>
    </w:p>
    <w:p w:rsidR="001A6CBB" w:rsidRPr="008B0B80" w:rsidRDefault="001A6CBB" w:rsidP="001A6CBB">
      <w:pPr>
        <w:rPr>
          <w:rFonts w:cs="Times New Roman"/>
          <w:sz w:val="26"/>
          <w:szCs w:val="26"/>
        </w:rPr>
      </w:pPr>
      <w:r w:rsidRPr="008B0B80">
        <w:rPr>
          <w:rFonts w:cs="Times New Roman"/>
          <w:sz w:val="26"/>
          <w:szCs w:val="26"/>
        </w:rPr>
        <w:t>Характеристика земельного участка:</w:t>
      </w:r>
    </w:p>
    <w:p w:rsidR="001A6CBB" w:rsidRPr="008B0B80" w:rsidRDefault="001A6CBB" w:rsidP="001A6CBB">
      <w:pPr>
        <w:pStyle w:val="ConsPlusNormal"/>
        <w:widowControl/>
        <w:numPr>
          <w:ilvl w:val="0"/>
          <w:numId w:val="43"/>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46:11:080103:103;</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46"/>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lastRenderedPageBreak/>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7A69F9" w:rsidRDefault="001A6CBB" w:rsidP="001A6CBB">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8B0B80">
        <w:rPr>
          <w:rFonts w:ascii="Times New Roman" w:hAnsi="Times New Roman" w:cs="Times New Roman"/>
          <w:b/>
          <w:sz w:val="26"/>
          <w:szCs w:val="26"/>
        </w:rPr>
        <w:t xml:space="preserve">Лот № </w:t>
      </w:r>
      <w:r>
        <w:rPr>
          <w:rFonts w:ascii="Times New Roman" w:hAnsi="Times New Roman" w:cs="Times New Roman"/>
          <w:b/>
          <w:sz w:val="26"/>
          <w:szCs w:val="26"/>
          <w:lang w:val="en-US"/>
        </w:rPr>
        <w:t>3</w:t>
      </w:r>
      <w:r>
        <w:rPr>
          <w:rFonts w:ascii="Times New Roman" w:hAnsi="Times New Roman" w:cs="Times New Roman"/>
          <w:b/>
          <w:sz w:val="26"/>
          <w:szCs w:val="26"/>
        </w:rPr>
        <w:t>2</w:t>
      </w:r>
    </w:p>
    <w:p w:rsidR="001A6CBB" w:rsidRPr="008B0B80" w:rsidRDefault="001A6CBB" w:rsidP="001A6CBB">
      <w:pPr>
        <w:rPr>
          <w:rFonts w:cs="Times New Roman"/>
          <w:sz w:val="26"/>
          <w:szCs w:val="26"/>
        </w:rPr>
      </w:pPr>
      <w:r w:rsidRPr="008B0B80">
        <w:rPr>
          <w:rFonts w:cs="Times New Roman"/>
          <w:sz w:val="26"/>
          <w:szCs w:val="26"/>
        </w:rPr>
        <w:t>Характеристика земельного участка:</w:t>
      </w:r>
    </w:p>
    <w:p w:rsidR="001A6CBB" w:rsidRPr="008B0B80" w:rsidRDefault="001A6CBB" w:rsidP="001A6CBB">
      <w:pPr>
        <w:pStyle w:val="ConsPlusNormal"/>
        <w:widowControl/>
        <w:numPr>
          <w:ilvl w:val="0"/>
          <w:numId w:val="43"/>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46:11:080103:100;</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46"/>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7A69F9" w:rsidRDefault="001A6CBB" w:rsidP="001A6CBB">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8B0B80">
        <w:rPr>
          <w:rFonts w:ascii="Times New Roman" w:hAnsi="Times New Roman" w:cs="Times New Roman"/>
          <w:b/>
          <w:sz w:val="26"/>
          <w:szCs w:val="26"/>
        </w:rPr>
        <w:t xml:space="preserve">Лот № </w:t>
      </w:r>
      <w:r>
        <w:rPr>
          <w:rFonts w:ascii="Times New Roman" w:hAnsi="Times New Roman" w:cs="Times New Roman"/>
          <w:b/>
          <w:sz w:val="26"/>
          <w:szCs w:val="26"/>
          <w:lang w:val="en-US"/>
        </w:rPr>
        <w:t>3</w:t>
      </w:r>
      <w:proofErr w:type="spellStart"/>
      <w:r>
        <w:rPr>
          <w:rFonts w:ascii="Times New Roman" w:hAnsi="Times New Roman" w:cs="Times New Roman"/>
          <w:b/>
          <w:sz w:val="26"/>
          <w:szCs w:val="26"/>
        </w:rPr>
        <w:t>3</w:t>
      </w:r>
      <w:proofErr w:type="spellEnd"/>
    </w:p>
    <w:p w:rsidR="001A6CBB" w:rsidRPr="008B0B80" w:rsidRDefault="001A6CBB" w:rsidP="001A6CBB">
      <w:pPr>
        <w:rPr>
          <w:rFonts w:cs="Times New Roman"/>
          <w:sz w:val="26"/>
          <w:szCs w:val="26"/>
        </w:rPr>
      </w:pPr>
      <w:r w:rsidRPr="008B0B80">
        <w:rPr>
          <w:rFonts w:cs="Times New Roman"/>
          <w:sz w:val="26"/>
          <w:szCs w:val="26"/>
        </w:rPr>
        <w:t>Характеристика земельного участка:</w:t>
      </w:r>
    </w:p>
    <w:p w:rsidR="001A6CBB" w:rsidRPr="008B0B80" w:rsidRDefault="001A6CBB" w:rsidP="001A6CBB">
      <w:pPr>
        <w:pStyle w:val="ConsPlusNormal"/>
        <w:widowControl/>
        <w:numPr>
          <w:ilvl w:val="0"/>
          <w:numId w:val="43"/>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46:11:080103:101;</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46"/>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7A69F9" w:rsidRDefault="001A6CBB" w:rsidP="001A6CBB">
      <w:pPr>
        <w:rPr>
          <w:rFonts w:cs="Times New Roman"/>
          <w:b/>
          <w:sz w:val="26"/>
          <w:szCs w:val="26"/>
        </w:rPr>
      </w:pPr>
      <w:r w:rsidRPr="008B0B80">
        <w:rPr>
          <w:rFonts w:cs="Times New Roman"/>
          <w:sz w:val="26"/>
          <w:szCs w:val="26"/>
        </w:rPr>
        <w:tab/>
      </w:r>
      <w:r w:rsidRPr="008B0B80">
        <w:rPr>
          <w:rFonts w:cs="Times New Roman"/>
          <w:b/>
          <w:sz w:val="26"/>
          <w:szCs w:val="26"/>
        </w:rPr>
        <w:t xml:space="preserve">Лот № </w:t>
      </w:r>
      <w:r>
        <w:rPr>
          <w:rFonts w:cs="Times New Roman"/>
          <w:b/>
          <w:sz w:val="26"/>
          <w:szCs w:val="26"/>
          <w:lang w:val="en-US"/>
        </w:rPr>
        <w:t>3</w:t>
      </w:r>
      <w:r>
        <w:rPr>
          <w:rFonts w:cs="Times New Roman"/>
          <w:b/>
          <w:sz w:val="26"/>
          <w:szCs w:val="26"/>
        </w:rPr>
        <w:t>4</w:t>
      </w:r>
    </w:p>
    <w:p w:rsidR="001A6CBB" w:rsidRPr="008B0B80" w:rsidRDefault="001A6CBB" w:rsidP="001A6CBB">
      <w:pPr>
        <w:rPr>
          <w:rFonts w:cs="Times New Roman"/>
          <w:sz w:val="26"/>
          <w:szCs w:val="26"/>
        </w:rPr>
      </w:pPr>
      <w:r w:rsidRPr="008B0B80">
        <w:rPr>
          <w:rFonts w:cs="Times New Roman"/>
          <w:sz w:val="26"/>
          <w:szCs w:val="26"/>
        </w:rPr>
        <w:t>Характеристика земельного участка:</w:t>
      </w:r>
    </w:p>
    <w:p w:rsidR="001A6CBB" w:rsidRPr="008B0B80" w:rsidRDefault="001A6CBB" w:rsidP="001A6CBB">
      <w:pPr>
        <w:pStyle w:val="ConsPlusNormal"/>
        <w:widowControl/>
        <w:numPr>
          <w:ilvl w:val="0"/>
          <w:numId w:val="43"/>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46:11:080103:98;</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46"/>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lastRenderedPageBreak/>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7A69F9" w:rsidRDefault="001A6CBB" w:rsidP="001A6CBB">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8B0B80">
        <w:rPr>
          <w:rFonts w:ascii="Times New Roman" w:hAnsi="Times New Roman" w:cs="Times New Roman"/>
          <w:b/>
          <w:sz w:val="26"/>
          <w:szCs w:val="26"/>
        </w:rPr>
        <w:t xml:space="preserve">Лот № </w:t>
      </w:r>
      <w:r>
        <w:rPr>
          <w:rFonts w:ascii="Times New Roman" w:hAnsi="Times New Roman" w:cs="Times New Roman"/>
          <w:b/>
          <w:sz w:val="26"/>
          <w:szCs w:val="26"/>
          <w:lang w:val="en-US"/>
        </w:rPr>
        <w:t>3</w:t>
      </w:r>
      <w:r>
        <w:rPr>
          <w:rFonts w:ascii="Times New Roman" w:hAnsi="Times New Roman" w:cs="Times New Roman"/>
          <w:b/>
          <w:sz w:val="26"/>
          <w:szCs w:val="26"/>
        </w:rPr>
        <w:t>5</w:t>
      </w:r>
    </w:p>
    <w:p w:rsidR="001A6CBB" w:rsidRPr="008B0B80" w:rsidRDefault="001A6CBB" w:rsidP="001A6CBB">
      <w:pPr>
        <w:rPr>
          <w:rFonts w:cs="Times New Roman"/>
          <w:sz w:val="26"/>
          <w:szCs w:val="26"/>
        </w:rPr>
      </w:pPr>
      <w:r w:rsidRPr="008B0B80">
        <w:rPr>
          <w:rFonts w:cs="Times New Roman"/>
          <w:sz w:val="26"/>
          <w:szCs w:val="26"/>
        </w:rPr>
        <w:t>Характеристика земельного участка:</w:t>
      </w:r>
    </w:p>
    <w:p w:rsidR="001A6CBB" w:rsidRPr="008B0B80" w:rsidRDefault="001A6CBB" w:rsidP="001A6CBB">
      <w:pPr>
        <w:pStyle w:val="ConsPlusNormal"/>
        <w:widowControl/>
        <w:numPr>
          <w:ilvl w:val="0"/>
          <w:numId w:val="43"/>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46:11:080103:99;</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1A6CBB" w:rsidRPr="008B0B80" w:rsidRDefault="001A6CBB" w:rsidP="001A6CBB">
      <w:pPr>
        <w:pStyle w:val="ConsPlusNormal"/>
        <w:widowControl/>
        <w:numPr>
          <w:ilvl w:val="0"/>
          <w:numId w:val="46"/>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1A6CBB" w:rsidRPr="001B45F4" w:rsidRDefault="001A6CBB" w:rsidP="001A6CBB">
      <w:pPr>
        <w:pStyle w:val="ConsPlusNormal"/>
        <w:widowControl/>
        <w:numPr>
          <w:ilvl w:val="0"/>
          <w:numId w:val="46"/>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1A6CBB" w:rsidRPr="001B45F4" w:rsidRDefault="001A6CBB" w:rsidP="001A6CBB">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1A6CBB" w:rsidRPr="001B45F4" w:rsidTr="00265D85">
        <w:trPr>
          <w:cantSplit/>
          <w:trHeight w:val="48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1A6CBB" w:rsidRPr="001B45F4" w:rsidTr="00265D85">
        <w:trPr>
          <w:cantSplit/>
          <w:trHeight w:val="360"/>
        </w:trPr>
        <w:tc>
          <w:tcPr>
            <w:tcW w:w="4860" w:type="dxa"/>
            <w:tcBorders>
              <w:top w:val="single" w:sz="4" w:space="0" w:color="000000"/>
              <w:left w:val="single" w:sz="4" w:space="0" w:color="000000"/>
              <w:bottom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A6CBB" w:rsidRPr="001B45F4" w:rsidRDefault="001A6CBB" w:rsidP="00265D8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1A6CBB" w:rsidRPr="00BC42D9" w:rsidRDefault="001A6CBB" w:rsidP="001A6CBB">
      <w:pPr>
        <w:pStyle w:val="ConsPlusNonformat"/>
        <w:ind w:firstLine="360"/>
        <w:jc w:val="both"/>
        <w:rPr>
          <w:rFonts w:ascii="Times New Roman" w:hAnsi="Times New Roman"/>
          <w:sz w:val="26"/>
          <w:szCs w:val="26"/>
        </w:rPr>
      </w:pPr>
      <w:r w:rsidRPr="00BC42D9">
        <w:rPr>
          <w:rFonts w:ascii="Times New Roman" w:hAnsi="Times New Roman"/>
          <w:sz w:val="26"/>
          <w:szCs w:val="26"/>
        </w:rPr>
        <w:t>Технологические условия подключения (технологического присоединения) объекта к сетям инженерно – технического обеспечения:</w:t>
      </w:r>
    </w:p>
    <w:p w:rsidR="001A6CBB" w:rsidRPr="00BC42D9" w:rsidRDefault="001A6CBB" w:rsidP="001A6CBB">
      <w:pPr>
        <w:pStyle w:val="ConsPlusNonformat"/>
        <w:ind w:firstLine="360"/>
        <w:jc w:val="both"/>
        <w:rPr>
          <w:rFonts w:ascii="Times New Roman" w:hAnsi="Times New Roman"/>
          <w:sz w:val="26"/>
          <w:szCs w:val="26"/>
        </w:rPr>
      </w:pPr>
      <w:r w:rsidRPr="00BC42D9">
        <w:rPr>
          <w:rFonts w:ascii="Times New Roman" w:hAnsi="Times New Roman"/>
          <w:sz w:val="26"/>
          <w:szCs w:val="26"/>
        </w:rPr>
        <w:t>а) имеется возможность технологического подключения по водоснабжению;</w:t>
      </w:r>
    </w:p>
    <w:p w:rsidR="001A6CBB" w:rsidRPr="00BC42D9" w:rsidRDefault="001A6CBB" w:rsidP="001A6CBB">
      <w:pPr>
        <w:pStyle w:val="ConsPlusNonformat"/>
        <w:ind w:firstLine="360"/>
        <w:jc w:val="both"/>
        <w:rPr>
          <w:rFonts w:ascii="Times New Roman" w:hAnsi="Times New Roman"/>
          <w:sz w:val="26"/>
          <w:szCs w:val="26"/>
        </w:rPr>
      </w:pPr>
      <w:r w:rsidRPr="00BC42D9">
        <w:rPr>
          <w:rFonts w:ascii="Times New Roman" w:hAnsi="Times New Roman"/>
          <w:sz w:val="26"/>
          <w:szCs w:val="26"/>
        </w:rPr>
        <w:t>б) имеется возможность технологического присоединения к сетям газораспределения от газопровода высокого давления 1 категории</w:t>
      </w:r>
      <w:proofErr w:type="gramStart"/>
      <w:r w:rsidRPr="00BC42D9">
        <w:rPr>
          <w:rFonts w:ascii="Times New Roman" w:hAnsi="Times New Roman"/>
          <w:sz w:val="26"/>
          <w:szCs w:val="26"/>
        </w:rPr>
        <w:t xml:space="preserve"> Д</w:t>
      </w:r>
      <w:proofErr w:type="gramEnd"/>
      <w:r w:rsidRPr="00BC42D9">
        <w:rPr>
          <w:rFonts w:ascii="Times New Roman" w:hAnsi="Times New Roman"/>
          <w:sz w:val="26"/>
          <w:szCs w:val="26"/>
        </w:rPr>
        <w:t xml:space="preserve"> 325 от АГРС – 1А – АГРС – 3;</w:t>
      </w:r>
    </w:p>
    <w:p w:rsidR="001A6CBB" w:rsidRDefault="001A6CBB" w:rsidP="001A6CBB">
      <w:pPr>
        <w:pStyle w:val="ConsPlusNonformat"/>
        <w:ind w:firstLine="360"/>
        <w:jc w:val="both"/>
        <w:rPr>
          <w:rFonts w:ascii="Times New Roman" w:hAnsi="Times New Roman"/>
          <w:sz w:val="26"/>
          <w:szCs w:val="26"/>
          <w:lang w:val="en-US"/>
        </w:rPr>
      </w:pPr>
      <w:r w:rsidRPr="00BC42D9">
        <w:rPr>
          <w:rFonts w:ascii="Times New Roman" w:hAnsi="Times New Roman"/>
          <w:sz w:val="26"/>
          <w:szCs w:val="26"/>
        </w:rPr>
        <w:t>в) имеется возможность технологического присоединения к сетям энергоснабжения.</w:t>
      </w:r>
    </w:p>
    <w:p w:rsidR="001A6CBB" w:rsidRPr="001A6CBB" w:rsidRDefault="001A6CBB" w:rsidP="001A6CBB">
      <w:pPr>
        <w:pStyle w:val="ConsPlusNonformat"/>
        <w:ind w:firstLine="360"/>
        <w:jc w:val="both"/>
        <w:rPr>
          <w:rFonts w:ascii="Times New Roman" w:hAnsi="Times New Roman"/>
          <w:sz w:val="26"/>
          <w:szCs w:val="26"/>
          <w:lang w:val="en-US"/>
        </w:rPr>
      </w:pPr>
    </w:p>
    <w:p w:rsidR="001A6CBB" w:rsidRDefault="001A6CBB" w:rsidP="001A6CBB">
      <w:pPr>
        <w:pStyle w:val="af9"/>
        <w:ind w:firstLine="709"/>
        <w:jc w:val="both"/>
        <w:rPr>
          <w:rFonts w:ascii="Times New Roman" w:hAnsi="Times New Roman"/>
          <w:sz w:val="26"/>
          <w:szCs w:val="26"/>
        </w:rPr>
      </w:pPr>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Лебяженский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Лебяженский</w:t>
      </w:r>
      <w:r w:rsidRPr="007F7077">
        <w:rPr>
          <w:rFonts w:ascii="Times New Roman" w:hAnsi="Times New Roman" w:cs="Times New Roman"/>
          <w:sz w:val="26"/>
          <w:szCs w:val="26"/>
        </w:rPr>
        <w:t xml:space="preserve"> сельсовет» Курского района: </w:t>
      </w:r>
      <w:hyperlink r:id="rId5" w:history="1">
        <w:r w:rsidRPr="001A6CBB">
          <w:rPr>
            <w:rStyle w:val="af6"/>
            <w:rFonts w:ascii="Times New Roman" w:hAnsi="Times New Roman" w:cs="Times New Roman"/>
            <w:color w:val="000000"/>
            <w:sz w:val="26"/>
            <w:szCs w:val="26"/>
            <w:u w:val="none"/>
            <w:lang w:val="en-US"/>
          </w:rPr>
          <w:t>http</w:t>
        </w:r>
        <w:r w:rsidRPr="001A6CBB">
          <w:rPr>
            <w:rStyle w:val="af6"/>
            <w:rFonts w:ascii="Times New Roman" w:hAnsi="Times New Roman" w:cs="Times New Roman"/>
            <w:color w:val="000000"/>
            <w:sz w:val="26"/>
            <w:szCs w:val="26"/>
            <w:u w:val="none"/>
          </w:rPr>
          <w:t>://</w:t>
        </w:r>
        <w:proofErr w:type="spellStart"/>
        <w:r w:rsidRPr="001A6CBB">
          <w:rPr>
            <w:rStyle w:val="af6"/>
            <w:rFonts w:ascii="Times New Roman" w:hAnsi="Times New Roman" w:cs="Times New Roman"/>
            <w:color w:val="000000"/>
            <w:sz w:val="26"/>
            <w:szCs w:val="26"/>
            <w:u w:val="none"/>
            <w:lang w:val="en-US"/>
          </w:rPr>
          <w:t>lebajye</w:t>
        </w:r>
        <w:proofErr w:type="spellEnd"/>
        <w:r w:rsidRPr="001A6CBB">
          <w:rPr>
            <w:rStyle w:val="af6"/>
            <w:rFonts w:ascii="Times New Roman" w:hAnsi="Times New Roman" w:cs="Times New Roman"/>
            <w:color w:val="000000"/>
            <w:sz w:val="26"/>
            <w:szCs w:val="26"/>
            <w:u w:val="none"/>
          </w:rPr>
          <w:t>.</w:t>
        </w:r>
        <w:proofErr w:type="spellStart"/>
        <w:r w:rsidRPr="001A6CBB">
          <w:rPr>
            <w:rStyle w:val="af6"/>
            <w:rFonts w:ascii="Times New Roman" w:hAnsi="Times New Roman" w:cs="Times New Roman"/>
            <w:color w:val="000000"/>
            <w:sz w:val="26"/>
            <w:szCs w:val="26"/>
            <w:u w:val="none"/>
            <w:lang w:val="en-US"/>
          </w:rPr>
          <w:t>rkursk</w:t>
        </w:r>
        <w:proofErr w:type="spellEnd"/>
        <w:r w:rsidRPr="001A6CBB">
          <w:rPr>
            <w:rStyle w:val="af6"/>
            <w:rFonts w:ascii="Times New Roman" w:hAnsi="Times New Roman" w:cs="Times New Roman"/>
            <w:color w:val="000000"/>
            <w:sz w:val="26"/>
            <w:szCs w:val="26"/>
            <w:u w:val="none"/>
          </w:rPr>
          <w:t>.</w:t>
        </w:r>
        <w:proofErr w:type="spellStart"/>
        <w:r w:rsidRPr="001A6CBB">
          <w:rPr>
            <w:rStyle w:val="af6"/>
            <w:rFonts w:ascii="Times New Roman" w:hAnsi="Times New Roman" w:cs="Times New Roman"/>
            <w:color w:val="000000"/>
            <w:sz w:val="26"/>
            <w:szCs w:val="26"/>
            <w:u w:val="none"/>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4E64AE" w:rsidRPr="000C295B" w:rsidRDefault="004E64AE" w:rsidP="001A6CBB">
      <w:pPr>
        <w:pStyle w:val="ConsPlusNormal"/>
        <w:widowControl/>
        <w:tabs>
          <w:tab w:val="left" w:pos="360"/>
        </w:tabs>
        <w:ind w:firstLine="0"/>
        <w:jc w:val="both"/>
        <w:rPr>
          <w:rFonts w:cs="Times New Roman"/>
        </w:rPr>
      </w:pPr>
    </w:p>
    <w:sectPr w:rsidR="004E64AE" w:rsidRPr="000C295B" w:rsidSect="001A6CBB">
      <w:footnotePr>
        <w:pos w:val="beneathText"/>
      </w:footnotePr>
      <w:pgSz w:w="11905" w:h="16837"/>
      <w:pgMar w:top="426" w:right="850"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42"/>
    <w:multiLevelType w:val="multilevel"/>
    <w:tmpl w:val="0000004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49"/>
    <w:multiLevelType w:val="multilevel"/>
    <w:tmpl w:val="000000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4E"/>
    <w:multiLevelType w:val="multilevel"/>
    <w:tmpl w:val="0000004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4F"/>
    <w:multiLevelType w:val="multilevel"/>
    <w:tmpl w:val="0000004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50"/>
    <w:multiLevelType w:val="multilevel"/>
    <w:tmpl w:val="000000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51"/>
    <w:multiLevelType w:val="multilevel"/>
    <w:tmpl w:val="0000005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52"/>
    <w:multiLevelType w:val="multilevel"/>
    <w:tmpl w:val="0000005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0000055"/>
    <w:multiLevelType w:val="multilevel"/>
    <w:tmpl w:val="0000005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56"/>
    <w:multiLevelType w:val="multilevel"/>
    <w:tmpl w:val="0000005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57"/>
    <w:multiLevelType w:val="multilevel"/>
    <w:tmpl w:val="0000005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5F"/>
    <w:multiLevelType w:val="multilevel"/>
    <w:tmpl w:val="0000005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000061"/>
    <w:multiLevelType w:val="multilevel"/>
    <w:tmpl w:val="0000006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nsid w:val="00000062"/>
    <w:multiLevelType w:val="multilevel"/>
    <w:tmpl w:val="0000006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0">
    <w:nsid w:val="00000063"/>
    <w:multiLevelType w:val="multilevel"/>
    <w:tmpl w:val="0000006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nsid w:val="00000064"/>
    <w:multiLevelType w:val="multilevel"/>
    <w:tmpl w:val="0000006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2">
    <w:nsid w:val="00000067"/>
    <w:multiLevelType w:val="multilevel"/>
    <w:tmpl w:val="0000006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nsid w:val="00000068"/>
    <w:multiLevelType w:val="multilevel"/>
    <w:tmpl w:val="0000006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nsid w:val="0000006A"/>
    <w:multiLevelType w:val="multilevel"/>
    <w:tmpl w:val="0000006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5">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6">
    <w:nsid w:val="00000077"/>
    <w:multiLevelType w:val="multilevel"/>
    <w:tmpl w:val="0000007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7">
    <w:nsid w:val="00000079"/>
    <w:multiLevelType w:val="multilevel"/>
    <w:tmpl w:val="0000007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8">
    <w:nsid w:val="0000007A"/>
    <w:multiLevelType w:val="multilevel"/>
    <w:tmpl w:val="0000007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9">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25"/>
  </w:num>
  <w:num w:numId="3">
    <w:abstractNumId w:val="26"/>
  </w:num>
  <w:num w:numId="4">
    <w:abstractNumId w:val="27"/>
  </w:num>
  <w:num w:numId="5">
    <w:abstractNumId w:val="28"/>
  </w:num>
  <w:num w:numId="6">
    <w:abstractNumId w:val="5"/>
  </w:num>
  <w:num w:numId="7">
    <w:abstractNumId w:val="4"/>
  </w:num>
  <w:num w:numId="8">
    <w:abstractNumId w:val="29"/>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7"/>
  </w:num>
  <w:num w:numId="26">
    <w:abstractNumId w:val="8"/>
  </w:num>
  <w:num w:numId="27">
    <w:abstractNumId w:val="6"/>
  </w:num>
  <w:num w:numId="28">
    <w:abstractNumId w:val="29"/>
  </w:num>
  <w:num w:numId="29">
    <w:abstractNumId w:val="4"/>
    <w:lvlOverride w:ilvl="0"/>
    <w:lvlOverride w:ilvl="1"/>
    <w:lvlOverride w:ilvl="2"/>
    <w:lvlOverride w:ilvl="3"/>
    <w:lvlOverride w:ilvl="4"/>
    <w:lvlOverride w:ilvl="5"/>
    <w:lvlOverride w:ilvl="6"/>
    <w:lvlOverride w:ilvl="7"/>
    <w:lvlOverride w:ilvl="8"/>
  </w:num>
  <w:num w:numId="30">
    <w:abstractNumId w:val="29"/>
    <w:lvlOverride w:ilvl="0"/>
    <w:lvlOverride w:ilvl="1"/>
    <w:lvlOverride w:ilvl="2"/>
    <w:lvlOverride w:ilvl="3"/>
    <w:lvlOverride w:ilvl="4"/>
    <w:lvlOverride w:ilvl="5"/>
    <w:lvlOverride w:ilvl="6"/>
    <w:lvlOverride w:ilvl="7"/>
    <w:lvlOverride w:ilvl="8"/>
  </w:num>
  <w:num w:numId="31">
    <w:abstractNumId w:val="9"/>
    <w:lvlOverride w:ilvl="0"/>
    <w:lvlOverride w:ilvl="1"/>
    <w:lvlOverride w:ilvl="2"/>
    <w:lvlOverride w:ilvl="3"/>
    <w:lvlOverride w:ilvl="4"/>
    <w:lvlOverride w:ilvl="5"/>
    <w:lvlOverride w:ilvl="6"/>
    <w:lvlOverride w:ilvl="7"/>
    <w:lvlOverride w:ilvl="8"/>
  </w:num>
  <w:num w:numId="32">
    <w:abstractNumId w:val="10"/>
    <w:lvlOverride w:ilvl="0"/>
    <w:lvlOverride w:ilvl="1"/>
    <w:lvlOverride w:ilvl="2"/>
    <w:lvlOverride w:ilvl="3"/>
    <w:lvlOverride w:ilvl="4"/>
    <w:lvlOverride w:ilvl="5"/>
    <w:lvlOverride w:ilvl="6"/>
    <w:lvlOverride w:ilvl="7"/>
    <w:lvlOverride w:ilvl="8"/>
  </w:num>
  <w:num w:numId="33">
    <w:abstractNumId w:val="11"/>
    <w:lvlOverride w:ilvl="0"/>
    <w:lvlOverride w:ilvl="1"/>
    <w:lvlOverride w:ilvl="2"/>
    <w:lvlOverride w:ilvl="3"/>
    <w:lvlOverride w:ilvl="4"/>
    <w:lvlOverride w:ilvl="5"/>
    <w:lvlOverride w:ilvl="6"/>
    <w:lvlOverride w:ilvl="7"/>
    <w:lvlOverride w:ilvl="8"/>
  </w:num>
  <w:num w:numId="34">
    <w:abstractNumId w:val="12"/>
    <w:lvlOverride w:ilvl="0"/>
    <w:lvlOverride w:ilvl="1"/>
    <w:lvlOverride w:ilvl="2"/>
    <w:lvlOverride w:ilvl="3"/>
    <w:lvlOverride w:ilvl="4"/>
    <w:lvlOverride w:ilvl="5"/>
    <w:lvlOverride w:ilvl="6"/>
    <w:lvlOverride w:ilvl="7"/>
    <w:lvlOverride w:ilvl="8"/>
  </w:num>
  <w:num w:numId="35">
    <w:abstractNumId w:val="13"/>
    <w:lvlOverride w:ilvl="0"/>
    <w:lvlOverride w:ilvl="1"/>
    <w:lvlOverride w:ilvl="2"/>
    <w:lvlOverride w:ilvl="3"/>
    <w:lvlOverride w:ilvl="4"/>
    <w:lvlOverride w:ilvl="5"/>
    <w:lvlOverride w:ilvl="6"/>
    <w:lvlOverride w:ilvl="7"/>
    <w:lvlOverride w:ilvl="8"/>
  </w:num>
  <w:num w:numId="36">
    <w:abstractNumId w:val="14"/>
    <w:lvlOverride w:ilvl="0"/>
    <w:lvlOverride w:ilvl="1"/>
    <w:lvlOverride w:ilvl="2"/>
    <w:lvlOverride w:ilvl="3"/>
    <w:lvlOverride w:ilvl="4"/>
    <w:lvlOverride w:ilvl="5"/>
    <w:lvlOverride w:ilvl="6"/>
    <w:lvlOverride w:ilvl="7"/>
    <w:lvlOverride w:ilvl="8"/>
  </w:num>
  <w:num w:numId="37">
    <w:abstractNumId w:val="15"/>
    <w:lvlOverride w:ilvl="0"/>
    <w:lvlOverride w:ilvl="1"/>
    <w:lvlOverride w:ilvl="2"/>
    <w:lvlOverride w:ilvl="3"/>
    <w:lvlOverride w:ilvl="4"/>
    <w:lvlOverride w:ilvl="5"/>
    <w:lvlOverride w:ilvl="6"/>
    <w:lvlOverride w:ilvl="7"/>
    <w:lvlOverride w:ilvl="8"/>
  </w:num>
  <w:num w:numId="38">
    <w:abstractNumId w:val="16"/>
    <w:lvlOverride w:ilvl="0"/>
    <w:lvlOverride w:ilvl="1"/>
    <w:lvlOverride w:ilvl="2"/>
    <w:lvlOverride w:ilvl="3"/>
    <w:lvlOverride w:ilvl="4"/>
    <w:lvlOverride w:ilvl="5"/>
    <w:lvlOverride w:ilvl="6"/>
    <w:lvlOverride w:ilvl="7"/>
    <w:lvlOverride w:ilvl="8"/>
  </w:num>
  <w:num w:numId="39">
    <w:abstractNumId w:val="17"/>
    <w:lvlOverride w:ilvl="0"/>
    <w:lvlOverride w:ilvl="1"/>
    <w:lvlOverride w:ilvl="2"/>
    <w:lvlOverride w:ilvl="3"/>
    <w:lvlOverride w:ilvl="4"/>
    <w:lvlOverride w:ilvl="5"/>
    <w:lvlOverride w:ilvl="6"/>
    <w:lvlOverride w:ilvl="7"/>
    <w:lvlOverride w:ilvl="8"/>
  </w:num>
  <w:num w:numId="40">
    <w:abstractNumId w:val="18"/>
    <w:lvlOverride w:ilvl="0"/>
    <w:lvlOverride w:ilvl="1"/>
    <w:lvlOverride w:ilvl="2"/>
    <w:lvlOverride w:ilvl="3"/>
    <w:lvlOverride w:ilvl="4"/>
    <w:lvlOverride w:ilvl="5"/>
    <w:lvlOverride w:ilvl="6"/>
    <w:lvlOverride w:ilvl="7"/>
    <w:lvlOverride w:ilvl="8"/>
  </w:num>
  <w:num w:numId="41">
    <w:abstractNumId w:val="19"/>
    <w:lvlOverride w:ilvl="0"/>
    <w:lvlOverride w:ilvl="1"/>
    <w:lvlOverride w:ilvl="2"/>
    <w:lvlOverride w:ilvl="3"/>
    <w:lvlOverride w:ilvl="4"/>
    <w:lvlOverride w:ilvl="5"/>
    <w:lvlOverride w:ilvl="6"/>
    <w:lvlOverride w:ilvl="7"/>
    <w:lvlOverride w:ilvl="8"/>
  </w:num>
  <w:num w:numId="42">
    <w:abstractNumId w:val="20"/>
    <w:lvlOverride w:ilvl="0"/>
    <w:lvlOverride w:ilvl="1"/>
    <w:lvlOverride w:ilvl="2"/>
    <w:lvlOverride w:ilvl="3"/>
    <w:lvlOverride w:ilvl="4"/>
    <w:lvlOverride w:ilvl="5"/>
    <w:lvlOverride w:ilvl="6"/>
    <w:lvlOverride w:ilvl="7"/>
    <w:lvlOverride w:ilvl="8"/>
  </w:num>
  <w:num w:numId="43">
    <w:abstractNumId w:val="21"/>
    <w:lvlOverride w:ilvl="0"/>
    <w:lvlOverride w:ilvl="1"/>
    <w:lvlOverride w:ilvl="2"/>
    <w:lvlOverride w:ilvl="3"/>
    <w:lvlOverride w:ilvl="4"/>
    <w:lvlOverride w:ilvl="5"/>
    <w:lvlOverride w:ilvl="6"/>
    <w:lvlOverride w:ilvl="7"/>
    <w:lvlOverride w:ilvl="8"/>
  </w:num>
  <w:num w:numId="44">
    <w:abstractNumId w:val="22"/>
    <w:lvlOverride w:ilvl="0"/>
    <w:lvlOverride w:ilvl="1"/>
    <w:lvlOverride w:ilvl="2"/>
    <w:lvlOverride w:ilvl="3"/>
    <w:lvlOverride w:ilvl="4"/>
    <w:lvlOverride w:ilvl="5"/>
    <w:lvlOverride w:ilvl="6"/>
    <w:lvlOverride w:ilvl="7"/>
    <w:lvlOverride w:ilvl="8"/>
  </w:num>
  <w:num w:numId="45">
    <w:abstractNumId w:val="24"/>
    <w:lvlOverride w:ilvl="0"/>
    <w:lvlOverride w:ilvl="1"/>
    <w:lvlOverride w:ilvl="2"/>
    <w:lvlOverride w:ilvl="3"/>
    <w:lvlOverride w:ilvl="4"/>
    <w:lvlOverride w:ilvl="5"/>
    <w:lvlOverride w:ilvl="6"/>
    <w:lvlOverride w:ilvl="7"/>
    <w:lvlOverride w:ilvl="8"/>
  </w:num>
  <w:num w:numId="46">
    <w:abstractNumId w:val="6"/>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77F8C"/>
    <w:rsid w:val="000C295B"/>
    <w:rsid w:val="000D6638"/>
    <w:rsid w:val="0013180D"/>
    <w:rsid w:val="00165C53"/>
    <w:rsid w:val="001A4A00"/>
    <w:rsid w:val="001A6CBB"/>
    <w:rsid w:val="001C2897"/>
    <w:rsid w:val="001F7B79"/>
    <w:rsid w:val="002018F5"/>
    <w:rsid w:val="002130A3"/>
    <w:rsid w:val="00254EF5"/>
    <w:rsid w:val="0028055E"/>
    <w:rsid w:val="002916B7"/>
    <w:rsid w:val="00336F42"/>
    <w:rsid w:val="00393031"/>
    <w:rsid w:val="00393E94"/>
    <w:rsid w:val="003C6EFF"/>
    <w:rsid w:val="00442BB2"/>
    <w:rsid w:val="00461FD0"/>
    <w:rsid w:val="004708F2"/>
    <w:rsid w:val="004B51EF"/>
    <w:rsid w:val="004C7797"/>
    <w:rsid w:val="004E5913"/>
    <w:rsid w:val="004E64AE"/>
    <w:rsid w:val="0052235C"/>
    <w:rsid w:val="005419DD"/>
    <w:rsid w:val="005462F6"/>
    <w:rsid w:val="005A78C6"/>
    <w:rsid w:val="005B7885"/>
    <w:rsid w:val="00632EEC"/>
    <w:rsid w:val="00642CD9"/>
    <w:rsid w:val="00647DEA"/>
    <w:rsid w:val="00675D8B"/>
    <w:rsid w:val="006D3867"/>
    <w:rsid w:val="006D44A3"/>
    <w:rsid w:val="00701ECC"/>
    <w:rsid w:val="00702757"/>
    <w:rsid w:val="007D3D6B"/>
    <w:rsid w:val="007D56A4"/>
    <w:rsid w:val="00800A52"/>
    <w:rsid w:val="00864D21"/>
    <w:rsid w:val="008742E2"/>
    <w:rsid w:val="008903A2"/>
    <w:rsid w:val="008F3331"/>
    <w:rsid w:val="0094529D"/>
    <w:rsid w:val="00956547"/>
    <w:rsid w:val="009C41B2"/>
    <w:rsid w:val="00AA2AC0"/>
    <w:rsid w:val="00AA6430"/>
    <w:rsid w:val="00B8137F"/>
    <w:rsid w:val="00BC41F5"/>
    <w:rsid w:val="00BC7782"/>
    <w:rsid w:val="00BD07E6"/>
    <w:rsid w:val="00BE3831"/>
    <w:rsid w:val="00C03EAD"/>
    <w:rsid w:val="00C17921"/>
    <w:rsid w:val="00C469E8"/>
    <w:rsid w:val="00D13DF0"/>
    <w:rsid w:val="00D85147"/>
    <w:rsid w:val="00D942F3"/>
    <w:rsid w:val="00DA2CC8"/>
    <w:rsid w:val="00DA40A0"/>
    <w:rsid w:val="00E17D47"/>
    <w:rsid w:val="00E83371"/>
    <w:rsid w:val="00E96917"/>
    <w:rsid w:val="00E97AF4"/>
    <w:rsid w:val="00F00219"/>
    <w:rsid w:val="00F26C5B"/>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bajye.rku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15</Pages>
  <Words>4364</Words>
  <Characters>24881</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По состоянию на 17 час. 00 мин. 20 августа 2018 года в адрес Администрации Курс</vt:lpstr>
      <vt:lpstr>Р Е Ш И Л А:</vt:lpstr>
      <vt:lpstr>Признать проведение торгов (аукционов, конкурсов) по продаже нах</vt:lpstr>
    </vt:vector>
  </TitlesOfParts>
  <Company>SPecialiST RePack</Company>
  <LinksUpToDate>false</LinksUpToDate>
  <CharactersWithSpaces>29187</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2011-12-28T05:23:00Z</cp:lastPrinted>
  <dcterms:created xsi:type="dcterms:W3CDTF">2011-05-20T06:49:00Z</dcterms:created>
  <dcterms:modified xsi:type="dcterms:W3CDTF">2018-11-07T07:16:00Z</dcterms:modified>
</cp:coreProperties>
</file>