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71" w:rsidRPr="00557CF4" w:rsidRDefault="000A0871" w:rsidP="003C5A9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57CF4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0A0871" w:rsidRPr="00557CF4" w:rsidRDefault="000A0871" w:rsidP="003C5A9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57CF4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3C5A9B" w:rsidRPr="00557CF4" w:rsidRDefault="003C5A9B" w:rsidP="003C5A9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0A0871" w:rsidRPr="00557CF4" w:rsidRDefault="000A0871" w:rsidP="003C5A9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57CF4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5B40D2" w:rsidRDefault="005B40D2" w:rsidP="003C5A9B">
      <w:pPr>
        <w:autoSpaceDE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0A0871" w:rsidRPr="00557CF4" w:rsidRDefault="000A0871" w:rsidP="003C5A9B">
      <w:pPr>
        <w:autoSpaceDE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57CF4">
        <w:rPr>
          <w:rFonts w:ascii="Arial" w:hAnsi="Arial" w:cs="Arial"/>
          <w:b/>
          <w:sz w:val="32"/>
          <w:szCs w:val="32"/>
        </w:rPr>
        <w:t>от 24</w:t>
      </w:r>
      <w:r w:rsidR="003C5A9B" w:rsidRPr="00557CF4">
        <w:rPr>
          <w:rFonts w:ascii="Arial" w:hAnsi="Arial" w:cs="Arial"/>
          <w:b/>
          <w:sz w:val="32"/>
          <w:szCs w:val="32"/>
        </w:rPr>
        <w:t xml:space="preserve"> января </w:t>
      </w:r>
      <w:r w:rsidRPr="00557CF4">
        <w:rPr>
          <w:rFonts w:ascii="Arial" w:hAnsi="Arial" w:cs="Arial"/>
          <w:b/>
          <w:sz w:val="32"/>
          <w:szCs w:val="32"/>
        </w:rPr>
        <w:t>2018 г. № 143</w:t>
      </w:r>
    </w:p>
    <w:p w:rsidR="0003719B" w:rsidRPr="00557CF4" w:rsidRDefault="0003719B" w:rsidP="003C5A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7CF4">
        <w:rPr>
          <w:rFonts w:ascii="Arial" w:hAnsi="Arial" w:cs="Arial"/>
          <w:b/>
          <w:sz w:val="32"/>
          <w:szCs w:val="32"/>
        </w:rPr>
        <w:t>О внесении изменений в постановление   Администрации Курского района  Курской области от 07.11.2014 г. № 2993  «Об утверждении муниципальной программы      «Защита населения и территории от  чрезвычайных ситуаций, обеспечение пожарной безопасности  и безопасности  людей на водных</w:t>
      </w:r>
      <w:bookmarkStart w:id="0" w:name="_GoBack"/>
      <w:bookmarkEnd w:id="0"/>
      <w:r w:rsidRPr="00557CF4">
        <w:rPr>
          <w:rFonts w:ascii="Arial" w:hAnsi="Arial" w:cs="Arial"/>
          <w:b/>
          <w:sz w:val="32"/>
          <w:szCs w:val="32"/>
        </w:rPr>
        <w:t>объектах в Курском районе  Курской области на 2015-2019 годы»</w:t>
      </w:r>
    </w:p>
    <w:p w:rsidR="0003719B" w:rsidRPr="00557CF4" w:rsidRDefault="0003719B" w:rsidP="000371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9B" w:rsidRPr="00557CF4" w:rsidRDefault="0003719B" w:rsidP="000371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pacing w:val="1"/>
          <w:sz w:val="24"/>
          <w:szCs w:val="24"/>
        </w:rPr>
        <w:t>В соответствии с Уставом муниципального  района "Курский район" Курской области, решением Представительного Собрания Курского района Курской области от 30.06.2009 г. №155-1-30 "Об утверждении Положения о бюджетном процессе в Курском районе", решение</w:t>
      </w:r>
      <w:r w:rsidR="006A0248" w:rsidRPr="00557CF4">
        <w:rPr>
          <w:rFonts w:ascii="Arial" w:hAnsi="Arial" w:cs="Arial"/>
          <w:spacing w:val="1"/>
          <w:sz w:val="24"/>
          <w:szCs w:val="24"/>
        </w:rPr>
        <w:t>м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Представительного Собрания Курского района Курской области от 2</w:t>
      </w:r>
      <w:r w:rsidR="00DB7A49" w:rsidRPr="00557CF4">
        <w:rPr>
          <w:rFonts w:ascii="Arial" w:hAnsi="Arial" w:cs="Arial"/>
          <w:spacing w:val="1"/>
          <w:sz w:val="24"/>
          <w:szCs w:val="24"/>
        </w:rPr>
        <w:t xml:space="preserve">2 декабря </w:t>
      </w:r>
      <w:r w:rsidRPr="00557CF4">
        <w:rPr>
          <w:rFonts w:ascii="Arial" w:hAnsi="Arial" w:cs="Arial"/>
          <w:spacing w:val="1"/>
          <w:sz w:val="24"/>
          <w:szCs w:val="24"/>
        </w:rPr>
        <w:t>201</w:t>
      </w:r>
      <w:r w:rsidR="00DB7A49" w:rsidRPr="00557CF4">
        <w:rPr>
          <w:rFonts w:ascii="Arial" w:hAnsi="Arial" w:cs="Arial"/>
          <w:spacing w:val="1"/>
          <w:sz w:val="24"/>
          <w:szCs w:val="24"/>
        </w:rPr>
        <w:t>7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года № </w:t>
      </w:r>
      <w:r w:rsidR="00DB7A49" w:rsidRPr="00557CF4">
        <w:rPr>
          <w:rFonts w:ascii="Arial" w:hAnsi="Arial" w:cs="Arial"/>
          <w:spacing w:val="1"/>
          <w:sz w:val="24"/>
          <w:szCs w:val="24"/>
        </w:rPr>
        <w:t>3</w:t>
      </w:r>
      <w:r w:rsidRPr="00557CF4">
        <w:rPr>
          <w:rFonts w:ascii="Arial" w:hAnsi="Arial" w:cs="Arial"/>
          <w:spacing w:val="1"/>
          <w:sz w:val="24"/>
          <w:szCs w:val="24"/>
        </w:rPr>
        <w:t>0-3-</w:t>
      </w:r>
      <w:r w:rsidR="00DB7A49" w:rsidRPr="00557CF4">
        <w:rPr>
          <w:rFonts w:ascii="Arial" w:hAnsi="Arial" w:cs="Arial"/>
          <w:spacing w:val="1"/>
          <w:sz w:val="24"/>
          <w:szCs w:val="24"/>
        </w:rPr>
        <w:t>215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«О бюджете Курского района Курской области на 201</w:t>
      </w:r>
      <w:r w:rsidR="0023303D" w:rsidRPr="00557CF4">
        <w:rPr>
          <w:rFonts w:ascii="Arial" w:hAnsi="Arial" w:cs="Arial"/>
          <w:spacing w:val="1"/>
          <w:sz w:val="24"/>
          <w:szCs w:val="24"/>
        </w:rPr>
        <w:t>8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год и на плановый период 201</w:t>
      </w:r>
      <w:r w:rsidR="0023303D" w:rsidRPr="00557CF4">
        <w:rPr>
          <w:rFonts w:ascii="Arial" w:hAnsi="Arial" w:cs="Arial"/>
          <w:spacing w:val="1"/>
          <w:sz w:val="24"/>
          <w:szCs w:val="24"/>
        </w:rPr>
        <w:t>9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и 20</w:t>
      </w:r>
      <w:r w:rsidR="0023303D" w:rsidRPr="00557CF4">
        <w:rPr>
          <w:rFonts w:ascii="Arial" w:hAnsi="Arial" w:cs="Arial"/>
          <w:spacing w:val="1"/>
          <w:sz w:val="24"/>
          <w:szCs w:val="24"/>
        </w:rPr>
        <w:t>20</w:t>
      </w:r>
      <w:r w:rsidRPr="00557CF4">
        <w:rPr>
          <w:rFonts w:ascii="Arial" w:hAnsi="Arial" w:cs="Arial"/>
          <w:spacing w:val="1"/>
          <w:sz w:val="24"/>
          <w:szCs w:val="24"/>
        </w:rPr>
        <w:t xml:space="preserve"> годов»</w:t>
      </w:r>
      <w:r w:rsidR="00EF03B9" w:rsidRPr="00557CF4">
        <w:rPr>
          <w:rFonts w:ascii="Arial" w:hAnsi="Arial" w:cs="Arial"/>
          <w:spacing w:val="1"/>
          <w:sz w:val="24"/>
          <w:szCs w:val="24"/>
        </w:rPr>
        <w:t>,</w:t>
      </w:r>
      <w:r w:rsidRPr="00557CF4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 года № 337 "Об утверждении методических указаний по разработке и реализации муниципальных программ муниципального района "Курский район" Курской области</w:t>
      </w:r>
      <w:r w:rsidR="006A0248" w:rsidRPr="00557CF4">
        <w:rPr>
          <w:rFonts w:ascii="Arial" w:hAnsi="Arial" w:cs="Arial"/>
          <w:sz w:val="24"/>
          <w:szCs w:val="24"/>
        </w:rPr>
        <w:t>,</w:t>
      </w:r>
      <w:r w:rsidRPr="00557CF4">
        <w:rPr>
          <w:rFonts w:ascii="Arial" w:hAnsi="Arial" w:cs="Arial"/>
          <w:sz w:val="24"/>
          <w:szCs w:val="24"/>
        </w:rPr>
        <w:t xml:space="preserve"> Администрация Курского района Курской области ПОСТАНОВЛЯЕТ:</w:t>
      </w:r>
    </w:p>
    <w:p w:rsidR="0003719B" w:rsidRPr="00557CF4" w:rsidRDefault="0003719B" w:rsidP="000371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ab/>
        <w:t xml:space="preserve"> 1. Внести в постановление Администрации Курского района Курской области от 07.11.2014г. № 2993 «Об утверждении муниципальной программы                                                          «Защиты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 (далее – Программа) следующие изменения: 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 xml:space="preserve">1.1. </w:t>
      </w:r>
      <w:r w:rsidR="0003719B" w:rsidRPr="00557CF4">
        <w:rPr>
          <w:rFonts w:ascii="Arial" w:hAnsi="Arial" w:cs="Arial"/>
        </w:rPr>
        <w:t>В паспорте Программы содержание графы «Объемы бюджетных</w:t>
      </w:r>
      <w:r w:rsidR="00EC7A9D" w:rsidRPr="00557CF4">
        <w:rPr>
          <w:rFonts w:ascii="Arial" w:hAnsi="Arial" w:cs="Arial"/>
        </w:rPr>
        <w:t xml:space="preserve"> ассигнований программы»</w:t>
      </w:r>
      <w:r w:rsidRPr="00557CF4">
        <w:rPr>
          <w:rFonts w:ascii="Arial" w:hAnsi="Arial" w:cs="Arial"/>
        </w:rPr>
        <w:t xml:space="preserve">, изложить в новой </w:t>
      </w:r>
      <w:r w:rsidR="00E04776" w:rsidRPr="00557CF4">
        <w:rPr>
          <w:rFonts w:ascii="Arial" w:hAnsi="Arial" w:cs="Arial"/>
        </w:rPr>
        <w:t>редакции следующего содерж</w:t>
      </w:r>
      <w:r w:rsidRPr="00557CF4">
        <w:rPr>
          <w:rFonts w:ascii="Arial" w:hAnsi="Arial" w:cs="Arial"/>
        </w:rPr>
        <w:t>ания</w:t>
      </w:r>
      <w:r w:rsidR="009C74D5" w:rsidRPr="00557CF4">
        <w:rPr>
          <w:rFonts w:ascii="Arial" w:hAnsi="Arial" w:cs="Arial"/>
        </w:rPr>
        <w:t xml:space="preserve">: </w:t>
      </w:r>
      <w:r w:rsidRPr="00557CF4">
        <w:rPr>
          <w:rFonts w:ascii="Arial" w:hAnsi="Arial" w:cs="Arial"/>
        </w:rPr>
        <w:t>«</w:t>
      </w:r>
      <w:r w:rsidRPr="00557CF4">
        <w:rPr>
          <w:rFonts w:ascii="Arial" w:hAnsi="Arial" w:cs="Arial"/>
          <w:color w:val="000000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Общий объем финансовых средств на реализацию программы составляет 9233261,32 рублей, в том числе по годам реализации Программы: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>2015 год – 4773600,00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2016 год – </w:t>
      </w:r>
      <w:r w:rsidRPr="00557CF4">
        <w:rPr>
          <w:rFonts w:ascii="Arial" w:hAnsi="Arial" w:cs="Arial"/>
        </w:rPr>
        <w:t xml:space="preserve">1315561,32 </w:t>
      </w:r>
      <w:r w:rsidRPr="00557CF4">
        <w:rPr>
          <w:rFonts w:ascii="Arial" w:hAnsi="Arial" w:cs="Arial"/>
          <w:color w:val="000000"/>
        </w:rPr>
        <w:t>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2017 год – </w:t>
      </w:r>
      <w:r w:rsidRPr="00557CF4">
        <w:rPr>
          <w:rFonts w:ascii="Arial" w:hAnsi="Arial" w:cs="Arial"/>
        </w:rPr>
        <w:t>845500,00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2018 год – 1635800,00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2019 год – 662800,00 рублей</w:t>
      </w:r>
      <w:r w:rsidR="006A0248" w:rsidRPr="00557CF4">
        <w:rPr>
          <w:rFonts w:ascii="Arial" w:hAnsi="Arial" w:cs="Arial"/>
          <w:color w:val="000000"/>
        </w:rPr>
        <w:t>.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Объем бюджетных средств Курского района Курской области  на реализацию подпрограмм составляет:</w:t>
      </w:r>
    </w:p>
    <w:p w:rsidR="0023303D" w:rsidRPr="00557CF4" w:rsidRDefault="0023303D" w:rsidP="0023303D">
      <w:pPr>
        <w:pStyle w:val="a4"/>
        <w:spacing w:after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57CF4">
        <w:rPr>
          <w:rFonts w:ascii="Arial" w:hAnsi="Arial" w:cs="Arial"/>
          <w:color w:val="000000"/>
        </w:rPr>
        <w:t xml:space="preserve">- по Подпрограмме 1 «Обеспечение комплексной безопасности </w:t>
      </w:r>
      <w:r w:rsidRPr="00557CF4">
        <w:rPr>
          <w:rFonts w:ascii="Arial" w:hAnsi="Arial" w:cs="Arial"/>
          <w:color w:val="000000"/>
        </w:rPr>
        <w:lastRenderedPageBreak/>
        <w:t>жизнедеятельности населения от чрезвычайных ситуаций природного и техногенного характера, стабильности техногенной обстановки»  муниципальной программы «</w:t>
      </w:r>
      <w:r w:rsidRPr="00557CF4">
        <w:rPr>
          <w:rFonts w:ascii="Arial" w:hAnsi="Arial" w:cs="Arial"/>
          <w:color w:val="000000"/>
          <w:spacing w:val="1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</w:t>
      </w:r>
      <w:r w:rsidRPr="00557CF4">
        <w:rPr>
          <w:rFonts w:ascii="Arial" w:hAnsi="Arial" w:cs="Arial"/>
          <w:color w:val="000000"/>
        </w:rPr>
        <w:t>» - 2386800,00 рублей, в том числе по годам реализации:</w:t>
      </w:r>
      <w:proofErr w:type="gramEnd"/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>2015 год –2386800,00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2016 год –  </w:t>
      </w:r>
      <w:r w:rsidRPr="00557CF4">
        <w:rPr>
          <w:rFonts w:ascii="Arial" w:hAnsi="Arial" w:cs="Arial"/>
        </w:rPr>
        <w:t xml:space="preserve">0,00 </w:t>
      </w:r>
      <w:r w:rsidRPr="00557CF4">
        <w:rPr>
          <w:rFonts w:ascii="Arial" w:hAnsi="Arial" w:cs="Arial"/>
          <w:color w:val="000000"/>
        </w:rPr>
        <w:t>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2017 год –  </w:t>
      </w:r>
      <w:r w:rsidRPr="00557CF4">
        <w:rPr>
          <w:rFonts w:ascii="Arial" w:hAnsi="Arial" w:cs="Arial"/>
        </w:rPr>
        <w:t>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2018 год –  0,00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2019 год –  </w:t>
      </w:r>
      <w:r w:rsidRPr="00557CF4">
        <w:rPr>
          <w:rFonts w:ascii="Arial" w:hAnsi="Arial" w:cs="Arial"/>
        </w:rPr>
        <w:t>0,00</w:t>
      </w:r>
      <w:r w:rsidRPr="00557CF4">
        <w:rPr>
          <w:rFonts w:ascii="Arial" w:hAnsi="Arial" w:cs="Arial"/>
          <w:color w:val="000000"/>
        </w:rPr>
        <w:t xml:space="preserve"> рублей</w:t>
      </w:r>
      <w:r w:rsidR="006A0248" w:rsidRPr="00557CF4">
        <w:rPr>
          <w:rFonts w:ascii="Arial" w:hAnsi="Arial" w:cs="Arial"/>
          <w:color w:val="000000"/>
        </w:rPr>
        <w:t>;</w:t>
      </w:r>
    </w:p>
    <w:p w:rsidR="0023303D" w:rsidRPr="00557CF4" w:rsidRDefault="0023303D" w:rsidP="0023303D">
      <w:pPr>
        <w:pStyle w:val="a4"/>
        <w:spacing w:after="0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- по Подпрограмме 2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</w:t>
      </w:r>
      <w:r w:rsidRPr="00557CF4">
        <w:rPr>
          <w:rFonts w:ascii="Arial" w:hAnsi="Arial" w:cs="Arial"/>
          <w:color w:val="000000"/>
          <w:spacing w:val="1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</w:t>
      </w:r>
      <w:r w:rsidRPr="00557CF4">
        <w:rPr>
          <w:rFonts w:ascii="Arial" w:hAnsi="Arial" w:cs="Arial"/>
          <w:color w:val="000000"/>
        </w:rPr>
        <w:t>» - 6846</w:t>
      </w:r>
      <w:r w:rsidR="008C009E" w:rsidRPr="00557CF4">
        <w:rPr>
          <w:rFonts w:ascii="Arial" w:hAnsi="Arial" w:cs="Arial"/>
          <w:color w:val="000000"/>
        </w:rPr>
        <w:t>4</w:t>
      </w:r>
      <w:r w:rsidRPr="00557CF4">
        <w:rPr>
          <w:rFonts w:ascii="Arial" w:hAnsi="Arial" w:cs="Arial"/>
          <w:color w:val="000000"/>
        </w:rPr>
        <w:t xml:space="preserve">61,32 рублей, в том числе по годам реализации: 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>2015 год – 2386800,00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2016 год – </w:t>
      </w:r>
      <w:r w:rsidRPr="00557CF4">
        <w:rPr>
          <w:rFonts w:ascii="Arial" w:hAnsi="Arial" w:cs="Arial"/>
        </w:rPr>
        <w:t xml:space="preserve">1315561,32 </w:t>
      </w:r>
      <w:r w:rsidRPr="00557CF4">
        <w:rPr>
          <w:rFonts w:ascii="Arial" w:hAnsi="Arial" w:cs="Arial"/>
          <w:color w:val="000000"/>
        </w:rPr>
        <w:t>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2017 год – 845500</w:t>
      </w:r>
      <w:r w:rsidRPr="00557CF4">
        <w:rPr>
          <w:rFonts w:ascii="Arial" w:hAnsi="Arial" w:cs="Arial"/>
        </w:rPr>
        <w:t>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23303D" w:rsidRPr="00557CF4" w:rsidRDefault="0023303D" w:rsidP="0023303D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2018 год – 1635800,00 рублей;</w:t>
      </w:r>
    </w:p>
    <w:p w:rsidR="0003719B" w:rsidRPr="00557CF4" w:rsidRDefault="008C009E" w:rsidP="00E04776">
      <w:pPr>
        <w:pStyle w:val="a6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год </w:t>
      </w:r>
      <w:r w:rsidR="0023303D" w:rsidRPr="00557CF4">
        <w:rPr>
          <w:rFonts w:ascii="Arial" w:hAnsi="Arial" w:cs="Arial"/>
          <w:color w:val="000000"/>
        </w:rPr>
        <w:t>– 662800</w:t>
      </w:r>
      <w:r w:rsidR="0023303D" w:rsidRPr="00557CF4">
        <w:rPr>
          <w:rFonts w:ascii="Arial" w:hAnsi="Arial" w:cs="Arial"/>
        </w:rPr>
        <w:t>,00</w:t>
      </w:r>
      <w:r w:rsidR="0023303D" w:rsidRPr="00557CF4">
        <w:rPr>
          <w:rFonts w:ascii="Arial" w:hAnsi="Arial" w:cs="Arial"/>
          <w:color w:val="000000"/>
        </w:rPr>
        <w:t xml:space="preserve"> рублей»</w:t>
      </w:r>
      <w:r w:rsidR="006A0248" w:rsidRPr="00557CF4">
        <w:rPr>
          <w:rFonts w:ascii="Arial" w:hAnsi="Arial" w:cs="Arial"/>
          <w:color w:val="000000"/>
        </w:rPr>
        <w:t>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iCs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1.2. </w:t>
      </w:r>
      <w:r w:rsidR="0003719B" w:rsidRPr="00557CF4">
        <w:rPr>
          <w:rFonts w:ascii="Arial" w:hAnsi="Arial" w:cs="Arial"/>
          <w:sz w:val="24"/>
          <w:szCs w:val="24"/>
        </w:rPr>
        <w:t>В текстов</w:t>
      </w:r>
      <w:r w:rsidR="00DB7A49" w:rsidRPr="00557CF4">
        <w:rPr>
          <w:rFonts w:ascii="Arial" w:hAnsi="Arial" w:cs="Arial"/>
          <w:sz w:val="24"/>
          <w:szCs w:val="24"/>
        </w:rPr>
        <w:t>ой части Программы раздел</w:t>
      </w:r>
      <w:r w:rsidR="0003719B" w:rsidRPr="00557CF4">
        <w:rPr>
          <w:rFonts w:ascii="Arial" w:hAnsi="Arial" w:cs="Arial"/>
          <w:sz w:val="24"/>
          <w:szCs w:val="24"/>
          <w:lang w:val="en-US"/>
        </w:rPr>
        <w:t>IV</w:t>
      </w:r>
      <w:r w:rsidR="0003719B" w:rsidRPr="00557CF4">
        <w:rPr>
          <w:rFonts w:ascii="Arial" w:hAnsi="Arial" w:cs="Arial"/>
          <w:sz w:val="24"/>
          <w:szCs w:val="24"/>
        </w:rPr>
        <w:t xml:space="preserve"> «Обоснование объёма финансовых ресурсов, необходимых для реализации муниципальной прогр</w:t>
      </w:r>
      <w:r w:rsidRPr="00557CF4">
        <w:rPr>
          <w:rFonts w:ascii="Arial" w:hAnsi="Arial" w:cs="Arial"/>
          <w:sz w:val="24"/>
          <w:szCs w:val="24"/>
        </w:rPr>
        <w:t>аммы» изложить в новой редакции:</w:t>
      </w:r>
    </w:p>
    <w:p w:rsidR="0023303D" w:rsidRPr="00557CF4" w:rsidRDefault="0023303D" w:rsidP="0023303D">
      <w:pPr>
        <w:pStyle w:val="a7"/>
        <w:spacing w:before="0" w:beforeAutospacing="0" w:after="0" w:afterAutospacing="0"/>
        <w:ind w:right="-1" w:firstLine="540"/>
        <w:jc w:val="both"/>
        <w:rPr>
          <w:rFonts w:ascii="Arial" w:hAnsi="Arial" w:cs="Arial"/>
        </w:rPr>
      </w:pPr>
      <w:r w:rsidRPr="00557CF4">
        <w:rPr>
          <w:rFonts w:ascii="Arial" w:hAnsi="Arial" w:cs="Arial"/>
        </w:rPr>
        <w:t xml:space="preserve"> «Финансирование программных мероприятий предусматривается за счет средств бюджета Курского района Курской области. Общий объем финансового обеспечения реализациимуниципальной программы «Защита населения и территории от чрезвычайных ситуаций, обеспечение пожарной безопасности людей на водных объектах в Курском районе Курской области на 2015-2019 годы» составляет 9233261,32</w:t>
      </w:r>
      <w:r w:rsidRPr="00557CF4">
        <w:rPr>
          <w:rFonts w:ascii="Arial" w:hAnsi="Arial" w:cs="Arial"/>
          <w:color w:val="000000"/>
        </w:rPr>
        <w:t xml:space="preserve"> рублей</w:t>
      </w:r>
      <w:r w:rsidRPr="00557CF4">
        <w:rPr>
          <w:rFonts w:ascii="Arial" w:hAnsi="Arial" w:cs="Arial"/>
        </w:rPr>
        <w:t xml:space="preserve">, в том числе по годам реализации Программы:  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2015 год: 4773600,00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2017 год:  845500,00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2018 год:  1635800,00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2019 год:  662800,00 рублей</w:t>
      </w:r>
      <w:r w:rsidR="006A0248" w:rsidRPr="00557CF4">
        <w:rPr>
          <w:rFonts w:ascii="Arial" w:hAnsi="Arial" w:cs="Arial"/>
          <w:sz w:val="24"/>
          <w:szCs w:val="24"/>
        </w:rPr>
        <w:t>.</w:t>
      </w:r>
    </w:p>
    <w:p w:rsidR="0023303D" w:rsidRPr="00557CF4" w:rsidRDefault="0023303D" w:rsidP="0023303D">
      <w:pPr>
        <w:pStyle w:val="a7"/>
        <w:spacing w:before="0" w:beforeAutospacing="0" w:after="0" w:afterAutospacing="0"/>
        <w:ind w:right="-1" w:firstLine="540"/>
        <w:jc w:val="both"/>
        <w:rPr>
          <w:rFonts w:ascii="Arial" w:hAnsi="Arial" w:cs="Arial"/>
        </w:rPr>
      </w:pPr>
      <w:r w:rsidRPr="00557CF4">
        <w:rPr>
          <w:rFonts w:ascii="Arial" w:hAnsi="Arial" w:cs="Arial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9233261,32 </w:t>
      </w:r>
      <w:r w:rsidRPr="00557CF4">
        <w:rPr>
          <w:rFonts w:ascii="Arial" w:hAnsi="Arial" w:cs="Arial"/>
          <w:color w:val="000000"/>
        </w:rPr>
        <w:t>рублей</w:t>
      </w:r>
      <w:r w:rsidRPr="00557CF4">
        <w:rPr>
          <w:rFonts w:ascii="Arial" w:hAnsi="Arial" w:cs="Arial"/>
        </w:rPr>
        <w:t>, в том числе по годам реализации Программы: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2015 год: 4773600,00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2017 год:  845500,00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2018 год:  1635800,00 рублей; </w:t>
      </w:r>
    </w:p>
    <w:p w:rsidR="0023303D" w:rsidRPr="00557CF4" w:rsidRDefault="0023303D" w:rsidP="0023303D">
      <w:pPr>
        <w:pStyle w:val="12"/>
        <w:ind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2019 год:  662800,00 рублей</w:t>
      </w:r>
      <w:r w:rsidR="006A0248" w:rsidRPr="00557CF4">
        <w:rPr>
          <w:rFonts w:ascii="Arial" w:hAnsi="Arial" w:cs="Arial"/>
          <w:sz w:val="24"/>
          <w:szCs w:val="24"/>
        </w:rPr>
        <w:t>.</w:t>
      </w:r>
    </w:p>
    <w:p w:rsidR="0023303D" w:rsidRPr="00557CF4" w:rsidRDefault="0023303D" w:rsidP="0023303D">
      <w:pPr>
        <w:pStyle w:val="a6"/>
        <w:ind w:right="-1"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Общий объем финанс</w:t>
      </w:r>
      <w:r w:rsidR="006A0248" w:rsidRPr="00557CF4">
        <w:rPr>
          <w:rFonts w:ascii="Arial" w:hAnsi="Arial" w:cs="Arial"/>
          <w:color w:val="000000"/>
        </w:rPr>
        <w:t>овых</w:t>
      </w:r>
      <w:r w:rsidRPr="00557CF4">
        <w:rPr>
          <w:rFonts w:ascii="Arial" w:hAnsi="Arial" w:cs="Arial"/>
          <w:color w:val="000000"/>
        </w:rPr>
        <w:t xml:space="preserve"> средств на реализацию подпрограмм составляет: </w:t>
      </w:r>
    </w:p>
    <w:p w:rsidR="0023303D" w:rsidRPr="00557CF4" w:rsidRDefault="0023303D" w:rsidP="0023303D">
      <w:pPr>
        <w:pStyle w:val="a4"/>
        <w:spacing w:after="0"/>
        <w:ind w:right="-1" w:firstLine="540"/>
        <w:jc w:val="both"/>
        <w:rPr>
          <w:rFonts w:ascii="Arial" w:hAnsi="Arial" w:cs="Arial"/>
        </w:rPr>
      </w:pPr>
      <w:r w:rsidRPr="00557CF4">
        <w:rPr>
          <w:rFonts w:ascii="Arial" w:hAnsi="Arial" w:cs="Arial"/>
          <w:color w:val="000000"/>
        </w:rPr>
        <w:t xml:space="preserve">- по подпрограмме 1  </w:t>
      </w:r>
      <w:r w:rsidRPr="00557CF4">
        <w:rPr>
          <w:rFonts w:ascii="Arial" w:hAnsi="Arial" w:cs="Arial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557CF4">
        <w:rPr>
          <w:rFonts w:ascii="Arial" w:hAnsi="Arial" w:cs="Arial"/>
          <w:color w:val="000000"/>
        </w:rPr>
        <w:t xml:space="preserve"> муниципальной программы «</w:t>
      </w:r>
      <w:r w:rsidRPr="00557CF4">
        <w:rPr>
          <w:rFonts w:ascii="Arial" w:hAnsi="Arial" w:cs="Arial"/>
          <w:color w:val="000000"/>
          <w:spacing w:val="1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557CF4">
        <w:rPr>
          <w:rFonts w:ascii="Arial" w:hAnsi="Arial" w:cs="Arial"/>
          <w:color w:val="000000"/>
          <w:spacing w:val="1"/>
        </w:rPr>
        <w:lastRenderedPageBreak/>
        <w:t>в Курском районе Курской области на 2015-2019 годы</w:t>
      </w:r>
      <w:r w:rsidRPr="00557CF4">
        <w:rPr>
          <w:rFonts w:ascii="Arial" w:hAnsi="Arial" w:cs="Arial"/>
          <w:color w:val="000000"/>
        </w:rPr>
        <w:t xml:space="preserve">» </w:t>
      </w:r>
      <w:r w:rsidRPr="00557CF4">
        <w:rPr>
          <w:rFonts w:ascii="Arial" w:hAnsi="Arial" w:cs="Arial"/>
        </w:rPr>
        <w:t xml:space="preserve">2386800,00 </w:t>
      </w:r>
      <w:proofErr w:type="gramStart"/>
      <w:r w:rsidRPr="00557CF4">
        <w:rPr>
          <w:rFonts w:ascii="Arial" w:hAnsi="Arial" w:cs="Arial"/>
        </w:rPr>
        <w:t>рублей</w:t>
      </w:r>
      <w:proofErr w:type="gramEnd"/>
      <w:r w:rsidRPr="00557CF4">
        <w:rPr>
          <w:rFonts w:ascii="Arial" w:hAnsi="Arial" w:cs="Arial"/>
        </w:rPr>
        <w:t xml:space="preserve"> в том числе погодам:</w:t>
      </w:r>
    </w:p>
    <w:p w:rsidR="0023303D" w:rsidRPr="00557CF4" w:rsidRDefault="0023303D" w:rsidP="0023303D">
      <w:pPr>
        <w:pStyle w:val="a4"/>
        <w:spacing w:after="0"/>
        <w:ind w:right="-1" w:firstLine="540"/>
        <w:jc w:val="both"/>
        <w:rPr>
          <w:rFonts w:ascii="Arial" w:hAnsi="Arial" w:cs="Arial"/>
        </w:rPr>
      </w:pPr>
      <w:r w:rsidRPr="00557CF4">
        <w:rPr>
          <w:rFonts w:ascii="Arial" w:hAnsi="Arial" w:cs="Arial"/>
        </w:rPr>
        <w:t>2015 год: 2386800,00 рублей;</w:t>
      </w:r>
    </w:p>
    <w:p w:rsidR="0023303D" w:rsidRPr="00557CF4" w:rsidRDefault="0023303D" w:rsidP="0023303D">
      <w:pPr>
        <w:pStyle w:val="a4"/>
        <w:spacing w:after="0"/>
        <w:ind w:right="-1"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>2016 год: 0</w:t>
      </w:r>
      <w:r w:rsidR="00845FCB" w:rsidRPr="00557CF4">
        <w:rPr>
          <w:rFonts w:ascii="Arial" w:hAnsi="Arial" w:cs="Arial"/>
        </w:rPr>
        <w:t>,00</w:t>
      </w:r>
      <w:r w:rsidRPr="00557CF4">
        <w:rPr>
          <w:rFonts w:ascii="Arial" w:hAnsi="Arial" w:cs="Arial"/>
        </w:rPr>
        <w:t xml:space="preserve"> рублей;</w:t>
      </w:r>
    </w:p>
    <w:p w:rsidR="0023303D" w:rsidRPr="00557CF4" w:rsidRDefault="00845FCB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2017 год:</w:t>
      </w:r>
      <w:r w:rsidR="0023303D" w:rsidRPr="00557CF4">
        <w:rPr>
          <w:rFonts w:ascii="Arial" w:hAnsi="Arial" w:cs="Arial"/>
          <w:sz w:val="24"/>
          <w:szCs w:val="24"/>
        </w:rPr>
        <w:t xml:space="preserve"> 0</w:t>
      </w:r>
      <w:r w:rsidRPr="00557CF4">
        <w:rPr>
          <w:rFonts w:ascii="Arial" w:hAnsi="Arial" w:cs="Arial"/>
          <w:sz w:val="24"/>
          <w:szCs w:val="24"/>
        </w:rPr>
        <w:t>,00</w:t>
      </w:r>
      <w:r w:rsidR="0023303D" w:rsidRPr="00557CF4">
        <w:rPr>
          <w:rFonts w:ascii="Arial" w:hAnsi="Arial" w:cs="Arial"/>
          <w:sz w:val="24"/>
          <w:szCs w:val="24"/>
        </w:rPr>
        <w:t xml:space="preserve"> рублей; 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2018 год: 0</w:t>
      </w:r>
      <w:r w:rsidR="00845FCB" w:rsidRPr="00557CF4">
        <w:rPr>
          <w:rFonts w:ascii="Arial" w:hAnsi="Arial" w:cs="Arial"/>
          <w:sz w:val="24"/>
          <w:szCs w:val="24"/>
        </w:rPr>
        <w:t>,00</w:t>
      </w:r>
      <w:r w:rsidRPr="00557CF4">
        <w:rPr>
          <w:rFonts w:ascii="Arial" w:hAnsi="Arial" w:cs="Arial"/>
          <w:sz w:val="24"/>
          <w:szCs w:val="24"/>
        </w:rPr>
        <w:t xml:space="preserve"> рублей;</w:t>
      </w:r>
    </w:p>
    <w:p w:rsidR="0023303D" w:rsidRPr="00557CF4" w:rsidRDefault="0023303D" w:rsidP="00E04776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2019 год: 0</w:t>
      </w:r>
      <w:r w:rsidR="00845FCB" w:rsidRPr="00557CF4">
        <w:rPr>
          <w:rFonts w:ascii="Arial" w:hAnsi="Arial" w:cs="Arial"/>
          <w:sz w:val="24"/>
          <w:szCs w:val="24"/>
        </w:rPr>
        <w:t>,00</w:t>
      </w:r>
      <w:r w:rsidRPr="00557CF4">
        <w:rPr>
          <w:rFonts w:ascii="Arial" w:hAnsi="Arial" w:cs="Arial"/>
          <w:sz w:val="24"/>
          <w:szCs w:val="24"/>
        </w:rPr>
        <w:t xml:space="preserve"> рублей</w:t>
      </w:r>
      <w:r w:rsidR="006A0248" w:rsidRPr="00557CF4">
        <w:rPr>
          <w:rFonts w:ascii="Arial" w:hAnsi="Arial" w:cs="Arial"/>
          <w:sz w:val="24"/>
          <w:szCs w:val="24"/>
        </w:rPr>
        <w:t>;</w:t>
      </w:r>
    </w:p>
    <w:p w:rsidR="0023303D" w:rsidRPr="00557CF4" w:rsidRDefault="0023303D" w:rsidP="0023303D">
      <w:pPr>
        <w:pStyle w:val="a6"/>
        <w:ind w:right="-1"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- по подпрограмме 2 </w:t>
      </w:r>
      <w:r w:rsidRPr="00557CF4">
        <w:rPr>
          <w:rFonts w:ascii="Arial" w:hAnsi="Arial" w:cs="Arial"/>
        </w:rPr>
        <w:t>«Снижение рисков и смягчение последствий чрезвычайных ситуаций природного и техногенного характера в Курском районе Курской области</w:t>
      </w:r>
      <w:r w:rsidRPr="00557CF4">
        <w:rPr>
          <w:rFonts w:ascii="Arial" w:hAnsi="Arial" w:cs="Arial"/>
          <w:color w:val="000000"/>
        </w:rPr>
        <w:t xml:space="preserve"> муниципальной программы «</w:t>
      </w:r>
      <w:r w:rsidRPr="00557CF4">
        <w:rPr>
          <w:rFonts w:ascii="Arial" w:hAnsi="Arial" w:cs="Arial"/>
          <w:color w:val="000000"/>
          <w:spacing w:val="1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</w:t>
      </w:r>
      <w:r w:rsidRPr="00557CF4">
        <w:rPr>
          <w:rFonts w:ascii="Arial" w:hAnsi="Arial" w:cs="Arial"/>
          <w:color w:val="000000"/>
        </w:rPr>
        <w:t>»</w:t>
      </w:r>
      <w:r w:rsidRPr="00557CF4">
        <w:rPr>
          <w:rFonts w:ascii="Arial" w:hAnsi="Arial" w:cs="Arial"/>
        </w:rPr>
        <w:t xml:space="preserve"> 6846461,32 рублей, в том числе по годам: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2015 год: 2386800,00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2016 год: 1315561,32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2017 год: 845500,00 рублей;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2018 год: 1635800,00 рублей;  </w:t>
      </w:r>
    </w:p>
    <w:p w:rsidR="0023303D" w:rsidRPr="00557CF4" w:rsidRDefault="0023303D" w:rsidP="0023303D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2019 год: 662800,00 рублей</w:t>
      </w:r>
      <w:r w:rsidR="006A0248" w:rsidRPr="00557CF4">
        <w:rPr>
          <w:rFonts w:ascii="Arial" w:hAnsi="Arial" w:cs="Arial"/>
          <w:sz w:val="24"/>
          <w:szCs w:val="24"/>
        </w:rPr>
        <w:t>.</w:t>
      </w:r>
    </w:p>
    <w:p w:rsidR="0003719B" w:rsidRPr="00557CF4" w:rsidRDefault="0023303D" w:rsidP="00D16EF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 В ходе реализации муниципальной программы отдельные ее мероприятия могут уточняться, а объемы </w:t>
      </w:r>
      <w:r w:rsidR="006A0248" w:rsidRPr="00557CF4">
        <w:rPr>
          <w:rFonts w:ascii="Arial" w:hAnsi="Arial" w:cs="Arial"/>
          <w:sz w:val="24"/>
          <w:szCs w:val="24"/>
        </w:rPr>
        <w:t xml:space="preserve">финансирования </w:t>
      </w:r>
      <w:r w:rsidRPr="00557CF4">
        <w:rPr>
          <w:rFonts w:ascii="Arial" w:hAnsi="Arial" w:cs="Arial"/>
          <w:sz w:val="24"/>
          <w:szCs w:val="24"/>
        </w:rPr>
        <w:t xml:space="preserve">корректироваться.  Ресурсное  обеспечение  реализации </w:t>
      </w:r>
      <w:r w:rsidR="006A0248" w:rsidRPr="00557CF4">
        <w:rPr>
          <w:rFonts w:ascii="Arial" w:hAnsi="Arial" w:cs="Arial"/>
          <w:sz w:val="24"/>
          <w:szCs w:val="24"/>
        </w:rPr>
        <w:t xml:space="preserve">муниципальной </w:t>
      </w:r>
      <w:r w:rsidRPr="00557CF4">
        <w:rPr>
          <w:rFonts w:ascii="Arial" w:hAnsi="Arial" w:cs="Arial"/>
          <w:sz w:val="24"/>
          <w:szCs w:val="24"/>
        </w:rPr>
        <w:t>программы предусмотрено в Приложении  №3 к настоящей</w:t>
      </w:r>
      <w:r w:rsidR="006A0248" w:rsidRPr="00557CF4">
        <w:rPr>
          <w:rFonts w:ascii="Arial" w:hAnsi="Arial" w:cs="Arial"/>
          <w:sz w:val="24"/>
          <w:szCs w:val="24"/>
        </w:rPr>
        <w:t xml:space="preserve"> муниципальной</w:t>
      </w:r>
      <w:r w:rsidRPr="00557CF4">
        <w:rPr>
          <w:rFonts w:ascii="Arial" w:hAnsi="Arial" w:cs="Arial"/>
          <w:sz w:val="24"/>
          <w:szCs w:val="24"/>
        </w:rPr>
        <w:t xml:space="preserve"> программе</w:t>
      </w:r>
      <w:r w:rsidR="00E04776" w:rsidRPr="00557CF4">
        <w:rPr>
          <w:rFonts w:ascii="Arial" w:hAnsi="Arial" w:cs="Arial"/>
          <w:sz w:val="24"/>
          <w:szCs w:val="24"/>
        </w:rPr>
        <w:t>»</w:t>
      </w:r>
      <w:r w:rsidR="006A0248" w:rsidRPr="00557CF4">
        <w:rPr>
          <w:rFonts w:ascii="Arial" w:hAnsi="Arial" w:cs="Arial"/>
          <w:sz w:val="24"/>
          <w:szCs w:val="24"/>
        </w:rPr>
        <w:t>;</w:t>
      </w:r>
    </w:p>
    <w:p w:rsidR="00E04776" w:rsidRPr="00557CF4" w:rsidRDefault="00E04776" w:rsidP="00E04776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 xml:space="preserve">1.3. В </w:t>
      </w:r>
      <w:r w:rsidR="009C74D5" w:rsidRPr="00557CF4">
        <w:rPr>
          <w:rFonts w:ascii="Arial" w:hAnsi="Arial" w:cs="Arial"/>
        </w:rPr>
        <w:t>Паспорт</w:t>
      </w:r>
      <w:r w:rsidRPr="00557CF4">
        <w:rPr>
          <w:rFonts w:ascii="Arial" w:hAnsi="Arial" w:cs="Arial"/>
        </w:rPr>
        <w:t>е</w:t>
      </w:r>
      <w:r w:rsidR="009C74D5" w:rsidRPr="00557CF4">
        <w:rPr>
          <w:rFonts w:ascii="Arial" w:hAnsi="Arial" w:cs="Arial"/>
        </w:rPr>
        <w:t xml:space="preserve"> подпрограммы 2 </w:t>
      </w:r>
      <w:r w:rsidRPr="00557CF4">
        <w:rPr>
          <w:rFonts w:ascii="Arial" w:hAnsi="Arial" w:cs="Arial"/>
        </w:rPr>
        <w:t>содержание графы «Объемы бюджетных ассигнований программы», изложить в новой редакции следующего содержания: «Объем бюджетных средств Курского района Курской области  на реализацию подпрограммы</w:t>
      </w:r>
      <w:r w:rsidR="006A0248" w:rsidRPr="00557CF4">
        <w:rPr>
          <w:rFonts w:ascii="Arial" w:hAnsi="Arial" w:cs="Arial"/>
        </w:rPr>
        <w:t xml:space="preserve"> 2</w:t>
      </w:r>
      <w:r w:rsidRPr="00557CF4">
        <w:rPr>
          <w:rFonts w:ascii="Arial" w:hAnsi="Arial" w:cs="Arial"/>
        </w:rPr>
        <w:t xml:space="preserve"> составляет </w:t>
      </w:r>
      <w:r w:rsidRPr="00557CF4">
        <w:rPr>
          <w:rFonts w:ascii="Arial" w:hAnsi="Arial" w:cs="Arial"/>
          <w:spacing w:val="1"/>
        </w:rPr>
        <w:t>на 2015-2019 годы</w:t>
      </w:r>
      <w:r w:rsidRPr="00557CF4">
        <w:rPr>
          <w:rFonts w:ascii="Arial" w:hAnsi="Arial" w:cs="Arial"/>
        </w:rPr>
        <w:t xml:space="preserve"> - 6846461,32 рублей, в том числе по годам реализации: </w:t>
      </w:r>
    </w:p>
    <w:p w:rsidR="00E04776" w:rsidRPr="00557CF4" w:rsidRDefault="00E04776" w:rsidP="00E04776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</w:rPr>
        <w:t>2015 год –  2386800,00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E04776" w:rsidRPr="00557CF4" w:rsidRDefault="00E04776" w:rsidP="00E04776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2016 год –  </w:t>
      </w:r>
      <w:r w:rsidRPr="00557CF4">
        <w:rPr>
          <w:rFonts w:ascii="Arial" w:hAnsi="Arial" w:cs="Arial"/>
        </w:rPr>
        <w:t xml:space="preserve">1315561,32 </w:t>
      </w:r>
      <w:r w:rsidRPr="00557CF4">
        <w:rPr>
          <w:rFonts w:ascii="Arial" w:hAnsi="Arial" w:cs="Arial"/>
          <w:color w:val="000000"/>
        </w:rPr>
        <w:t>рублей;</w:t>
      </w:r>
    </w:p>
    <w:p w:rsidR="00E04776" w:rsidRPr="00557CF4" w:rsidRDefault="00E04776" w:rsidP="00E04776">
      <w:pPr>
        <w:pStyle w:val="a6"/>
        <w:ind w:firstLine="540"/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>2017 год –  845500</w:t>
      </w:r>
      <w:r w:rsidRPr="00557CF4">
        <w:rPr>
          <w:rFonts w:ascii="Arial" w:hAnsi="Arial" w:cs="Arial"/>
        </w:rPr>
        <w:t>,00</w:t>
      </w:r>
      <w:r w:rsidRPr="00557CF4">
        <w:rPr>
          <w:rFonts w:ascii="Arial" w:hAnsi="Arial" w:cs="Arial"/>
          <w:color w:val="000000"/>
        </w:rPr>
        <w:t xml:space="preserve"> рублей;</w:t>
      </w:r>
    </w:p>
    <w:p w:rsidR="00E04776" w:rsidRPr="00557CF4" w:rsidRDefault="008C009E" w:rsidP="00E04776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57CF4">
        <w:rPr>
          <w:rFonts w:ascii="Arial" w:hAnsi="Arial" w:cs="Arial"/>
          <w:color w:val="000000"/>
        </w:rPr>
        <w:t xml:space="preserve"> год</w:t>
      </w:r>
      <w:r w:rsidR="00E04776" w:rsidRPr="00557CF4">
        <w:rPr>
          <w:rFonts w:ascii="Arial" w:hAnsi="Arial" w:cs="Arial"/>
          <w:color w:val="000000"/>
        </w:rPr>
        <w:t xml:space="preserve"> –  1635800,00 рублей;</w:t>
      </w:r>
    </w:p>
    <w:p w:rsidR="00E04776" w:rsidRPr="00557CF4" w:rsidRDefault="00E04776" w:rsidP="00E04776">
      <w:pPr>
        <w:pStyle w:val="11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57CF4">
        <w:rPr>
          <w:rFonts w:ascii="Arial" w:hAnsi="Arial" w:cs="Arial"/>
          <w:color w:val="000000"/>
          <w:sz w:val="24"/>
          <w:szCs w:val="24"/>
        </w:rPr>
        <w:t>год –  662800</w:t>
      </w:r>
      <w:r w:rsidRPr="00557CF4">
        <w:rPr>
          <w:rFonts w:ascii="Arial" w:hAnsi="Arial" w:cs="Arial"/>
          <w:sz w:val="24"/>
          <w:szCs w:val="24"/>
        </w:rPr>
        <w:t>,00</w:t>
      </w:r>
      <w:r w:rsidRPr="00557CF4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6A0248" w:rsidRPr="00557CF4">
        <w:rPr>
          <w:rFonts w:ascii="Arial" w:hAnsi="Arial" w:cs="Arial"/>
          <w:color w:val="000000"/>
          <w:sz w:val="24"/>
          <w:szCs w:val="24"/>
        </w:rPr>
        <w:t>»;</w:t>
      </w:r>
    </w:p>
    <w:p w:rsidR="00E04776" w:rsidRPr="00557CF4" w:rsidRDefault="00E04776" w:rsidP="00E04776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1.4. В текстов</w:t>
      </w:r>
      <w:r w:rsidR="00DB7A49" w:rsidRPr="00557CF4">
        <w:rPr>
          <w:rFonts w:ascii="Arial" w:hAnsi="Arial" w:cs="Arial"/>
          <w:sz w:val="24"/>
          <w:szCs w:val="24"/>
        </w:rPr>
        <w:t>ой</w:t>
      </w:r>
      <w:r w:rsidRPr="00557CF4">
        <w:rPr>
          <w:rFonts w:ascii="Arial" w:hAnsi="Arial" w:cs="Arial"/>
          <w:sz w:val="24"/>
          <w:szCs w:val="24"/>
        </w:rPr>
        <w:t xml:space="preserve"> част</w:t>
      </w:r>
      <w:r w:rsidR="00DB7A49" w:rsidRPr="00557CF4">
        <w:rPr>
          <w:rFonts w:ascii="Arial" w:hAnsi="Arial" w:cs="Arial"/>
          <w:sz w:val="24"/>
          <w:szCs w:val="24"/>
        </w:rPr>
        <w:t>и</w:t>
      </w:r>
      <w:r w:rsidRPr="00557CF4">
        <w:rPr>
          <w:rFonts w:ascii="Arial" w:hAnsi="Arial" w:cs="Arial"/>
          <w:sz w:val="24"/>
          <w:szCs w:val="24"/>
        </w:rPr>
        <w:t xml:space="preserve"> подпрограммы 2 раздел </w:t>
      </w:r>
      <w:r w:rsidRPr="00557CF4">
        <w:rPr>
          <w:rFonts w:ascii="Arial" w:hAnsi="Arial" w:cs="Arial"/>
          <w:sz w:val="24"/>
          <w:szCs w:val="24"/>
          <w:lang w:val="en-US"/>
        </w:rPr>
        <w:t>IV</w:t>
      </w:r>
      <w:r w:rsidRPr="00557CF4">
        <w:rPr>
          <w:rFonts w:ascii="Arial" w:hAnsi="Arial" w:cs="Arial"/>
          <w:sz w:val="24"/>
          <w:szCs w:val="24"/>
        </w:rPr>
        <w:t xml:space="preserve"> «Обоснование объёма финансовых ресурсов, необходимых для реализации муниципальной программы» изложить в новой редакции:</w:t>
      </w:r>
      <w:r w:rsidRPr="00557CF4">
        <w:rPr>
          <w:rFonts w:ascii="Arial" w:hAnsi="Arial" w:cs="Arial"/>
          <w:b/>
          <w:sz w:val="24"/>
          <w:szCs w:val="24"/>
        </w:rPr>
        <w:t xml:space="preserve"> «</w:t>
      </w:r>
      <w:r w:rsidRPr="00557CF4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</w:t>
      </w:r>
      <w:r w:rsidR="006A0248" w:rsidRPr="00557CF4">
        <w:rPr>
          <w:rFonts w:ascii="Arial" w:hAnsi="Arial" w:cs="Arial"/>
          <w:sz w:val="24"/>
          <w:szCs w:val="24"/>
        </w:rPr>
        <w:t xml:space="preserve"> 2</w:t>
      </w:r>
      <w:r w:rsidRPr="00557CF4">
        <w:rPr>
          <w:rFonts w:ascii="Arial" w:hAnsi="Arial" w:cs="Arial"/>
          <w:sz w:val="24"/>
          <w:szCs w:val="24"/>
        </w:rPr>
        <w:t xml:space="preserve"> в 2015-2019 годах составляет 684</w:t>
      </w:r>
      <w:r w:rsidR="008C009E" w:rsidRPr="00557CF4">
        <w:rPr>
          <w:rFonts w:ascii="Arial" w:hAnsi="Arial" w:cs="Arial"/>
          <w:sz w:val="24"/>
          <w:szCs w:val="24"/>
        </w:rPr>
        <w:t>64</w:t>
      </w:r>
      <w:r w:rsidRPr="00557CF4">
        <w:rPr>
          <w:rFonts w:ascii="Arial" w:hAnsi="Arial" w:cs="Arial"/>
          <w:sz w:val="24"/>
          <w:szCs w:val="24"/>
        </w:rPr>
        <w:t>61,32 рублей, в том числе по годам реализации подпрограммы:</w:t>
      </w:r>
    </w:p>
    <w:p w:rsidR="00E04776" w:rsidRPr="00557CF4" w:rsidRDefault="00E04776" w:rsidP="00E04776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2015 год: 2386800,00  рублей;</w:t>
      </w:r>
    </w:p>
    <w:p w:rsidR="00E04776" w:rsidRPr="00557CF4" w:rsidRDefault="00E04776" w:rsidP="00E04776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2016 год: 1315561,32 рублей;</w:t>
      </w:r>
    </w:p>
    <w:p w:rsidR="00E04776" w:rsidRPr="00557CF4" w:rsidRDefault="00E04776" w:rsidP="00E04776">
      <w:pPr>
        <w:pStyle w:val="12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2017 год: 84</w:t>
      </w:r>
      <w:r w:rsidR="00845FCB" w:rsidRPr="00557CF4">
        <w:rPr>
          <w:rFonts w:ascii="Arial" w:hAnsi="Arial" w:cs="Arial"/>
          <w:sz w:val="24"/>
          <w:szCs w:val="24"/>
        </w:rPr>
        <w:t>55</w:t>
      </w:r>
      <w:r w:rsidRPr="00557CF4">
        <w:rPr>
          <w:rFonts w:ascii="Arial" w:hAnsi="Arial" w:cs="Arial"/>
          <w:sz w:val="24"/>
          <w:szCs w:val="24"/>
        </w:rPr>
        <w:t>00,00 рублей;</w:t>
      </w:r>
    </w:p>
    <w:p w:rsidR="00E04776" w:rsidRPr="00557CF4" w:rsidRDefault="00C94FE6" w:rsidP="00C94FE6">
      <w:pPr>
        <w:pStyle w:val="12"/>
        <w:numPr>
          <w:ilvl w:val="0"/>
          <w:numId w:val="8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 год</w:t>
      </w:r>
      <w:r w:rsidR="00E04776" w:rsidRPr="00557CF4">
        <w:rPr>
          <w:rFonts w:ascii="Arial" w:hAnsi="Arial" w:cs="Arial"/>
          <w:sz w:val="24"/>
          <w:szCs w:val="24"/>
        </w:rPr>
        <w:t>: 1635800,00 рублей;</w:t>
      </w:r>
    </w:p>
    <w:p w:rsidR="009C74D5" w:rsidRPr="00557CF4" w:rsidRDefault="00C94FE6" w:rsidP="00C94FE6">
      <w:pPr>
        <w:pStyle w:val="12"/>
        <w:ind w:left="540" w:right="-1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>2019</w:t>
      </w:r>
      <w:r w:rsidR="008C009E" w:rsidRPr="00557CF4">
        <w:rPr>
          <w:rFonts w:ascii="Arial" w:hAnsi="Arial" w:cs="Arial"/>
          <w:sz w:val="24"/>
          <w:szCs w:val="24"/>
        </w:rPr>
        <w:t xml:space="preserve"> год</w:t>
      </w:r>
      <w:r w:rsidR="00E04776" w:rsidRPr="00557CF4">
        <w:rPr>
          <w:rFonts w:ascii="Arial" w:hAnsi="Arial" w:cs="Arial"/>
          <w:sz w:val="24"/>
          <w:szCs w:val="24"/>
        </w:rPr>
        <w:t>: 662800,00 рублей</w:t>
      </w:r>
      <w:r w:rsidR="006A0248" w:rsidRPr="00557CF4">
        <w:rPr>
          <w:rFonts w:ascii="Arial" w:hAnsi="Arial" w:cs="Arial"/>
          <w:sz w:val="24"/>
          <w:szCs w:val="24"/>
        </w:rPr>
        <w:t>»;</w:t>
      </w:r>
    </w:p>
    <w:p w:rsidR="0003719B" w:rsidRPr="00557CF4" w:rsidRDefault="00D16EFF" w:rsidP="00D16EFF">
      <w:pPr>
        <w:pStyle w:val="11"/>
        <w:shd w:val="clear" w:color="auto" w:fill="FFFFFF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        1.5. </w:t>
      </w:r>
      <w:r w:rsidR="0003719B" w:rsidRPr="00557CF4">
        <w:rPr>
          <w:rFonts w:ascii="Arial" w:hAnsi="Arial" w:cs="Arial"/>
          <w:sz w:val="24"/>
          <w:szCs w:val="24"/>
        </w:rPr>
        <w:t>Приложение № 3Ресурсное обеспечение реализации муниципальной программы «Защита населения 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 изложить в новой редакции согласно приложению.</w:t>
      </w:r>
    </w:p>
    <w:p w:rsidR="0003719B" w:rsidRPr="00557CF4" w:rsidRDefault="0003719B" w:rsidP="006A02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13"/>
        <w:outlineLvl w:val="2"/>
        <w:rPr>
          <w:rFonts w:ascii="Arial" w:hAnsi="Arial" w:cs="Arial"/>
          <w:sz w:val="24"/>
          <w:szCs w:val="24"/>
        </w:rPr>
      </w:pPr>
      <w:r w:rsidRPr="00557CF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03719B" w:rsidRPr="00557CF4" w:rsidRDefault="0003719B" w:rsidP="0003719B">
      <w:pPr>
        <w:pStyle w:val="a3"/>
        <w:autoSpaceDE w:val="0"/>
        <w:autoSpaceDN w:val="0"/>
        <w:adjustRightInd w:val="0"/>
        <w:spacing w:after="0" w:line="240" w:lineRule="auto"/>
        <w:ind w:left="570"/>
        <w:outlineLvl w:val="2"/>
        <w:rPr>
          <w:rFonts w:ascii="Arial" w:hAnsi="Arial" w:cs="Arial"/>
          <w:sz w:val="24"/>
          <w:szCs w:val="24"/>
        </w:rPr>
      </w:pPr>
    </w:p>
    <w:p w:rsidR="0003719B" w:rsidRPr="00557CF4" w:rsidRDefault="0003719B" w:rsidP="0003719B">
      <w:pPr>
        <w:pStyle w:val="a3"/>
        <w:autoSpaceDE w:val="0"/>
        <w:autoSpaceDN w:val="0"/>
        <w:adjustRightInd w:val="0"/>
        <w:spacing w:after="0" w:line="240" w:lineRule="auto"/>
        <w:ind w:left="570"/>
        <w:outlineLvl w:val="2"/>
        <w:rPr>
          <w:rFonts w:ascii="Arial" w:hAnsi="Arial" w:cs="Arial"/>
          <w:sz w:val="24"/>
          <w:szCs w:val="24"/>
        </w:rPr>
      </w:pPr>
    </w:p>
    <w:p w:rsidR="00CA7B0B" w:rsidRDefault="0003719B" w:rsidP="00557CF4">
      <w:pPr>
        <w:pStyle w:val="ConsPlusNormal0"/>
        <w:ind w:firstLine="0"/>
        <w:jc w:val="both"/>
        <w:outlineLvl w:val="1"/>
        <w:rPr>
          <w:rFonts w:cs="Arial"/>
          <w:sz w:val="24"/>
          <w:szCs w:val="24"/>
        </w:rPr>
      </w:pPr>
      <w:r w:rsidRPr="00557CF4">
        <w:rPr>
          <w:rFonts w:cs="Arial"/>
          <w:sz w:val="24"/>
          <w:szCs w:val="24"/>
        </w:rPr>
        <w:t>Глава Курского района                                                                    В.М. Рыжиков</w:t>
      </w:r>
    </w:p>
    <w:p w:rsidR="005B40D2" w:rsidRDefault="005B40D2" w:rsidP="00557CF4">
      <w:pPr>
        <w:pStyle w:val="ConsPlusNormal0"/>
        <w:ind w:firstLine="0"/>
        <w:jc w:val="both"/>
        <w:outlineLvl w:val="1"/>
        <w:rPr>
          <w:rFonts w:cs="Arial"/>
          <w:sz w:val="24"/>
          <w:szCs w:val="24"/>
        </w:rPr>
      </w:pPr>
    </w:p>
    <w:p w:rsidR="005B40D2" w:rsidRPr="00D86C5F" w:rsidRDefault="005B40D2" w:rsidP="005B40D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Приложение №3</w:t>
      </w:r>
    </w:p>
    <w:p w:rsidR="005B40D2" w:rsidRPr="00D86C5F" w:rsidRDefault="005B40D2" w:rsidP="005B40D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86C5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5B40D2" w:rsidRDefault="005B40D2" w:rsidP="005B40D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86C5F">
        <w:rPr>
          <w:rFonts w:ascii="Times New Roman" w:hAnsi="Times New Roman"/>
          <w:sz w:val="24"/>
          <w:szCs w:val="24"/>
        </w:rPr>
        <w:t xml:space="preserve"> </w:t>
      </w:r>
      <w:r w:rsidRPr="00622350">
        <w:rPr>
          <w:rFonts w:ascii="Times New Roman" w:hAnsi="Times New Roman"/>
          <w:sz w:val="24"/>
          <w:szCs w:val="24"/>
        </w:rPr>
        <w:t xml:space="preserve">«Защита населения  и территории от </w:t>
      </w:r>
      <w:proofErr w:type="gramStart"/>
      <w:r w:rsidRPr="00622350"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5B40D2" w:rsidRPr="00D86C5F" w:rsidRDefault="005B40D2" w:rsidP="005B40D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22350">
        <w:rPr>
          <w:rFonts w:ascii="Times New Roman" w:hAnsi="Times New Roman"/>
          <w:sz w:val="24"/>
          <w:szCs w:val="24"/>
        </w:rPr>
        <w:t>ситуаций, обеспечение пожарной безопасности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22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безопасности </w:t>
      </w:r>
      <w:r w:rsidRPr="00622350">
        <w:rPr>
          <w:rFonts w:ascii="Times New Roman" w:hAnsi="Times New Roman"/>
          <w:sz w:val="24"/>
          <w:szCs w:val="24"/>
        </w:rPr>
        <w:t>людей на водных объектах в Курском районе Курской области на 2015-2019 годы»</w:t>
      </w:r>
      <w:r w:rsidRPr="00D86C5F">
        <w:rPr>
          <w:rFonts w:ascii="Times New Roman" w:hAnsi="Times New Roman"/>
          <w:sz w:val="24"/>
          <w:szCs w:val="24"/>
        </w:rPr>
        <w:t xml:space="preserve"> </w:t>
      </w:r>
    </w:p>
    <w:p w:rsidR="005B40D2" w:rsidRPr="00D86C5F" w:rsidRDefault="005B40D2" w:rsidP="005B4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0D2" w:rsidRPr="00093FA8" w:rsidRDefault="005B40D2" w:rsidP="005B4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0D2" w:rsidRPr="00093FA8" w:rsidRDefault="005B40D2" w:rsidP="005B4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FA8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5B40D2" w:rsidRPr="00093FA8" w:rsidRDefault="005B40D2" w:rsidP="005B4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FA8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5B40D2" w:rsidRPr="00093FA8" w:rsidRDefault="005B40D2" w:rsidP="005B4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FA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Защита населения 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</w:t>
      </w:r>
      <w:r w:rsidRPr="00093FA8">
        <w:rPr>
          <w:rFonts w:ascii="Times New Roman" w:hAnsi="Times New Roman"/>
          <w:b/>
          <w:bCs/>
          <w:sz w:val="28"/>
          <w:szCs w:val="28"/>
        </w:rPr>
        <w:t>»</w:t>
      </w:r>
    </w:p>
    <w:p w:rsidR="005B40D2" w:rsidRDefault="005B40D2" w:rsidP="005B4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71" w:type="dxa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1559"/>
        <w:gridCol w:w="992"/>
        <w:gridCol w:w="851"/>
        <w:gridCol w:w="850"/>
        <w:gridCol w:w="567"/>
        <w:gridCol w:w="567"/>
        <w:gridCol w:w="708"/>
        <w:gridCol w:w="851"/>
        <w:gridCol w:w="850"/>
        <w:gridCol w:w="851"/>
        <w:gridCol w:w="850"/>
      </w:tblGrid>
      <w:tr w:rsidR="005B40D2" w:rsidRPr="00D960BF" w:rsidTr="005B40D2">
        <w:trPr>
          <w:trHeight w:val="617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Расходы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(рублей), годы</w:t>
            </w:r>
          </w:p>
        </w:tc>
      </w:tr>
      <w:tr w:rsidR="005B40D2" w:rsidRPr="00D960BF" w:rsidTr="005B40D2">
        <w:trPr>
          <w:trHeight w:val="1485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Р3Пр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2019 год</w:t>
            </w:r>
          </w:p>
        </w:tc>
      </w:tr>
      <w:tr w:rsidR="005B40D2" w:rsidRPr="00D960BF" w:rsidTr="005B40D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12</w:t>
            </w:r>
          </w:p>
        </w:tc>
      </w:tr>
      <w:tr w:rsidR="005B40D2" w:rsidRPr="00D960BF" w:rsidTr="005B40D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Муниципальная программа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Всего,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4773600,00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1315561,32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844600</w:t>
            </w:r>
            <w:r w:rsidRPr="00D960BF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1635800</w:t>
            </w:r>
            <w:r w:rsidRPr="00D960BF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662800</w:t>
            </w:r>
            <w:r w:rsidRPr="00D960BF">
              <w:rPr>
                <w:rFonts w:ascii="Times New Roman" w:hAnsi="Times New Roman"/>
              </w:rPr>
              <w:t>,00</w:t>
            </w:r>
          </w:p>
        </w:tc>
      </w:tr>
      <w:tr w:rsidR="005B40D2" w:rsidRPr="00D960BF" w:rsidTr="005B40D2">
        <w:trPr>
          <w:trHeight w:val="64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ГО и ЧС Администрации Курского района Курской области;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отчетности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Администрация Курского района Курской области;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4773600,00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484698,49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761664,53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</w:t>
            </w:r>
            <w:r w:rsidRPr="00D960BF">
              <w:rPr>
                <w:rFonts w:ascii="Times New Roman" w:hAnsi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</w:t>
            </w:r>
            <w:r w:rsidRPr="00D960BF">
              <w:rPr>
                <w:rFonts w:ascii="Times New Roman" w:hAnsi="Times New Roman"/>
              </w:rPr>
              <w:t>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10308</w:t>
            </w:r>
            <w:r w:rsidRPr="00D960BF">
              <w:rPr>
                <w:rFonts w:ascii="Times New Roman" w:hAnsi="Times New Roman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</w:t>
            </w:r>
            <w:r w:rsidRPr="00D960BF">
              <w:rPr>
                <w:rFonts w:ascii="Times New Roman" w:hAnsi="Times New Roman"/>
              </w:rPr>
              <w:t>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  <w:r w:rsidRPr="00D960BF">
              <w:rPr>
                <w:rFonts w:ascii="Times New Roman" w:hAnsi="Times New Roman"/>
              </w:rPr>
              <w:t>00,00</w:t>
            </w:r>
          </w:p>
        </w:tc>
      </w:tr>
      <w:tr w:rsidR="005B40D2" w:rsidRPr="00D960BF" w:rsidTr="005B40D2">
        <w:trPr>
          <w:trHeight w:val="9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культуры, по делам </w:t>
            </w:r>
            <w:r>
              <w:rPr>
                <w:rFonts w:ascii="Times New Roman" w:hAnsi="Times New Roman"/>
              </w:rPr>
              <w:lastRenderedPageBreak/>
              <w:t xml:space="preserve">молодежи, физкультуры и спорта </w:t>
            </w: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  <w:p w:rsidR="005B40D2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BC5F63" w:rsidRDefault="005B40D2" w:rsidP="00DA098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BC5F63" w:rsidRDefault="005B40D2" w:rsidP="00DA098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BC5F63" w:rsidRDefault="005B40D2" w:rsidP="00DA098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BC5F63" w:rsidRDefault="005B40D2" w:rsidP="00DA098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F40EAD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69198,30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10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Всего,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4245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ГО и ЧС  Администрации Курского района Курской области;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Отдел бухгалтерского учета и отчетности </w:t>
            </w:r>
            <w:r w:rsidRPr="00D960BF">
              <w:rPr>
                <w:rFonts w:ascii="Times New Roman" w:hAnsi="Times New Roman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Выполнение полномочий на создание, содержание и ориентацию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Всего, в том числе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ГО и ЧС Администрации Курского района Курской области;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контроля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0309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1311498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500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143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lastRenderedPageBreak/>
              <w:t>Подпрограмма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Всего, в том числе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Отдел ГО и ЧС Администрации Курского района Курской области;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контроля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1315561,32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484698,49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761664,53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844600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762637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637">
              <w:rPr>
                <w:rFonts w:ascii="Times New Roman" w:hAnsi="Times New Roman"/>
              </w:rPr>
              <w:t>48000,00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762637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637">
              <w:rPr>
                <w:rFonts w:ascii="Times New Roman" w:hAnsi="Times New Roman"/>
              </w:rPr>
              <w:t>496600,00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1635800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</w:t>
            </w:r>
            <w:r w:rsidRPr="00D960BF">
              <w:rPr>
                <w:rFonts w:ascii="Times New Roman" w:hAnsi="Times New Roman"/>
              </w:rPr>
              <w:t>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1030800</w:t>
            </w:r>
            <w:r w:rsidRPr="00D960BF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662800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3798</w:t>
            </w:r>
            <w:r w:rsidRPr="00D960BF">
              <w:rPr>
                <w:rFonts w:ascii="Times New Roman" w:hAnsi="Times New Roman"/>
              </w:rPr>
              <w:t>00,00</w:t>
            </w:r>
          </w:p>
        </w:tc>
      </w:tr>
      <w:tr w:rsidR="005B40D2" w:rsidRPr="00D960BF" w:rsidTr="005B40D2">
        <w:trPr>
          <w:trHeight w:val="661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культуры, по делам молодежи, физкультуры и спорта </w:t>
            </w: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96594C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96594C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96594C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96594C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96594C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69198,30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45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Выполнение переданных полномочий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Всего, в том числе: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Отдел ГО и ЧС Администрации Курского района Курской области;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контроля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1321494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2386800,00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40D2" w:rsidRPr="00D960BF" w:rsidTr="005B40D2">
        <w:trPr>
          <w:trHeight w:val="64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Создание на территории Курского </w:t>
            </w:r>
            <w:proofErr w:type="gramStart"/>
            <w:r w:rsidRPr="00D960BF">
              <w:rPr>
                <w:rFonts w:ascii="Times New Roman" w:hAnsi="Times New Roman"/>
              </w:rPr>
              <w:t>района Курской области комплексной системы обеспечения безопасности жизнедеятельности населения Курского района Курской области</w:t>
            </w:r>
            <w:proofErr w:type="gramEnd"/>
            <w:r w:rsidRPr="00D960BF">
              <w:rPr>
                <w:rFonts w:ascii="Times New Roman" w:hAnsi="Times New Roman"/>
              </w:rPr>
              <w:t xml:space="preserve"> АПК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Всего, в том числе: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Отдел ГО и ЧС Администрации Курского района Курской области;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контроля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40D2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701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0702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13201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С1460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13201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960BF">
              <w:rPr>
                <w:rFonts w:ascii="Times New Roman" w:hAnsi="Times New Roman"/>
              </w:rPr>
              <w:t>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1175161,32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436698,49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669264,53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762637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637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762637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62637">
              <w:rPr>
                <w:rFonts w:ascii="Times New Roman" w:hAnsi="Times New Roman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1388000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</w:t>
            </w:r>
            <w:r w:rsidRPr="00D960BF">
              <w:rPr>
                <w:rFonts w:ascii="Times New Roman" w:hAnsi="Times New Roman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</w:t>
            </w: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</w:t>
            </w:r>
            <w:r w:rsidRPr="00D960BF">
              <w:rPr>
                <w:rFonts w:ascii="Times New Roman" w:hAnsi="Times New Roman"/>
              </w:rPr>
              <w:t>00,00</w:t>
            </w:r>
          </w:p>
        </w:tc>
      </w:tr>
      <w:tr w:rsidR="005B40D2" w:rsidRPr="00D960BF" w:rsidTr="005B40D2">
        <w:trPr>
          <w:trHeight w:val="1988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делам молодежи, физкультуры и спорта Администрации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69193,30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  <w:r w:rsidRPr="00D960BF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</w:tr>
      <w:tr w:rsidR="005B40D2" w:rsidRPr="00D960BF" w:rsidTr="005B40D2">
        <w:trPr>
          <w:trHeight w:val="69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Всего, в том числе: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Ответственный исполнитель: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 xml:space="preserve">Отдел ГО и ЧС Администрации Курского района Курской области; 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Соисполнители: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Отдел бухгалтерского учета и контроля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Администрации Курского района Курской области</w:t>
            </w: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001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0309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0702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13202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С1460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13202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60BF">
              <w:rPr>
                <w:rFonts w:ascii="Times New Roman" w:hAnsi="Times New Roman"/>
              </w:rPr>
              <w:t>х</w:t>
            </w:r>
            <w:proofErr w:type="spellEnd"/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200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140400,00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48000,00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92400,00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  <w:r w:rsidRPr="00D960BF">
              <w:rPr>
                <w:rFonts w:ascii="Times New Roman" w:hAnsi="Times New Roman"/>
              </w:rPr>
              <w:t>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48000,00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75</w:t>
            </w:r>
            <w:r w:rsidRPr="00D960BF">
              <w:rPr>
                <w:rFonts w:ascii="Times New Roman" w:hAnsi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  <w:r w:rsidRPr="00D960BF">
              <w:rPr>
                <w:rFonts w:ascii="Times New Roman" w:hAnsi="Times New Roman"/>
              </w:rPr>
              <w:t>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D960BF">
              <w:rPr>
                <w:rFonts w:ascii="Times New Roman" w:hAnsi="Times New Roman"/>
              </w:rPr>
              <w:t>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  <w:r w:rsidRPr="00D960BF">
              <w:rPr>
                <w:rFonts w:ascii="Times New Roman" w:hAnsi="Times New Roman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148800</w:t>
            </w:r>
            <w:r w:rsidRPr="00D960BF">
              <w:rPr>
                <w:rFonts w:ascii="Times New Roman" w:hAnsi="Times New Roman"/>
              </w:rPr>
              <w:t>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0BF">
              <w:rPr>
                <w:rFonts w:ascii="Times New Roman" w:hAnsi="Times New Roman"/>
              </w:rPr>
              <w:t>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960BF">
              <w:rPr>
                <w:rFonts w:ascii="Times New Roman" w:hAnsi="Times New Roman"/>
              </w:rPr>
              <w:t>8000,00</w:t>
            </w: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0D2" w:rsidRPr="00D960BF" w:rsidRDefault="005B40D2" w:rsidP="00DA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  <w:r w:rsidRPr="00D960BF">
              <w:rPr>
                <w:rFonts w:ascii="Times New Roman" w:hAnsi="Times New Roman"/>
              </w:rPr>
              <w:t>00,00</w:t>
            </w:r>
          </w:p>
        </w:tc>
      </w:tr>
    </w:tbl>
    <w:p w:rsidR="005B40D2" w:rsidRPr="00557CF4" w:rsidRDefault="005B40D2" w:rsidP="00DD432F">
      <w:pPr>
        <w:rPr>
          <w:rFonts w:cs="Arial"/>
          <w:sz w:val="24"/>
          <w:szCs w:val="24"/>
        </w:rPr>
      </w:pPr>
    </w:p>
    <w:sectPr w:rsidR="005B40D2" w:rsidRPr="00557CF4" w:rsidSect="005B40D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AE4"/>
    <w:multiLevelType w:val="hybridMultilevel"/>
    <w:tmpl w:val="D40A2C2A"/>
    <w:lvl w:ilvl="0" w:tplc="9E466352">
      <w:start w:val="2018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6347D"/>
    <w:multiLevelType w:val="hybridMultilevel"/>
    <w:tmpl w:val="4B50BCCE"/>
    <w:lvl w:ilvl="0" w:tplc="7D34AC08">
      <w:start w:val="2018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94EDD"/>
    <w:multiLevelType w:val="hybridMultilevel"/>
    <w:tmpl w:val="E1B6C6EA"/>
    <w:lvl w:ilvl="0" w:tplc="8744CE5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F7E1E"/>
    <w:multiLevelType w:val="hybridMultilevel"/>
    <w:tmpl w:val="EF94BEB6"/>
    <w:lvl w:ilvl="0" w:tplc="D6BA3880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6632DA"/>
    <w:multiLevelType w:val="multilevel"/>
    <w:tmpl w:val="A808AF10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5">
    <w:nsid w:val="44A1159E"/>
    <w:multiLevelType w:val="hybridMultilevel"/>
    <w:tmpl w:val="775C8FD8"/>
    <w:lvl w:ilvl="0" w:tplc="BE86C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801DB"/>
    <w:multiLevelType w:val="multilevel"/>
    <w:tmpl w:val="C9FE9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0C1281"/>
    <w:multiLevelType w:val="multilevel"/>
    <w:tmpl w:val="EA044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B"/>
    <w:rsid w:val="0003719B"/>
    <w:rsid w:val="000A0871"/>
    <w:rsid w:val="0023303D"/>
    <w:rsid w:val="003C5A9B"/>
    <w:rsid w:val="004D51F2"/>
    <w:rsid w:val="00533770"/>
    <w:rsid w:val="00551D5F"/>
    <w:rsid w:val="0055438C"/>
    <w:rsid w:val="00557CF4"/>
    <w:rsid w:val="005602C8"/>
    <w:rsid w:val="005B40D2"/>
    <w:rsid w:val="006314DA"/>
    <w:rsid w:val="006A0248"/>
    <w:rsid w:val="00710DD2"/>
    <w:rsid w:val="00753F14"/>
    <w:rsid w:val="007B2D3E"/>
    <w:rsid w:val="00814401"/>
    <w:rsid w:val="00845FCB"/>
    <w:rsid w:val="008C009E"/>
    <w:rsid w:val="008F2C4D"/>
    <w:rsid w:val="009C74D5"/>
    <w:rsid w:val="009D6202"/>
    <w:rsid w:val="00AC5043"/>
    <w:rsid w:val="00C27A4E"/>
    <w:rsid w:val="00C94FE6"/>
    <w:rsid w:val="00CA7B0B"/>
    <w:rsid w:val="00D16EFF"/>
    <w:rsid w:val="00DB1D5E"/>
    <w:rsid w:val="00DB7A49"/>
    <w:rsid w:val="00DD432F"/>
    <w:rsid w:val="00E04776"/>
    <w:rsid w:val="00EB6328"/>
    <w:rsid w:val="00EC7A9D"/>
    <w:rsid w:val="00EF03B9"/>
    <w:rsid w:val="00FA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477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87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3719B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03719B"/>
    <w:rPr>
      <w:rFonts w:ascii="Arial" w:hAnsi="Arial"/>
    </w:rPr>
  </w:style>
  <w:style w:type="paragraph" w:customStyle="1" w:styleId="ConsPlusNormal0">
    <w:name w:val="ConsPlusNormal"/>
    <w:link w:val="ConsPlusNormal"/>
    <w:rsid w:val="0003719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03719B"/>
    <w:pPr>
      <w:ind w:left="720"/>
      <w:contextualSpacing/>
    </w:pPr>
  </w:style>
  <w:style w:type="paragraph" w:styleId="a4">
    <w:name w:val="Body Text"/>
    <w:basedOn w:val="a"/>
    <w:link w:val="a5"/>
    <w:rsid w:val="0023303D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303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2330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2">
    <w:name w:val="Без интервала1"/>
    <w:rsid w:val="0023303D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rsid w:val="0023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477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087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20</cp:revision>
  <cp:lastPrinted>2018-01-11T07:33:00Z</cp:lastPrinted>
  <dcterms:created xsi:type="dcterms:W3CDTF">2017-12-20T12:53:00Z</dcterms:created>
  <dcterms:modified xsi:type="dcterms:W3CDTF">2018-02-06T14:39:00Z</dcterms:modified>
</cp:coreProperties>
</file>