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09" w:rsidRDefault="00FB1509" w:rsidP="00FB1509">
      <w:pPr>
        <w:autoSpaceDN w:val="0"/>
        <w:spacing w:before="120" w:after="0" w:line="240" w:lineRule="auto"/>
        <w:jc w:val="center"/>
        <w:rPr>
          <w:rFonts w:ascii="Times New Roman" w:eastAsia="Times New Roman" w:hAnsi="Times New Roman"/>
          <w:b/>
          <w:spacing w:val="60"/>
          <w:sz w:val="40"/>
          <w:szCs w:val="24"/>
        </w:rPr>
      </w:pPr>
      <w:r>
        <w:rPr>
          <w:rFonts w:ascii="Times New Roman" w:eastAsia="Times New Roman" w:hAnsi="Times New Roman"/>
          <w:b/>
          <w:spacing w:val="60"/>
          <w:sz w:val="40"/>
          <w:szCs w:val="24"/>
        </w:rPr>
        <w:t>ПРЕДСТАВИТЕЛЬНОЕ СОБРАНИЕ</w:t>
      </w:r>
    </w:p>
    <w:p w:rsidR="00FB1509" w:rsidRDefault="00FB1509" w:rsidP="00FB1509">
      <w:pPr>
        <w:autoSpaceDN w:val="0"/>
        <w:spacing w:after="0" w:line="240" w:lineRule="auto"/>
        <w:jc w:val="center"/>
        <w:rPr>
          <w:rFonts w:ascii="Times New Roman" w:eastAsia="Times New Roman" w:hAnsi="Times New Roman"/>
          <w:b/>
          <w:sz w:val="40"/>
          <w:szCs w:val="24"/>
        </w:rPr>
      </w:pPr>
      <w:r>
        <w:rPr>
          <w:rFonts w:ascii="Times New Roman" w:eastAsia="Times New Roman" w:hAnsi="Times New Roman"/>
          <w:b/>
          <w:sz w:val="40"/>
          <w:szCs w:val="24"/>
        </w:rPr>
        <w:t>КУРСКОГО РАЙОНА КУРСКОЙ ОБЛАСТИ</w:t>
      </w:r>
    </w:p>
    <w:p w:rsidR="00FB1509" w:rsidRDefault="00FB1509" w:rsidP="00FB1509">
      <w:pPr>
        <w:autoSpaceDN w:val="0"/>
        <w:spacing w:after="0" w:line="240" w:lineRule="auto"/>
        <w:jc w:val="center"/>
        <w:rPr>
          <w:rFonts w:ascii="Times New Roman" w:eastAsia="Times New Roman" w:hAnsi="Times New Roman"/>
          <w:b/>
          <w:sz w:val="18"/>
          <w:szCs w:val="24"/>
        </w:rPr>
      </w:pPr>
    </w:p>
    <w:p w:rsidR="00FB1509" w:rsidRDefault="00FB1509" w:rsidP="00FB1509">
      <w:pPr>
        <w:autoSpaceDN w:val="0"/>
        <w:spacing w:after="0" w:line="240" w:lineRule="auto"/>
        <w:jc w:val="center"/>
        <w:rPr>
          <w:rFonts w:ascii="Times New Roman" w:eastAsia="Times New Roman" w:hAnsi="Times New Roman"/>
          <w:b/>
          <w:sz w:val="40"/>
          <w:szCs w:val="24"/>
        </w:rPr>
      </w:pPr>
      <w:r>
        <w:rPr>
          <w:rFonts w:ascii="Times New Roman" w:eastAsia="Times New Roman" w:hAnsi="Times New Roman"/>
          <w:b/>
          <w:sz w:val="40"/>
          <w:szCs w:val="24"/>
        </w:rPr>
        <w:t>РЕШЕНИЕ</w:t>
      </w:r>
    </w:p>
    <w:p w:rsidR="00FB1509" w:rsidRPr="00CC33C6" w:rsidRDefault="00FB1509" w:rsidP="00FB1509">
      <w:pPr>
        <w:autoSpaceDN w:val="0"/>
        <w:spacing w:after="0" w:line="240" w:lineRule="auto"/>
        <w:rPr>
          <w:rFonts w:ascii="Times New Roman" w:eastAsia="Times New Roman" w:hAnsi="Times New Roman"/>
          <w:sz w:val="20"/>
          <w:szCs w:val="28"/>
        </w:rPr>
      </w:pPr>
    </w:p>
    <w:p w:rsidR="00FB1509" w:rsidRDefault="00FB1509" w:rsidP="00FB1509">
      <w:p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от 22 декабря 2017г.</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урск</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 30-3-220</w:t>
      </w:r>
    </w:p>
    <w:p w:rsidR="00FB1509" w:rsidRPr="00CC33C6" w:rsidRDefault="00FB1509" w:rsidP="00FB1509">
      <w:pPr>
        <w:spacing w:after="0" w:line="240" w:lineRule="auto"/>
        <w:ind w:right="3827"/>
        <w:jc w:val="both"/>
        <w:rPr>
          <w:rFonts w:ascii="Times New Roman" w:hAnsi="Times New Roman"/>
          <w:sz w:val="18"/>
          <w:szCs w:val="28"/>
        </w:rPr>
      </w:pPr>
    </w:p>
    <w:p w:rsidR="006C1373" w:rsidRPr="00295C31" w:rsidRDefault="006C1373" w:rsidP="00FB1509">
      <w:pPr>
        <w:spacing w:after="0" w:line="240" w:lineRule="auto"/>
        <w:ind w:right="3827"/>
        <w:jc w:val="both"/>
        <w:rPr>
          <w:rFonts w:ascii="Times New Roman" w:hAnsi="Times New Roman"/>
          <w:sz w:val="28"/>
          <w:szCs w:val="28"/>
        </w:rPr>
      </w:pPr>
      <w:r w:rsidRPr="00295C31">
        <w:rPr>
          <w:rFonts w:ascii="Times New Roman" w:hAnsi="Times New Roman"/>
          <w:sz w:val="28"/>
          <w:szCs w:val="28"/>
        </w:rPr>
        <w:t>Об оплате труда работников учреждений культуры и дополнительного образования в сфере культуры, подведомственных отделу культуры, по делам молодежи, физкультуры и спорта Администрации Курского района Курской области</w:t>
      </w:r>
    </w:p>
    <w:p w:rsidR="006C1373" w:rsidRPr="00CC33C6" w:rsidRDefault="006C1373" w:rsidP="006C1373">
      <w:pPr>
        <w:spacing w:after="0" w:line="240" w:lineRule="auto"/>
        <w:ind w:firstLine="709"/>
        <w:jc w:val="both"/>
        <w:rPr>
          <w:rFonts w:ascii="Times New Roman" w:hAnsi="Times New Roman"/>
          <w:sz w:val="20"/>
          <w:szCs w:val="28"/>
        </w:rPr>
      </w:pPr>
    </w:p>
    <w:p w:rsidR="006C1373" w:rsidRPr="00295C31" w:rsidRDefault="006C1373" w:rsidP="006C1373">
      <w:pPr>
        <w:spacing w:after="0"/>
        <w:ind w:firstLine="709"/>
        <w:jc w:val="both"/>
        <w:rPr>
          <w:rFonts w:ascii="Times New Roman" w:hAnsi="Times New Roman"/>
          <w:sz w:val="28"/>
          <w:szCs w:val="28"/>
        </w:rPr>
      </w:pPr>
      <w:r w:rsidRPr="00295C31">
        <w:rPr>
          <w:rFonts w:ascii="Times New Roman" w:hAnsi="Times New Roman"/>
          <w:sz w:val="28"/>
          <w:szCs w:val="28"/>
        </w:rPr>
        <w:t xml:space="preserve">В соответствии со ст. 135 Трудового кодекса Российской Федерации, Уставом муниципального района «Курский район» Курской области,  Представительное Собрание Курского района Курской области РЕШИЛО: </w:t>
      </w:r>
    </w:p>
    <w:p w:rsidR="006C1373" w:rsidRPr="00295C31" w:rsidRDefault="006C1373" w:rsidP="006C1373">
      <w:pPr>
        <w:spacing w:after="0"/>
        <w:ind w:firstLine="709"/>
        <w:jc w:val="both"/>
        <w:rPr>
          <w:rFonts w:ascii="Times New Roman" w:hAnsi="Times New Roman"/>
          <w:sz w:val="28"/>
          <w:szCs w:val="28"/>
        </w:rPr>
      </w:pPr>
      <w:r w:rsidRPr="00295C31">
        <w:rPr>
          <w:rFonts w:ascii="Times New Roman" w:hAnsi="Times New Roman"/>
          <w:sz w:val="28"/>
          <w:szCs w:val="28"/>
        </w:rPr>
        <w:t xml:space="preserve">1. </w:t>
      </w:r>
      <w:bookmarkStart w:id="0" w:name="sub_1"/>
      <w:r w:rsidRPr="00295C31">
        <w:rPr>
          <w:rFonts w:ascii="Times New Roman" w:hAnsi="Times New Roman"/>
          <w:sz w:val="28"/>
          <w:szCs w:val="28"/>
        </w:rPr>
        <w:t>Утвердить прилагаемые:</w:t>
      </w:r>
    </w:p>
    <w:p w:rsidR="006C1373" w:rsidRPr="00295C31" w:rsidRDefault="006C1373" w:rsidP="006C1373">
      <w:pPr>
        <w:spacing w:after="0"/>
        <w:ind w:firstLine="709"/>
        <w:jc w:val="both"/>
        <w:rPr>
          <w:rFonts w:ascii="Times New Roman" w:hAnsi="Times New Roman"/>
          <w:sz w:val="28"/>
          <w:szCs w:val="28"/>
        </w:rPr>
      </w:pPr>
      <w:bookmarkStart w:id="1" w:name="sub_12"/>
      <w:bookmarkEnd w:id="0"/>
      <w:r w:rsidRPr="00295C31">
        <w:rPr>
          <w:rFonts w:ascii="Times New Roman" w:hAnsi="Times New Roman"/>
          <w:b/>
          <w:sz w:val="28"/>
          <w:szCs w:val="28"/>
        </w:rPr>
        <w:t xml:space="preserve">- </w:t>
      </w:r>
      <w:r w:rsidRPr="006C1373">
        <w:rPr>
          <w:rFonts w:ascii="Times New Roman" w:hAnsi="Times New Roman"/>
          <w:bCs/>
          <w:sz w:val="28"/>
          <w:szCs w:val="28"/>
        </w:rPr>
        <w:t>примерное положение</w:t>
      </w:r>
      <w:r w:rsidRPr="00295C31">
        <w:rPr>
          <w:rFonts w:ascii="Times New Roman" w:hAnsi="Times New Roman"/>
          <w:sz w:val="28"/>
          <w:szCs w:val="28"/>
        </w:rPr>
        <w:t xml:space="preserve"> об оплате труда работников муниципальных бюджетных учреждений культуры, подведомственных отделу культуры, по делам молодежи, физкультуры и спорта Администрации Курского района Курской области</w:t>
      </w:r>
      <w:bookmarkEnd w:id="1"/>
      <w:r w:rsidRPr="00295C31">
        <w:rPr>
          <w:rFonts w:ascii="Times New Roman" w:hAnsi="Times New Roman"/>
          <w:sz w:val="28"/>
          <w:szCs w:val="28"/>
        </w:rPr>
        <w:t>;</w:t>
      </w:r>
    </w:p>
    <w:p w:rsidR="006C1373" w:rsidRPr="00295C31" w:rsidRDefault="006C1373" w:rsidP="006C1373">
      <w:pPr>
        <w:spacing w:after="0"/>
        <w:ind w:firstLine="709"/>
        <w:jc w:val="both"/>
        <w:rPr>
          <w:rFonts w:ascii="Times New Roman" w:hAnsi="Times New Roman"/>
          <w:sz w:val="28"/>
          <w:szCs w:val="28"/>
        </w:rPr>
      </w:pPr>
      <w:r w:rsidRPr="00295C31">
        <w:rPr>
          <w:rFonts w:ascii="Times New Roman" w:hAnsi="Times New Roman"/>
          <w:b/>
          <w:sz w:val="28"/>
          <w:szCs w:val="28"/>
        </w:rPr>
        <w:t xml:space="preserve">- </w:t>
      </w:r>
      <w:r w:rsidRPr="006C1373">
        <w:rPr>
          <w:rFonts w:ascii="Times New Roman" w:hAnsi="Times New Roman"/>
          <w:bCs/>
          <w:sz w:val="28"/>
          <w:szCs w:val="28"/>
        </w:rPr>
        <w:t>примерное положение</w:t>
      </w:r>
      <w:r w:rsidRPr="00295C31">
        <w:rPr>
          <w:rFonts w:ascii="Times New Roman" w:hAnsi="Times New Roman"/>
          <w:sz w:val="28"/>
          <w:szCs w:val="28"/>
        </w:rPr>
        <w:t xml:space="preserve"> об оплате труда работников муниципальных бюджетных учреждений дополнительного образования в сфере культуры, подведомственных отделу культуры, по делам молодежи, физкультуры и спорта Администрации Курского района Курской области.</w:t>
      </w:r>
    </w:p>
    <w:p w:rsidR="006C1373" w:rsidRPr="00295C31" w:rsidRDefault="006C1373" w:rsidP="006C1373">
      <w:pPr>
        <w:spacing w:after="0"/>
        <w:ind w:firstLine="709"/>
        <w:jc w:val="both"/>
        <w:rPr>
          <w:rFonts w:ascii="Times New Roman" w:hAnsi="Times New Roman"/>
          <w:sz w:val="28"/>
          <w:szCs w:val="28"/>
        </w:rPr>
      </w:pPr>
      <w:r w:rsidRPr="00295C31">
        <w:rPr>
          <w:rFonts w:ascii="Times New Roman" w:hAnsi="Times New Roman"/>
          <w:sz w:val="28"/>
          <w:szCs w:val="28"/>
        </w:rPr>
        <w:t>2. Признать утратившим силу решение Представительного Собрания Курского района Курской области от 10.09.2015г. № 10-3-70 «Об утверждении Примерного положения об оплате труда работников учреждений культуры и дополнительного образования в сфере культуры, подведомственных отделу культуры, по делам молодежи, физкультуры и спорта Администрации Курского района Курской области».</w:t>
      </w:r>
    </w:p>
    <w:p w:rsidR="006C1373" w:rsidRPr="00295C31" w:rsidRDefault="006C1373" w:rsidP="006C1373">
      <w:pPr>
        <w:spacing w:after="0"/>
        <w:ind w:firstLine="709"/>
        <w:jc w:val="both"/>
        <w:rPr>
          <w:rFonts w:ascii="Times New Roman" w:hAnsi="Times New Roman"/>
          <w:sz w:val="28"/>
          <w:szCs w:val="28"/>
        </w:rPr>
      </w:pPr>
      <w:r w:rsidRPr="00295C31">
        <w:rPr>
          <w:rFonts w:ascii="Times New Roman" w:hAnsi="Times New Roman"/>
          <w:sz w:val="28"/>
          <w:szCs w:val="28"/>
        </w:rPr>
        <w:t xml:space="preserve">3. </w:t>
      </w:r>
      <w:proofErr w:type="gramStart"/>
      <w:r w:rsidRPr="00295C31">
        <w:rPr>
          <w:rFonts w:ascii="Times New Roman" w:hAnsi="Times New Roman"/>
          <w:sz w:val="28"/>
          <w:szCs w:val="28"/>
        </w:rPr>
        <w:t>Контроль за</w:t>
      </w:r>
      <w:proofErr w:type="gramEnd"/>
      <w:r w:rsidRPr="00295C31">
        <w:rPr>
          <w:rFonts w:ascii="Times New Roman" w:hAnsi="Times New Roman"/>
          <w:sz w:val="28"/>
          <w:szCs w:val="28"/>
        </w:rPr>
        <w:t xml:space="preserve"> исполнением настоящего решения возложить на постоянную комиссию по бюджету, налогам и экономическому развитию Представительного Собрания Курского района Курской области.</w:t>
      </w:r>
    </w:p>
    <w:p w:rsidR="006C1373" w:rsidRPr="00295C31" w:rsidRDefault="006C1373" w:rsidP="006C1373">
      <w:pPr>
        <w:spacing w:after="0"/>
        <w:ind w:firstLine="709"/>
        <w:jc w:val="both"/>
        <w:rPr>
          <w:rFonts w:ascii="Times New Roman" w:hAnsi="Times New Roman"/>
          <w:sz w:val="28"/>
          <w:szCs w:val="28"/>
        </w:rPr>
      </w:pPr>
      <w:r w:rsidRPr="00295C31">
        <w:rPr>
          <w:rFonts w:ascii="Times New Roman" w:hAnsi="Times New Roman"/>
          <w:sz w:val="28"/>
          <w:szCs w:val="28"/>
        </w:rPr>
        <w:t>4. Настоящее решение вступает в силу с 1 января 2018 года.</w:t>
      </w:r>
    </w:p>
    <w:p w:rsidR="006C1373" w:rsidRDefault="006C1373" w:rsidP="006C1373">
      <w:pPr>
        <w:spacing w:after="0" w:line="240" w:lineRule="auto"/>
        <w:ind w:firstLine="709"/>
        <w:jc w:val="both"/>
        <w:rPr>
          <w:rFonts w:ascii="Times New Roman" w:hAnsi="Times New Roman"/>
          <w:sz w:val="28"/>
          <w:szCs w:val="28"/>
        </w:rPr>
      </w:pPr>
    </w:p>
    <w:p w:rsidR="006C1373" w:rsidRPr="00D901AB" w:rsidRDefault="006C1373" w:rsidP="006C1373">
      <w:pPr>
        <w:suppressAutoHyphens/>
        <w:spacing w:after="0" w:line="240" w:lineRule="auto"/>
        <w:jc w:val="both"/>
        <w:outlineLvl w:val="0"/>
        <w:rPr>
          <w:rFonts w:ascii="Times New Roman" w:eastAsia="Times New Roman" w:hAnsi="Times New Roman"/>
          <w:sz w:val="28"/>
          <w:szCs w:val="28"/>
        </w:rPr>
      </w:pPr>
      <w:r w:rsidRPr="00D901AB">
        <w:rPr>
          <w:rFonts w:ascii="Times New Roman" w:eastAsia="Times New Roman" w:hAnsi="Times New Roman"/>
          <w:sz w:val="28"/>
          <w:szCs w:val="28"/>
        </w:rPr>
        <w:t xml:space="preserve">Председатель </w:t>
      </w:r>
    </w:p>
    <w:p w:rsidR="006C1373" w:rsidRPr="00D901AB" w:rsidRDefault="006C1373" w:rsidP="006C1373">
      <w:pPr>
        <w:suppressAutoHyphens/>
        <w:spacing w:after="0" w:line="240" w:lineRule="auto"/>
        <w:jc w:val="both"/>
        <w:rPr>
          <w:rFonts w:ascii="Times New Roman" w:eastAsia="Times New Roman" w:hAnsi="Times New Roman"/>
          <w:sz w:val="28"/>
          <w:szCs w:val="28"/>
        </w:rPr>
      </w:pPr>
      <w:r w:rsidRPr="00D901AB">
        <w:rPr>
          <w:rFonts w:ascii="Times New Roman" w:eastAsia="Times New Roman" w:hAnsi="Times New Roman"/>
          <w:sz w:val="28"/>
          <w:szCs w:val="28"/>
        </w:rPr>
        <w:t>Представительного Собрания</w:t>
      </w:r>
    </w:p>
    <w:p w:rsidR="006C1373" w:rsidRPr="00D901AB" w:rsidRDefault="006C1373" w:rsidP="006C1373">
      <w:pPr>
        <w:suppressAutoHyphens/>
        <w:spacing w:after="0" w:line="240" w:lineRule="auto"/>
        <w:jc w:val="both"/>
        <w:rPr>
          <w:rFonts w:ascii="Times New Roman" w:eastAsia="Times New Roman" w:hAnsi="Times New Roman"/>
          <w:sz w:val="28"/>
          <w:szCs w:val="28"/>
        </w:rPr>
      </w:pPr>
      <w:r w:rsidRPr="00D901AB">
        <w:rPr>
          <w:rFonts w:ascii="Times New Roman" w:eastAsia="Times New Roman" w:hAnsi="Times New Roman"/>
          <w:sz w:val="28"/>
          <w:szCs w:val="28"/>
        </w:rPr>
        <w:t>Курского района Курской области</w:t>
      </w:r>
      <w:r w:rsidRPr="00D901AB">
        <w:rPr>
          <w:rFonts w:ascii="Times New Roman" w:eastAsia="Times New Roman" w:hAnsi="Times New Roman"/>
          <w:sz w:val="28"/>
          <w:szCs w:val="28"/>
        </w:rPr>
        <w:tab/>
      </w:r>
      <w:r w:rsidRPr="00D901AB">
        <w:rPr>
          <w:rFonts w:ascii="Times New Roman" w:eastAsia="Times New Roman" w:hAnsi="Times New Roman"/>
          <w:sz w:val="28"/>
          <w:szCs w:val="28"/>
        </w:rPr>
        <w:tab/>
      </w:r>
      <w:r w:rsidRPr="00D901AB">
        <w:rPr>
          <w:rFonts w:ascii="Times New Roman" w:eastAsia="Times New Roman" w:hAnsi="Times New Roman"/>
          <w:sz w:val="28"/>
          <w:szCs w:val="28"/>
        </w:rPr>
        <w:tab/>
      </w:r>
      <w:r w:rsidRPr="00D901AB">
        <w:rPr>
          <w:rFonts w:ascii="Times New Roman" w:eastAsia="Times New Roman" w:hAnsi="Times New Roman"/>
          <w:sz w:val="28"/>
          <w:szCs w:val="28"/>
        </w:rPr>
        <w:tab/>
      </w:r>
      <w:r w:rsidRPr="00D901AB">
        <w:rPr>
          <w:rFonts w:ascii="Times New Roman" w:eastAsia="Times New Roman" w:hAnsi="Times New Roman"/>
          <w:sz w:val="28"/>
          <w:szCs w:val="28"/>
        </w:rPr>
        <w:tab/>
        <w:t xml:space="preserve">        А.Н.Пашутин</w:t>
      </w:r>
    </w:p>
    <w:p w:rsidR="006C1373" w:rsidRPr="00CC33C6" w:rsidRDefault="006C1373" w:rsidP="006C1373">
      <w:pPr>
        <w:suppressAutoHyphens/>
        <w:spacing w:after="0" w:line="240" w:lineRule="auto"/>
        <w:rPr>
          <w:rFonts w:ascii="Times New Roman" w:eastAsia="Times New Roman" w:hAnsi="Times New Roman"/>
          <w:sz w:val="28"/>
          <w:szCs w:val="28"/>
        </w:rPr>
      </w:pPr>
    </w:p>
    <w:p w:rsidR="006C1373" w:rsidRPr="00D901AB" w:rsidRDefault="006C1373" w:rsidP="006C1373">
      <w:pPr>
        <w:suppressAutoHyphens/>
        <w:spacing w:after="0" w:line="240" w:lineRule="auto"/>
        <w:jc w:val="both"/>
        <w:rPr>
          <w:rFonts w:ascii="Times New Roman" w:eastAsia="Times New Roman" w:hAnsi="Times New Roman"/>
          <w:sz w:val="28"/>
          <w:szCs w:val="28"/>
          <w:lang w:eastAsia="ar-SA"/>
        </w:rPr>
      </w:pPr>
      <w:r w:rsidRPr="00D901AB">
        <w:rPr>
          <w:rFonts w:ascii="Times New Roman" w:eastAsia="Times New Roman" w:hAnsi="Times New Roman"/>
          <w:sz w:val="28"/>
          <w:szCs w:val="28"/>
        </w:rPr>
        <w:t>Глава Курского района Курской области                                        В.М.Рыжиков</w:t>
      </w:r>
    </w:p>
    <w:p w:rsidR="006C1373" w:rsidRPr="005D440F" w:rsidRDefault="006C1373" w:rsidP="005D440F">
      <w:pPr>
        <w:tabs>
          <w:tab w:val="left" w:pos="10725"/>
        </w:tabs>
        <w:spacing w:after="0" w:line="240" w:lineRule="auto"/>
        <w:ind w:left="4962"/>
        <w:jc w:val="center"/>
        <w:rPr>
          <w:rFonts w:ascii="Times New Roman" w:hAnsi="Times New Roman"/>
          <w:sz w:val="24"/>
          <w:szCs w:val="20"/>
        </w:rPr>
      </w:pPr>
      <w:r w:rsidRPr="00713015">
        <w:rPr>
          <w:rFonts w:ascii="Times New Roman" w:hAnsi="Times New Roman"/>
          <w:sz w:val="28"/>
          <w:szCs w:val="28"/>
        </w:rPr>
        <w:br w:type="page"/>
      </w:r>
      <w:r w:rsidRPr="005D440F">
        <w:rPr>
          <w:rFonts w:ascii="Times New Roman" w:hAnsi="Times New Roman"/>
          <w:sz w:val="24"/>
          <w:szCs w:val="20"/>
        </w:rPr>
        <w:lastRenderedPageBreak/>
        <w:t>Утверждено</w:t>
      </w:r>
    </w:p>
    <w:p w:rsidR="006C1373" w:rsidRPr="005D440F" w:rsidRDefault="006C1373" w:rsidP="005D440F">
      <w:pPr>
        <w:tabs>
          <w:tab w:val="left" w:pos="9102"/>
        </w:tabs>
        <w:spacing w:after="0" w:line="240" w:lineRule="auto"/>
        <w:ind w:left="4962"/>
        <w:jc w:val="center"/>
        <w:rPr>
          <w:rFonts w:ascii="Times New Roman" w:hAnsi="Times New Roman"/>
          <w:sz w:val="24"/>
          <w:szCs w:val="20"/>
        </w:rPr>
      </w:pPr>
      <w:r w:rsidRPr="005D440F">
        <w:rPr>
          <w:rFonts w:ascii="Times New Roman" w:hAnsi="Times New Roman"/>
          <w:sz w:val="24"/>
          <w:szCs w:val="20"/>
        </w:rPr>
        <w:t>решением Представительного Собрания Курского района Курской области</w:t>
      </w:r>
    </w:p>
    <w:p w:rsidR="006C1373" w:rsidRPr="005D440F" w:rsidRDefault="006C1373" w:rsidP="005D440F">
      <w:pPr>
        <w:tabs>
          <w:tab w:val="left" w:pos="9102"/>
        </w:tabs>
        <w:spacing w:after="0" w:line="240" w:lineRule="auto"/>
        <w:ind w:left="4962"/>
        <w:jc w:val="center"/>
        <w:rPr>
          <w:rFonts w:ascii="Times New Roman" w:hAnsi="Times New Roman"/>
          <w:sz w:val="24"/>
          <w:szCs w:val="20"/>
        </w:rPr>
      </w:pPr>
      <w:r w:rsidRPr="005D440F">
        <w:rPr>
          <w:rFonts w:ascii="Times New Roman" w:hAnsi="Times New Roman"/>
          <w:sz w:val="24"/>
          <w:szCs w:val="20"/>
        </w:rPr>
        <w:t>от 22 декабря 2017г. № 30-3-220</w:t>
      </w:r>
    </w:p>
    <w:p w:rsidR="006C1373" w:rsidRPr="00F654DE" w:rsidRDefault="006C1373" w:rsidP="006C1373">
      <w:pPr>
        <w:tabs>
          <w:tab w:val="left" w:pos="9102"/>
        </w:tabs>
        <w:spacing w:after="0" w:line="240" w:lineRule="auto"/>
        <w:ind w:left="5670"/>
        <w:jc w:val="center"/>
        <w:rPr>
          <w:rFonts w:ascii="Times New Roman" w:hAnsi="Times New Roman"/>
          <w:sz w:val="18"/>
          <w:szCs w:val="18"/>
        </w:rPr>
      </w:pPr>
    </w:p>
    <w:p w:rsidR="006C1373" w:rsidRPr="006C1373" w:rsidRDefault="006C1373" w:rsidP="006C1373">
      <w:pPr>
        <w:spacing w:after="0" w:line="240" w:lineRule="auto"/>
        <w:jc w:val="center"/>
        <w:rPr>
          <w:rFonts w:ascii="Times New Roman" w:hAnsi="Times New Roman"/>
          <w:b/>
          <w:sz w:val="28"/>
          <w:szCs w:val="28"/>
        </w:rPr>
      </w:pPr>
      <w:bookmarkStart w:id="2" w:name="sub_1043"/>
      <w:r w:rsidRPr="006C1373">
        <w:rPr>
          <w:rFonts w:ascii="Times New Roman" w:hAnsi="Times New Roman"/>
          <w:b/>
          <w:sz w:val="28"/>
          <w:szCs w:val="28"/>
        </w:rPr>
        <w:t>Примерное положение</w:t>
      </w:r>
      <w:r w:rsidRPr="006C1373">
        <w:rPr>
          <w:rFonts w:ascii="Times New Roman" w:hAnsi="Times New Roman"/>
          <w:b/>
          <w:sz w:val="28"/>
          <w:szCs w:val="28"/>
        </w:rPr>
        <w:br/>
        <w:t>об оплате труда работников бюджетных учреждений культуры, подведомственных отделу культуры, по делам молодежи, физкультуры и спорта Администрации Курского района Курской области.</w:t>
      </w:r>
    </w:p>
    <w:p w:rsidR="006C1373" w:rsidRPr="006C1373" w:rsidRDefault="006C1373" w:rsidP="006C1373">
      <w:pPr>
        <w:spacing w:after="0" w:line="240" w:lineRule="auto"/>
        <w:jc w:val="center"/>
        <w:rPr>
          <w:rFonts w:ascii="Times New Roman" w:hAnsi="Times New Roman"/>
          <w:b/>
          <w:sz w:val="28"/>
          <w:szCs w:val="28"/>
        </w:rPr>
      </w:pPr>
    </w:p>
    <w:p w:rsidR="006C1373" w:rsidRPr="006C1373" w:rsidRDefault="006C1373" w:rsidP="006C1373">
      <w:pPr>
        <w:spacing w:after="0" w:line="240" w:lineRule="auto"/>
        <w:jc w:val="center"/>
        <w:rPr>
          <w:rFonts w:ascii="Times New Roman" w:hAnsi="Times New Roman"/>
          <w:b/>
          <w:sz w:val="28"/>
          <w:szCs w:val="28"/>
        </w:rPr>
      </w:pPr>
      <w:bookmarkStart w:id="3" w:name="sub_1100"/>
      <w:r w:rsidRPr="006C1373">
        <w:rPr>
          <w:rFonts w:ascii="Times New Roman" w:hAnsi="Times New Roman"/>
          <w:b/>
          <w:sz w:val="28"/>
          <w:szCs w:val="28"/>
        </w:rPr>
        <w:t>I. Общие положения</w:t>
      </w:r>
      <w:bookmarkEnd w:id="3"/>
    </w:p>
    <w:p w:rsidR="006C1373" w:rsidRPr="006C1373" w:rsidRDefault="006C1373" w:rsidP="006C1373">
      <w:pPr>
        <w:spacing w:after="0" w:line="240" w:lineRule="auto"/>
        <w:ind w:firstLine="708"/>
        <w:jc w:val="both"/>
        <w:rPr>
          <w:rFonts w:ascii="Times New Roman" w:hAnsi="Times New Roman"/>
          <w:color w:val="000000"/>
          <w:sz w:val="28"/>
          <w:szCs w:val="28"/>
        </w:rPr>
      </w:pPr>
      <w:bookmarkStart w:id="4" w:name="sub_1001"/>
      <w:r w:rsidRPr="006C1373">
        <w:rPr>
          <w:rFonts w:ascii="Times New Roman" w:hAnsi="Times New Roman"/>
          <w:color w:val="000000"/>
          <w:sz w:val="28"/>
          <w:szCs w:val="28"/>
        </w:rPr>
        <w:t xml:space="preserve">1. </w:t>
      </w:r>
      <w:proofErr w:type="gramStart"/>
      <w:r w:rsidRPr="006C1373">
        <w:rPr>
          <w:rFonts w:ascii="Times New Roman" w:hAnsi="Times New Roman"/>
          <w:color w:val="000000"/>
          <w:sz w:val="28"/>
          <w:szCs w:val="28"/>
        </w:rPr>
        <w:t>Настоящее примерное положение (далее - Положение) разработано на основе постановления Губернатора Курской области от 29.12.2007 № 596 «О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w:t>
      </w:r>
      <w:proofErr w:type="gramEnd"/>
      <w:r w:rsidRPr="006C1373">
        <w:rPr>
          <w:rFonts w:ascii="Times New Roman" w:hAnsi="Times New Roman"/>
          <w:color w:val="000000"/>
          <w:sz w:val="28"/>
          <w:szCs w:val="28"/>
        </w:rPr>
        <w:t xml:space="preserve"> государственных учреждений» и включает в себя:</w:t>
      </w:r>
    </w:p>
    <w:bookmarkEnd w:id="4"/>
    <w:p w:rsidR="006C1373" w:rsidRPr="006C1373" w:rsidRDefault="006C1373" w:rsidP="006C1373">
      <w:pPr>
        <w:spacing w:after="0" w:line="240" w:lineRule="auto"/>
        <w:jc w:val="both"/>
        <w:rPr>
          <w:rFonts w:ascii="Times New Roman" w:hAnsi="Times New Roman"/>
          <w:color w:val="000000"/>
          <w:sz w:val="28"/>
          <w:szCs w:val="28"/>
        </w:rPr>
      </w:pPr>
      <w:r w:rsidRPr="006C1373">
        <w:rPr>
          <w:rFonts w:ascii="Times New Roman" w:hAnsi="Times New Roman"/>
          <w:color w:val="000000"/>
          <w:sz w:val="28"/>
          <w:szCs w:val="28"/>
        </w:rPr>
        <w:t xml:space="preserve"> </w:t>
      </w:r>
      <w:r w:rsidRPr="006C1373">
        <w:rPr>
          <w:rFonts w:ascii="Times New Roman" w:hAnsi="Times New Roman"/>
          <w:color w:val="000000"/>
          <w:sz w:val="28"/>
          <w:szCs w:val="28"/>
        </w:rPr>
        <w:tab/>
        <w:t>рекомендуемые минимальные размеры окладов (должностных окладов) по профессиональным квалификационным группам и квалификационным уровням;</w:t>
      </w:r>
    </w:p>
    <w:p w:rsidR="006C1373" w:rsidRPr="006C1373" w:rsidRDefault="006C1373" w:rsidP="006C1373">
      <w:pPr>
        <w:spacing w:after="0" w:line="240" w:lineRule="auto"/>
        <w:ind w:firstLine="708"/>
        <w:jc w:val="both"/>
        <w:rPr>
          <w:rFonts w:ascii="Times New Roman" w:hAnsi="Times New Roman"/>
          <w:color w:val="000000"/>
          <w:sz w:val="28"/>
          <w:szCs w:val="28"/>
        </w:rPr>
      </w:pPr>
      <w:r w:rsidRPr="006C1373">
        <w:rPr>
          <w:rFonts w:ascii="Times New Roman" w:hAnsi="Times New Roman"/>
          <w:color w:val="000000"/>
          <w:sz w:val="28"/>
          <w:szCs w:val="28"/>
        </w:rPr>
        <w:t>условия осуществления и рекомендуемые размеры выплат компенсационного характера, на основе  перечня</w:t>
      </w:r>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 xml:space="preserve">видов выплат компенсационного характера, утвержденным </w:t>
      </w:r>
      <w:hyperlink r:id="rId8" w:history="1">
        <w:r w:rsidRPr="006C1373">
          <w:rPr>
            <w:rStyle w:val="a3"/>
            <w:rFonts w:ascii="Times New Roman" w:hAnsi="Times New Roman"/>
            <w:b w:val="0"/>
            <w:color w:val="000000"/>
            <w:sz w:val="28"/>
            <w:szCs w:val="28"/>
          </w:rPr>
          <w:t>постановлением</w:t>
        </w:r>
      </w:hyperlink>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Правительства Курской области от 28.03.2008 №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w:t>
      </w:r>
    </w:p>
    <w:p w:rsidR="006C1373" w:rsidRPr="006C1373" w:rsidRDefault="006C1373" w:rsidP="006C1373">
      <w:pPr>
        <w:spacing w:after="0" w:line="240" w:lineRule="auto"/>
        <w:ind w:firstLine="708"/>
        <w:jc w:val="both"/>
        <w:rPr>
          <w:rFonts w:ascii="Times New Roman" w:hAnsi="Times New Roman"/>
          <w:color w:val="000000"/>
          <w:sz w:val="28"/>
          <w:szCs w:val="28"/>
        </w:rPr>
      </w:pPr>
      <w:proofErr w:type="gramStart"/>
      <w:r w:rsidRPr="006C1373">
        <w:rPr>
          <w:rFonts w:ascii="Times New Roman" w:hAnsi="Times New Roman"/>
          <w:color w:val="000000"/>
          <w:sz w:val="28"/>
          <w:szCs w:val="28"/>
        </w:rPr>
        <w:t>рекомендуемые размеры повышающих коэффициентов к окладам, наименование и условия осуществления выплат стимулирующего характера, на основе  перечня</w:t>
      </w:r>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 xml:space="preserve">видов выплат стимулирующего характера, утвержденных </w:t>
      </w:r>
      <w:hyperlink r:id="rId9" w:history="1">
        <w:r w:rsidRPr="006C1373">
          <w:rPr>
            <w:rStyle w:val="a3"/>
            <w:rFonts w:ascii="Times New Roman" w:hAnsi="Times New Roman"/>
            <w:b w:val="0"/>
            <w:color w:val="000000"/>
            <w:sz w:val="28"/>
            <w:szCs w:val="28"/>
          </w:rPr>
          <w:t>постановлением</w:t>
        </w:r>
      </w:hyperlink>
      <w:r w:rsidRPr="006C1373">
        <w:rPr>
          <w:rFonts w:ascii="Times New Roman" w:hAnsi="Times New Roman"/>
          <w:color w:val="000000"/>
          <w:sz w:val="28"/>
          <w:szCs w:val="28"/>
        </w:rPr>
        <w:t xml:space="preserve"> Правительства Курской области от 28.03.2008 №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за счет всех источников финансирования, и критерии их установления;</w:t>
      </w:r>
      <w:proofErr w:type="gramEnd"/>
    </w:p>
    <w:p w:rsidR="006C1373" w:rsidRPr="006C1373" w:rsidRDefault="006C1373" w:rsidP="006C1373">
      <w:pPr>
        <w:spacing w:after="0" w:line="240" w:lineRule="auto"/>
        <w:ind w:firstLine="708"/>
        <w:rPr>
          <w:rFonts w:ascii="Times New Roman" w:hAnsi="Times New Roman"/>
          <w:sz w:val="28"/>
          <w:szCs w:val="28"/>
        </w:rPr>
      </w:pPr>
      <w:r w:rsidRPr="006C1373">
        <w:rPr>
          <w:rFonts w:ascii="Times New Roman" w:hAnsi="Times New Roman"/>
          <w:sz w:val="28"/>
          <w:szCs w:val="28"/>
        </w:rPr>
        <w:t>условия оплаты труда руководителя учреждения, его заместителей, главного бухгалтера.</w:t>
      </w:r>
    </w:p>
    <w:p w:rsidR="006C1373" w:rsidRPr="006C1373" w:rsidRDefault="006C1373" w:rsidP="006C1373">
      <w:pPr>
        <w:spacing w:after="0" w:line="240" w:lineRule="auto"/>
        <w:ind w:firstLine="708"/>
        <w:jc w:val="both"/>
        <w:rPr>
          <w:rFonts w:ascii="Times New Roman" w:hAnsi="Times New Roman"/>
          <w:sz w:val="28"/>
          <w:szCs w:val="28"/>
        </w:rPr>
      </w:pPr>
      <w:bookmarkStart w:id="5" w:name="sub_1111"/>
      <w:r w:rsidRPr="006C1373">
        <w:rPr>
          <w:rFonts w:ascii="Times New Roman" w:hAnsi="Times New Roman"/>
          <w:sz w:val="28"/>
          <w:szCs w:val="28"/>
        </w:rPr>
        <w:t xml:space="preserve">2. Системы оплаты труда работников муниципальных бюджетных учреждений культуры, </w:t>
      </w:r>
      <w:r w:rsidRPr="006C1373">
        <w:rPr>
          <w:rFonts w:ascii="Times New Roman" w:hAnsi="Times New Roman"/>
          <w:color w:val="000000"/>
          <w:sz w:val="28"/>
          <w:szCs w:val="28"/>
        </w:rPr>
        <w:t>подведомственных Отделу культуры, по делам молодежи, физкультуры и спорта Администрации Курского района Курской области</w:t>
      </w:r>
      <w:r w:rsidRPr="006C1373">
        <w:rPr>
          <w:rFonts w:ascii="Times New Roman" w:hAnsi="Times New Roman"/>
          <w:sz w:val="28"/>
          <w:szCs w:val="28"/>
        </w:rPr>
        <w:t xml:space="preserve">, осуществляющих виды  экономической деятельности:   </w:t>
      </w:r>
      <w:proofErr w:type="gramStart"/>
      <w:r w:rsidRPr="006C1373">
        <w:rPr>
          <w:rFonts w:ascii="Times New Roman" w:hAnsi="Times New Roman"/>
          <w:sz w:val="28"/>
          <w:szCs w:val="28"/>
        </w:rPr>
        <w:t xml:space="preserve">«Деятельность в области художественного творчества», «Деятельность учреждений культуры и искусства», «Деятельность библиотек и архивов» (далее по тексту - учреждения), включающие размеры окладов (должностных окладов), ставок заработной платы, выплаты компенсационного и </w:t>
      </w:r>
      <w:r w:rsidRPr="006C1373">
        <w:rPr>
          <w:rFonts w:ascii="Times New Roman" w:hAnsi="Times New Roman"/>
          <w:sz w:val="28"/>
          <w:szCs w:val="28"/>
        </w:rPr>
        <w:lastRenderedPageBreak/>
        <w:t xml:space="preserve">стимулирующего характера, устанавливаются коллективными договорами, соглашениями, локальными нормативными актами в соответствии с </w:t>
      </w:r>
      <w:hyperlink r:id="rId10" w:history="1">
        <w:r w:rsidRPr="006C1373">
          <w:rPr>
            <w:rStyle w:val="a3"/>
            <w:rFonts w:ascii="Times New Roman" w:hAnsi="Times New Roman"/>
            <w:b w:val="0"/>
            <w:color w:val="000000"/>
            <w:sz w:val="28"/>
            <w:szCs w:val="28"/>
          </w:rPr>
          <w:t>трудовым законодательством</w:t>
        </w:r>
      </w:hyperlink>
      <w:r w:rsidRPr="006C1373">
        <w:rPr>
          <w:rFonts w:ascii="Times New Roman" w:hAnsi="Times New Roman"/>
          <w:sz w:val="28"/>
          <w:szCs w:val="28"/>
        </w:rPr>
        <w:t xml:space="preserve"> и иными нормативными правовыми актами Российской Федерации и Курской области, содержащими нормы трудового законодательства, а также настоящим</w:t>
      </w:r>
      <w:proofErr w:type="gramEnd"/>
      <w:r w:rsidRPr="006C1373">
        <w:rPr>
          <w:rFonts w:ascii="Times New Roman" w:hAnsi="Times New Roman"/>
          <w:sz w:val="28"/>
          <w:szCs w:val="28"/>
        </w:rPr>
        <w:t xml:space="preserve"> Положением.</w:t>
      </w:r>
    </w:p>
    <w:p w:rsidR="006C1373" w:rsidRPr="006C1373" w:rsidRDefault="006C1373" w:rsidP="006C1373">
      <w:pPr>
        <w:spacing w:after="0" w:line="240" w:lineRule="auto"/>
        <w:ind w:firstLine="708"/>
        <w:rPr>
          <w:rFonts w:ascii="Times New Roman" w:hAnsi="Times New Roman"/>
          <w:sz w:val="28"/>
          <w:szCs w:val="28"/>
        </w:rPr>
      </w:pPr>
      <w:r w:rsidRPr="006C1373">
        <w:rPr>
          <w:rFonts w:ascii="Times New Roman" w:hAnsi="Times New Roman"/>
          <w:sz w:val="28"/>
          <w:szCs w:val="28"/>
        </w:rPr>
        <w:t>3. Системы оплаты труда работников учреждения устанавливаются с учетом:</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б) государственных гарантий по оплате труда;</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в) наименований, условий осуществления и размера выплат компенсационного характера в соответствии с перечнем видов выплат компенсационного характера в областных бюджетных, автономных и казенных учреждениях;</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г) наименований, условий осуществления и размера выплат стимулирующего характера в соответствии с перечнем видов выплат стимулирующего характера в областных бюджетных, автономных и казенных учреждениях;</w:t>
      </w:r>
    </w:p>
    <w:p w:rsidR="006C1373" w:rsidRPr="006C1373" w:rsidRDefault="006C1373" w:rsidP="006C1373">
      <w:pPr>
        <w:spacing w:after="0" w:line="240" w:lineRule="auto"/>
        <w:ind w:firstLine="708"/>
        <w:jc w:val="both"/>
        <w:rPr>
          <w:rFonts w:ascii="Times New Roman" w:hAnsi="Times New Roman"/>
          <w:sz w:val="28"/>
          <w:szCs w:val="28"/>
        </w:rPr>
      </w:pPr>
      <w:proofErr w:type="spellStart"/>
      <w:r w:rsidRPr="006C1373">
        <w:rPr>
          <w:rFonts w:ascii="Times New Roman" w:hAnsi="Times New Roman"/>
          <w:sz w:val="28"/>
          <w:szCs w:val="28"/>
        </w:rPr>
        <w:t>д</w:t>
      </w:r>
      <w:proofErr w:type="spellEnd"/>
      <w:r w:rsidRPr="006C1373">
        <w:rPr>
          <w:rFonts w:ascii="Times New Roman" w:hAnsi="Times New Roman"/>
          <w:sz w:val="28"/>
          <w:szCs w:val="28"/>
        </w:rPr>
        <w:t>) примерных положений по оплате труда работников по видам экономической деятельности, утвержденных Администрацией Курской области;</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е) рекомендаций Российской трехсторонней комиссии по регулированию социально-трудовых отношений;</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ж) мнения представительного органа работников;</w:t>
      </w:r>
    </w:p>
    <w:p w:rsidR="006C1373" w:rsidRPr="006C1373" w:rsidRDefault="006C1373" w:rsidP="006C1373">
      <w:pPr>
        <w:spacing w:after="0" w:line="240" w:lineRule="auto"/>
        <w:ind w:firstLine="708"/>
        <w:jc w:val="both"/>
        <w:rPr>
          <w:rFonts w:ascii="Times New Roman" w:hAnsi="Times New Roman"/>
          <w:sz w:val="28"/>
          <w:szCs w:val="28"/>
        </w:rPr>
      </w:pPr>
      <w:proofErr w:type="spellStart"/>
      <w:r w:rsidRPr="006C1373">
        <w:rPr>
          <w:rFonts w:ascii="Times New Roman" w:hAnsi="Times New Roman"/>
          <w:sz w:val="28"/>
          <w:szCs w:val="28"/>
        </w:rPr>
        <w:t>з</w:t>
      </w:r>
      <w:proofErr w:type="spellEnd"/>
      <w:r w:rsidRPr="006C1373">
        <w:rPr>
          <w:rFonts w:ascii="Times New Roman" w:hAnsi="Times New Roman"/>
          <w:sz w:val="28"/>
          <w:szCs w:val="28"/>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4. Размеры окладов (должностных окладов), выплат компенсационного и стимулирующего характера, устанавливаются в пределах фонда оплаты труда учреждения.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5. Фонд оплаты труда работников учреждения формируется исходя из объема субсидий, поступающих  в установленном порядке учреждению из бюджета Курского района Курской области на обеспечение выполнения муниципального задания, а также средств, поступающих от  платных услуг и иной приносящей доход деятельности приносящей доход деятельности. При этом объем средств, направляемый учреждением на оплату труда работников за счет средств, поступающих от платных услуг и иной приносящей доход деятельности, составляет до 50 процентов общего объема средств, поступающих от платных услуг и иной приносящей доход деятельности.</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xml:space="preserve">6. Заработная плата работника зависит от его квалификации, сложности выполняемой работы, количества и качества затраченного труда и </w:t>
      </w:r>
      <w:r w:rsidRPr="006C1373">
        <w:rPr>
          <w:rFonts w:ascii="Times New Roman" w:hAnsi="Times New Roman"/>
          <w:sz w:val="28"/>
          <w:szCs w:val="28"/>
        </w:rPr>
        <w:lastRenderedPageBreak/>
        <w:t>максимальным размером не ограничивается, за исключением случаев, предусмотренных Трудовым кодексом Российской Федерации.</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При этом заработная плата работников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C1373" w:rsidRPr="006C1373" w:rsidRDefault="006C1373" w:rsidP="006C1373">
      <w:pPr>
        <w:spacing w:after="0" w:line="240" w:lineRule="auto"/>
        <w:ind w:firstLine="708"/>
        <w:jc w:val="both"/>
        <w:rPr>
          <w:rFonts w:ascii="Times New Roman" w:hAnsi="Times New Roman"/>
          <w:sz w:val="28"/>
          <w:szCs w:val="28"/>
        </w:rPr>
      </w:pPr>
      <w:bookmarkStart w:id="6" w:name="sub_1002"/>
      <w:bookmarkEnd w:id="5"/>
      <w:r w:rsidRPr="006C1373">
        <w:rPr>
          <w:rFonts w:ascii="Times New Roman" w:hAnsi="Times New Roman"/>
          <w:sz w:val="28"/>
          <w:szCs w:val="28"/>
        </w:rPr>
        <w:t>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bookmarkEnd w:id="6"/>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xml:space="preserve">8.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6C1373">
        <w:rPr>
          <w:rFonts w:ascii="Times New Roman" w:hAnsi="Times New Roman"/>
          <w:sz w:val="28"/>
          <w:szCs w:val="28"/>
        </w:rPr>
        <w:t>размера оплаты труда</w:t>
      </w:r>
      <w:proofErr w:type="gramEnd"/>
      <w:r w:rsidRPr="006C1373">
        <w:rPr>
          <w:rFonts w:ascii="Times New Roman" w:hAnsi="Times New Roman"/>
          <w:sz w:val="28"/>
          <w:szCs w:val="28"/>
        </w:rPr>
        <w:t>, установленного в соответствии с законодательством Российской Федерации.</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9. Штатное расписание учреждения утверждается руководителем этого учреждения по согласованию с Администрацией Курского района Курской области, в ведении которой находится учреждение, включает в себя все должности служащих и профессии рабочих данного учреждения.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xml:space="preserve">При формировании штатного расписания рекомендуется применять типовые нормы с учетом имеющихся организационно-технических условий, а также предусматривать распределение установленной предельной штатной численности для обеспечения выполнения муниципального задания на оказание услуг (выполнение работ), относящихся </w:t>
      </w:r>
      <w:proofErr w:type="gramStart"/>
      <w:r w:rsidRPr="006C1373">
        <w:rPr>
          <w:rFonts w:ascii="Times New Roman" w:hAnsi="Times New Roman"/>
          <w:sz w:val="28"/>
          <w:szCs w:val="28"/>
        </w:rPr>
        <w:t>к</w:t>
      </w:r>
      <w:proofErr w:type="gramEnd"/>
      <w:r w:rsidRPr="006C1373">
        <w:rPr>
          <w:rFonts w:ascii="Times New Roman" w:hAnsi="Times New Roman"/>
          <w:sz w:val="28"/>
          <w:szCs w:val="28"/>
        </w:rPr>
        <w:t xml:space="preserve"> </w:t>
      </w:r>
      <w:proofErr w:type="gramStart"/>
      <w:r w:rsidRPr="006C1373">
        <w:rPr>
          <w:rFonts w:ascii="Times New Roman" w:hAnsi="Times New Roman"/>
          <w:sz w:val="28"/>
          <w:szCs w:val="28"/>
        </w:rPr>
        <w:t>основным</w:t>
      </w:r>
      <w:proofErr w:type="gramEnd"/>
      <w:r w:rsidRPr="006C1373">
        <w:rPr>
          <w:rFonts w:ascii="Times New Roman" w:hAnsi="Times New Roman"/>
          <w:sz w:val="28"/>
          <w:szCs w:val="28"/>
        </w:rPr>
        <w:t xml:space="preserve"> видам деятельности, предусмотренным Уставом учреждения.</w:t>
      </w:r>
    </w:p>
    <w:p w:rsidR="006C1373" w:rsidRPr="006C1373" w:rsidRDefault="006C1373" w:rsidP="006C1373">
      <w:pPr>
        <w:spacing w:after="0" w:line="240" w:lineRule="auto"/>
        <w:jc w:val="center"/>
        <w:rPr>
          <w:rFonts w:ascii="Times New Roman" w:hAnsi="Times New Roman"/>
          <w:b/>
          <w:sz w:val="28"/>
          <w:szCs w:val="28"/>
        </w:rPr>
      </w:pPr>
      <w:bookmarkStart w:id="7" w:name="sub_1200"/>
      <w:r w:rsidRPr="006C1373">
        <w:rPr>
          <w:rFonts w:ascii="Times New Roman" w:hAnsi="Times New Roman"/>
          <w:b/>
          <w:sz w:val="28"/>
          <w:szCs w:val="28"/>
        </w:rPr>
        <w:t>II. Порядок и условия оплаты труда работников, занимающих должности служащих</w:t>
      </w:r>
    </w:p>
    <w:p w:rsidR="006C1373" w:rsidRPr="006C1373" w:rsidRDefault="006C1373" w:rsidP="006C1373">
      <w:pPr>
        <w:spacing w:after="0" w:line="240" w:lineRule="auto"/>
        <w:ind w:firstLine="708"/>
        <w:jc w:val="both"/>
        <w:rPr>
          <w:rFonts w:ascii="Times New Roman" w:hAnsi="Times New Roman"/>
          <w:sz w:val="28"/>
          <w:szCs w:val="28"/>
        </w:rPr>
      </w:pPr>
      <w:bookmarkStart w:id="8" w:name="sub_1003"/>
      <w:bookmarkEnd w:id="7"/>
      <w:r w:rsidRPr="006C1373">
        <w:rPr>
          <w:rFonts w:ascii="Times New Roman" w:hAnsi="Times New Roman"/>
          <w:sz w:val="28"/>
          <w:szCs w:val="28"/>
        </w:rPr>
        <w:t xml:space="preserve">1. 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необходимым для осуществления соответствующей профессиональной деятельности. </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По должностям служащих устанавливаются размеры окладов (должностных окладов) на основе  отнесения занимаемых ими должностей  к следующим  профессиональным квалификационным группам (далее - ПКГ):</w:t>
      </w:r>
    </w:p>
    <w:p w:rsidR="006C1373" w:rsidRPr="006C1373" w:rsidRDefault="006C1373" w:rsidP="006C1373">
      <w:pPr>
        <w:spacing w:after="0" w:line="240" w:lineRule="auto"/>
        <w:ind w:firstLine="708"/>
        <w:jc w:val="both"/>
        <w:rPr>
          <w:rFonts w:ascii="Times New Roman" w:hAnsi="Times New Roman"/>
          <w:color w:val="000000"/>
          <w:sz w:val="28"/>
          <w:szCs w:val="28"/>
        </w:rPr>
      </w:pPr>
      <w:r w:rsidRPr="006C1373">
        <w:rPr>
          <w:rFonts w:ascii="Times New Roman" w:hAnsi="Times New Roman"/>
          <w:color w:val="000000"/>
          <w:sz w:val="28"/>
          <w:szCs w:val="28"/>
        </w:rPr>
        <w:t xml:space="preserve">ПКГ работников культуры и искусства, </w:t>
      </w:r>
      <w:proofErr w:type="gramStart"/>
      <w:r w:rsidRPr="006C1373">
        <w:rPr>
          <w:rFonts w:ascii="Times New Roman" w:hAnsi="Times New Roman"/>
          <w:color w:val="000000"/>
          <w:sz w:val="28"/>
          <w:szCs w:val="28"/>
        </w:rPr>
        <w:t>утвержденная</w:t>
      </w:r>
      <w:proofErr w:type="gramEnd"/>
      <w:r w:rsidRPr="006C1373">
        <w:rPr>
          <w:rFonts w:ascii="Times New Roman" w:hAnsi="Times New Roman"/>
          <w:color w:val="000000"/>
          <w:sz w:val="28"/>
          <w:szCs w:val="28"/>
        </w:rPr>
        <w:t xml:space="preserve"> приказом Министерства здравоохранения и социального развития Российской Федерации </w:t>
      </w:r>
      <w:hyperlink r:id="rId11" w:history="1">
        <w:r w:rsidRPr="006C1373">
          <w:rPr>
            <w:rStyle w:val="a3"/>
            <w:rFonts w:ascii="Times New Roman" w:hAnsi="Times New Roman"/>
            <w:b w:val="0"/>
            <w:color w:val="000000"/>
            <w:sz w:val="28"/>
            <w:szCs w:val="28"/>
          </w:rPr>
          <w:t>от 31 августа 2007 г. № 570</w:t>
        </w:r>
      </w:hyperlink>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«Об утверждении профессиональных квалификационных групп должностей работников культуры, искусства и кинематографии»;</w:t>
      </w:r>
    </w:p>
    <w:p w:rsidR="006C1373" w:rsidRPr="006C1373" w:rsidRDefault="006C1373" w:rsidP="006C1373">
      <w:pPr>
        <w:spacing w:after="0" w:line="240" w:lineRule="auto"/>
        <w:ind w:firstLine="708"/>
        <w:jc w:val="both"/>
        <w:rPr>
          <w:rFonts w:ascii="Times New Roman" w:hAnsi="Times New Roman"/>
          <w:sz w:val="28"/>
          <w:szCs w:val="28"/>
        </w:rPr>
      </w:pPr>
      <w:proofErr w:type="gramStart"/>
      <w:r w:rsidRPr="006C1373">
        <w:rPr>
          <w:rFonts w:ascii="Times New Roman" w:hAnsi="Times New Roman"/>
          <w:color w:val="000000"/>
          <w:sz w:val="28"/>
          <w:szCs w:val="28"/>
        </w:rPr>
        <w:t xml:space="preserve">ПКГ руководителей, специалистов и служащих общеотраслевых должностей, утвержденная приказом Министерства здравоохранения и </w:t>
      </w:r>
      <w:r w:rsidRPr="006C1373">
        <w:rPr>
          <w:rFonts w:ascii="Times New Roman" w:hAnsi="Times New Roman"/>
          <w:color w:val="000000"/>
          <w:sz w:val="28"/>
          <w:szCs w:val="28"/>
        </w:rPr>
        <w:lastRenderedPageBreak/>
        <w:t xml:space="preserve">социального развития Российской Федерации </w:t>
      </w:r>
      <w:hyperlink r:id="rId12" w:history="1">
        <w:r w:rsidRPr="006C1373">
          <w:rPr>
            <w:rStyle w:val="a3"/>
            <w:rFonts w:ascii="Times New Roman" w:hAnsi="Times New Roman"/>
            <w:b w:val="0"/>
            <w:color w:val="000000"/>
            <w:sz w:val="28"/>
            <w:szCs w:val="28"/>
          </w:rPr>
          <w:t>от 29 мая 2008 г. № 247н</w:t>
        </w:r>
      </w:hyperlink>
      <w:r w:rsidRPr="006C1373">
        <w:rPr>
          <w:rFonts w:ascii="Times New Roman" w:hAnsi="Times New Roman"/>
          <w:color w:val="000000"/>
          <w:sz w:val="28"/>
          <w:szCs w:val="28"/>
        </w:rPr>
        <w:t xml:space="preserve"> «Об утверждении профессиональных квалификационных групп должностей</w:t>
      </w:r>
      <w:r w:rsidRPr="006C1373">
        <w:rPr>
          <w:rFonts w:ascii="Times New Roman" w:hAnsi="Times New Roman"/>
          <w:sz w:val="28"/>
          <w:szCs w:val="28"/>
        </w:rPr>
        <w:t xml:space="preserve"> руководителей, специалистов и служащих», а также ПКГ других отраслей, необходимые для выполнения целей и задач, определенных Уставом учреждения, и выполнения муниципального задания, с учетом обеспечения дифференциации размеров окладов по должностям служащих, относимых</w:t>
      </w:r>
      <w:proofErr w:type="gramEnd"/>
      <w:r w:rsidRPr="006C1373">
        <w:rPr>
          <w:rFonts w:ascii="Times New Roman" w:hAnsi="Times New Roman"/>
          <w:sz w:val="28"/>
          <w:szCs w:val="28"/>
        </w:rPr>
        <w:t xml:space="preserve"> к основному персоналу, и по общеотраслевым должностям. </w:t>
      </w:r>
    </w:p>
    <w:p w:rsidR="006C1373" w:rsidRPr="006C1373" w:rsidRDefault="006C1373" w:rsidP="006C1373">
      <w:pPr>
        <w:spacing w:after="0" w:line="240" w:lineRule="auto"/>
        <w:ind w:firstLine="708"/>
        <w:jc w:val="both"/>
        <w:rPr>
          <w:rFonts w:ascii="Times New Roman" w:hAnsi="Times New Roman"/>
          <w:color w:val="000000"/>
          <w:sz w:val="28"/>
          <w:szCs w:val="28"/>
        </w:rPr>
      </w:pPr>
      <w:r w:rsidRPr="006C1373">
        <w:rPr>
          <w:rFonts w:ascii="Times New Roman" w:hAnsi="Times New Roman"/>
          <w:color w:val="000000"/>
          <w:sz w:val="28"/>
          <w:szCs w:val="28"/>
        </w:rPr>
        <w:t xml:space="preserve">Рекомендуемые минимальные размеры окладов работников учреждений приведены в </w:t>
      </w:r>
      <w:hyperlink w:anchor="sub_11000" w:history="1">
        <w:r w:rsidRPr="006C1373">
          <w:rPr>
            <w:rStyle w:val="a3"/>
            <w:rFonts w:ascii="Times New Roman" w:hAnsi="Times New Roman"/>
            <w:b w:val="0"/>
            <w:color w:val="000000"/>
            <w:sz w:val="28"/>
            <w:szCs w:val="28"/>
          </w:rPr>
          <w:t>приложении №</w:t>
        </w:r>
      </w:hyperlink>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1 к настоящему Положению.</w:t>
      </w:r>
    </w:p>
    <w:bookmarkEnd w:id="8"/>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xml:space="preserve">2. Должностные оклады заместителей  руководителей (начальников, </w:t>
      </w:r>
      <w:proofErr w:type="gramStart"/>
      <w:r w:rsidRPr="006C1373">
        <w:rPr>
          <w:rFonts w:ascii="Times New Roman" w:hAnsi="Times New Roman"/>
          <w:sz w:val="28"/>
          <w:szCs w:val="28"/>
        </w:rPr>
        <w:t>заведующих</w:t>
      </w:r>
      <w:proofErr w:type="gramEnd"/>
      <w:r w:rsidRPr="006C1373">
        <w:rPr>
          <w:rFonts w:ascii="Times New Roman" w:hAnsi="Times New Roman"/>
          <w:sz w:val="28"/>
          <w:szCs w:val="28"/>
        </w:rPr>
        <w:t>) структурных подразделений учреждения, за исключением  должностного оклада заместителя главного бухгалтера,  устанавливаются на 5-10 % ниже окладов (должностных окладов) руководителей (начальников, заведующих) соответствующих структурных подразделений.</w:t>
      </w:r>
    </w:p>
    <w:p w:rsidR="006C1373" w:rsidRPr="006C1373" w:rsidRDefault="006C1373" w:rsidP="006C1373">
      <w:pPr>
        <w:spacing w:after="0" w:line="240" w:lineRule="auto"/>
        <w:ind w:firstLine="708"/>
        <w:jc w:val="both"/>
        <w:rPr>
          <w:rFonts w:ascii="Times New Roman" w:hAnsi="Times New Roman"/>
          <w:sz w:val="28"/>
          <w:szCs w:val="28"/>
        </w:rPr>
      </w:pPr>
      <w:bookmarkStart w:id="9" w:name="sub_1004"/>
      <w:r w:rsidRPr="006C1373">
        <w:rPr>
          <w:rFonts w:ascii="Times New Roman" w:hAnsi="Times New Roman"/>
          <w:sz w:val="28"/>
          <w:szCs w:val="28"/>
        </w:rPr>
        <w:t>3. 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w:t>
      </w:r>
    </w:p>
    <w:bookmarkEnd w:id="9"/>
    <w:p w:rsidR="006C1373" w:rsidRPr="006C1373" w:rsidRDefault="006C1373" w:rsidP="006C1373">
      <w:pPr>
        <w:spacing w:after="0" w:line="240" w:lineRule="auto"/>
        <w:ind w:firstLine="708"/>
        <w:rPr>
          <w:rFonts w:ascii="Times New Roman" w:hAnsi="Times New Roman"/>
          <w:sz w:val="28"/>
          <w:szCs w:val="28"/>
        </w:rPr>
      </w:pPr>
      <w:r w:rsidRPr="006C1373">
        <w:rPr>
          <w:rFonts w:ascii="Times New Roman" w:hAnsi="Times New Roman"/>
          <w:sz w:val="28"/>
          <w:szCs w:val="28"/>
        </w:rPr>
        <w:t>персональный повышающий коэффициент к окладу;</w:t>
      </w:r>
    </w:p>
    <w:p w:rsidR="006C1373" w:rsidRPr="006C1373" w:rsidRDefault="006C1373" w:rsidP="006C1373">
      <w:pPr>
        <w:spacing w:after="0" w:line="240" w:lineRule="auto"/>
        <w:ind w:firstLine="708"/>
        <w:rPr>
          <w:rFonts w:ascii="Times New Roman" w:hAnsi="Times New Roman"/>
          <w:sz w:val="28"/>
          <w:szCs w:val="28"/>
        </w:rPr>
      </w:pPr>
      <w:r w:rsidRPr="006C1373">
        <w:rPr>
          <w:rFonts w:ascii="Times New Roman" w:hAnsi="Times New Roman"/>
          <w:sz w:val="28"/>
          <w:szCs w:val="28"/>
        </w:rPr>
        <w:t>повышающий коэффициент к окладу по учреждению (структурному подразделению);</w:t>
      </w:r>
    </w:p>
    <w:p w:rsidR="006C1373" w:rsidRPr="006C1373" w:rsidRDefault="006C1373" w:rsidP="006C1373">
      <w:pPr>
        <w:spacing w:after="0" w:line="240" w:lineRule="auto"/>
        <w:ind w:firstLine="708"/>
        <w:rPr>
          <w:rFonts w:ascii="Times New Roman" w:hAnsi="Times New Roman"/>
          <w:sz w:val="28"/>
          <w:szCs w:val="28"/>
        </w:rPr>
      </w:pPr>
      <w:r w:rsidRPr="006C1373">
        <w:rPr>
          <w:rFonts w:ascii="Times New Roman" w:hAnsi="Times New Roman"/>
          <w:sz w:val="28"/>
          <w:szCs w:val="28"/>
        </w:rPr>
        <w:t>повышающий коэффициент к окладу за профессиональное мастерство;</w:t>
      </w:r>
    </w:p>
    <w:p w:rsidR="006C1373" w:rsidRPr="006C1373" w:rsidRDefault="006C1373" w:rsidP="006C1373">
      <w:pPr>
        <w:spacing w:after="0" w:line="240" w:lineRule="auto"/>
        <w:ind w:firstLine="708"/>
        <w:rPr>
          <w:rFonts w:ascii="Times New Roman" w:hAnsi="Times New Roman"/>
          <w:sz w:val="28"/>
          <w:szCs w:val="28"/>
        </w:rPr>
      </w:pPr>
      <w:r w:rsidRPr="006C1373">
        <w:rPr>
          <w:rFonts w:ascii="Times New Roman" w:hAnsi="Times New Roman"/>
          <w:sz w:val="28"/>
          <w:szCs w:val="28"/>
        </w:rPr>
        <w:t>повышающий коэффициент к окладу по занимаемой должности.</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xml:space="preserve">Рекомендуемые размеры и иные условия применения повышающих коэффициентов к окладам приведены в </w:t>
      </w:r>
      <w:hyperlink w:anchor="sub_1005" w:history="1">
        <w:r w:rsidRPr="006C1373">
          <w:rPr>
            <w:rStyle w:val="a3"/>
            <w:rFonts w:ascii="Times New Roman" w:hAnsi="Times New Roman"/>
            <w:b w:val="0"/>
            <w:color w:val="000000"/>
            <w:sz w:val="28"/>
            <w:szCs w:val="28"/>
          </w:rPr>
          <w:t>пунктах 4-7</w:t>
        </w:r>
        <w:r w:rsidRPr="006C1373">
          <w:rPr>
            <w:rStyle w:val="a3"/>
            <w:rFonts w:ascii="Times New Roman" w:hAnsi="Times New Roman"/>
            <w:b w:val="0"/>
            <w:sz w:val="28"/>
            <w:szCs w:val="28"/>
          </w:rPr>
          <w:t xml:space="preserve"> </w:t>
        </w:r>
      </w:hyperlink>
      <w:r w:rsidRPr="006C1373">
        <w:rPr>
          <w:rFonts w:ascii="Times New Roman" w:hAnsi="Times New Roman"/>
          <w:sz w:val="28"/>
          <w:szCs w:val="28"/>
        </w:rPr>
        <w:t xml:space="preserve"> настоящего Положения.</w:t>
      </w:r>
    </w:p>
    <w:p w:rsidR="006C1373" w:rsidRPr="006C1373" w:rsidRDefault="006C1373" w:rsidP="006C1373">
      <w:pPr>
        <w:spacing w:after="0" w:line="240" w:lineRule="auto"/>
        <w:ind w:firstLine="708"/>
        <w:jc w:val="both"/>
        <w:rPr>
          <w:rFonts w:ascii="Times New Roman" w:hAnsi="Times New Roman"/>
          <w:sz w:val="28"/>
          <w:szCs w:val="28"/>
        </w:rPr>
      </w:pPr>
      <w:bookmarkStart w:id="10" w:name="sub_1005"/>
      <w:r w:rsidRPr="006C1373">
        <w:rPr>
          <w:rFonts w:ascii="Times New Roman" w:hAnsi="Times New Roman"/>
          <w:sz w:val="28"/>
          <w:szCs w:val="28"/>
        </w:rPr>
        <w:t>4.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bookmarkEnd w:id="10"/>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Выпускникам образовательных организаций в сфере культуры, окончивших их с отличием, поступившим на работу в учреждения,  в течение первых трех лет работы в указанных учреждениях устанавливается персональный повышающий коэффициент к окладу в следующих размерах:</w:t>
      </w:r>
    </w:p>
    <w:p w:rsidR="006C1373" w:rsidRPr="006C1373" w:rsidRDefault="006C1373" w:rsidP="006C1373">
      <w:pPr>
        <w:spacing w:after="0" w:line="240" w:lineRule="auto"/>
        <w:ind w:firstLine="708"/>
        <w:rPr>
          <w:rFonts w:ascii="Times New Roman" w:hAnsi="Times New Roman"/>
          <w:sz w:val="28"/>
          <w:szCs w:val="28"/>
        </w:rPr>
      </w:pPr>
      <w:r w:rsidRPr="006C1373">
        <w:rPr>
          <w:rFonts w:ascii="Times New Roman" w:hAnsi="Times New Roman"/>
          <w:sz w:val="28"/>
          <w:szCs w:val="28"/>
        </w:rPr>
        <w:t>с высшим образованием - 0,25;</w:t>
      </w:r>
    </w:p>
    <w:p w:rsidR="006C1373" w:rsidRPr="006C1373" w:rsidRDefault="006C1373" w:rsidP="006C1373">
      <w:pPr>
        <w:spacing w:after="0" w:line="240" w:lineRule="auto"/>
        <w:ind w:firstLine="708"/>
        <w:rPr>
          <w:rFonts w:ascii="Times New Roman" w:hAnsi="Times New Roman"/>
          <w:sz w:val="28"/>
          <w:szCs w:val="28"/>
        </w:rPr>
      </w:pPr>
      <w:r w:rsidRPr="006C1373">
        <w:rPr>
          <w:rFonts w:ascii="Times New Roman" w:hAnsi="Times New Roman"/>
          <w:sz w:val="28"/>
          <w:szCs w:val="28"/>
        </w:rPr>
        <w:lastRenderedPageBreak/>
        <w:t>со средним профессиональным образованием - 0,2.</w:t>
      </w:r>
    </w:p>
    <w:p w:rsidR="006C1373" w:rsidRPr="006C1373" w:rsidRDefault="006C1373" w:rsidP="006C1373">
      <w:pPr>
        <w:spacing w:after="0" w:line="240" w:lineRule="auto"/>
        <w:ind w:firstLine="708"/>
        <w:jc w:val="both"/>
        <w:rPr>
          <w:rFonts w:ascii="Times New Roman" w:hAnsi="Times New Roman"/>
          <w:color w:val="000000"/>
          <w:sz w:val="28"/>
          <w:szCs w:val="28"/>
        </w:rPr>
      </w:pPr>
      <w:bookmarkStart w:id="11" w:name="sub_1006"/>
      <w:r w:rsidRPr="006C1373">
        <w:rPr>
          <w:rFonts w:ascii="Times New Roman" w:hAnsi="Times New Roman"/>
          <w:color w:val="000000"/>
          <w:sz w:val="28"/>
          <w:szCs w:val="28"/>
        </w:rPr>
        <w:t xml:space="preserve">5. Повышающий коэффициент к окладу по учреждению (структурному подразделению) устанавливается специалистам и киномеханикам учреждений культуры, работающим в сельской местности и поселках городского типа. Рекомендуемые размеры приведены в </w:t>
      </w:r>
      <w:hyperlink w:anchor="sub_11000" w:history="1">
        <w:r w:rsidRPr="006C1373">
          <w:rPr>
            <w:rStyle w:val="a3"/>
            <w:rFonts w:ascii="Times New Roman" w:hAnsi="Times New Roman"/>
            <w:b w:val="0"/>
            <w:color w:val="000000"/>
            <w:sz w:val="28"/>
            <w:szCs w:val="28"/>
          </w:rPr>
          <w:t>приложении № 2</w:t>
        </w:r>
      </w:hyperlink>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к настоящему Положению.</w:t>
      </w:r>
    </w:p>
    <w:bookmarkEnd w:id="11"/>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Повышающий коэффициент к окладу по учреждению (структурному подразделению)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учреждению (структурному подразделению) не образует новый оклад.</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6C1373" w:rsidRPr="006C1373" w:rsidRDefault="006C1373" w:rsidP="006C1373">
      <w:pPr>
        <w:spacing w:after="0" w:line="240" w:lineRule="auto"/>
        <w:ind w:firstLine="708"/>
        <w:jc w:val="both"/>
        <w:rPr>
          <w:rFonts w:ascii="Times New Roman" w:hAnsi="Times New Roman"/>
          <w:sz w:val="28"/>
          <w:szCs w:val="28"/>
        </w:rPr>
      </w:pPr>
      <w:bookmarkStart w:id="12" w:name="sub_1008"/>
      <w:r w:rsidRPr="006C1373">
        <w:rPr>
          <w:rFonts w:ascii="Times New Roman" w:hAnsi="Times New Roman"/>
          <w:sz w:val="28"/>
          <w:szCs w:val="28"/>
        </w:rPr>
        <w:t>6.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Рекомендуемые размеры повышающих коэффициентов:</w:t>
      </w:r>
    </w:p>
    <w:bookmarkEnd w:id="12"/>
    <w:p w:rsidR="006C1373" w:rsidRPr="006C1373" w:rsidRDefault="006C1373" w:rsidP="006C1373">
      <w:pPr>
        <w:spacing w:after="0" w:line="240" w:lineRule="auto"/>
        <w:ind w:firstLine="709"/>
        <w:rPr>
          <w:rFonts w:ascii="Times New Roman" w:hAnsi="Times New Roman"/>
          <w:sz w:val="28"/>
          <w:szCs w:val="28"/>
        </w:rPr>
      </w:pPr>
      <w:r w:rsidRPr="006C1373">
        <w:rPr>
          <w:rFonts w:ascii="Times New Roman" w:hAnsi="Times New Roman"/>
          <w:sz w:val="28"/>
          <w:szCs w:val="28"/>
        </w:rPr>
        <w:t>главный - 0,25;</w:t>
      </w:r>
    </w:p>
    <w:p w:rsidR="006C1373" w:rsidRPr="006C1373" w:rsidRDefault="006C1373" w:rsidP="006C1373">
      <w:pPr>
        <w:spacing w:after="0" w:line="240" w:lineRule="auto"/>
        <w:ind w:firstLine="709"/>
        <w:rPr>
          <w:rFonts w:ascii="Times New Roman" w:hAnsi="Times New Roman"/>
          <w:sz w:val="28"/>
          <w:szCs w:val="28"/>
        </w:rPr>
      </w:pPr>
      <w:r w:rsidRPr="006C1373">
        <w:rPr>
          <w:rFonts w:ascii="Times New Roman" w:hAnsi="Times New Roman"/>
          <w:sz w:val="28"/>
          <w:szCs w:val="28"/>
        </w:rPr>
        <w:t>ведущий - 0,2;</w:t>
      </w:r>
    </w:p>
    <w:p w:rsidR="006C1373" w:rsidRPr="006C1373" w:rsidRDefault="006C1373" w:rsidP="006C1373">
      <w:pPr>
        <w:spacing w:after="0" w:line="240" w:lineRule="auto"/>
        <w:ind w:firstLine="709"/>
        <w:rPr>
          <w:rFonts w:ascii="Times New Roman" w:hAnsi="Times New Roman"/>
          <w:sz w:val="28"/>
          <w:szCs w:val="28"/>
        </w:rPr>
      </w:pPr>
      <w:r w:rsidRPr="006C1373">
        <w:rPr>
          <w:rFonts w:ascii="Times New Roman" w:hAnsi="Times New Roman"/>
          <w:sz w:val="28"/>
          <w:szCs w:val="28"/>
        </w:rPr>
        <w:t>высшей категории- 0,15;</w:t>
      </w:r>
    </w:p>
    <w:p w:rsidR="006C1373" w:rsidRPr="006C1373" w:rsidRDefault="006C1373" w:rsidP="006C1373">
      <w:pPr>
        <w:spacing w:after="0" w:line="240" w:lineRule="auto"/>
        <w:ind w:firstLine="709"/>
        <w:rPr>
          <w:rFonts w:ascii="Times New Roman" w:hAnsi="Times New Roman"/>
          <w:sz w:val="28"/>
          <w:szCs w:val="28"/>
        </w:rPr>
      </w:pPr>
      <w:r w:rsidRPr="006C1373">
        <w:rPr>
          <w:rFonts w:ascii="Times New Roman" w:hAnsi="Times New Roman"/>
          <w:sz w:val="28"/>
          <w:szCs w:val="28"/>
        </w:rPr>
        <w:t>первой категории - 0,1;</w:t>
      </w:r>
    </w:p>
    <w:p w:rsidR="006C1373" w:rsidRPr="006C1373" w:rsidRDefault="006C1373" w:rsidP="006C1373">
      <w:pPr>
        <w:spacing w:after="0" w:line="240" w:lineRule="auto"/>
        <w:ind w:firstLine="709"/>
        <w:rPr>
          <w:rFonts w:ascii="Times New Roman" w:hAnsi="Times New Roman"/>
          <w:sz w:val="28"/>
          <w:szCs w:val="28"/>
        </w:rPr>
      </w:pPr>
      <w:r w:rsidRPr="006C1373">
        <w:rPr>
          <w:rFonts w:ascii="Times New Roman" w:hAnsi="Times New Roman"/>
          <w:sz w:val="28"/>
          <w:szCs w:val="28"/>
        </w:rPr>
        <w:t>второй категории - 0,05;</w:t>
      </w:r>
    </w:p>
    <w:p w:rsidR="006C1373" w:rsidRPr="006C1373" w:rsidRDefault="006C1373" w:rsidP="006C1373">
      <w:pPr>
        <w:spacing w:after="0" w:line="240" w:lineRule="auto"/>
        <w:ind w:firstLine="709"/>
        <w:rPr>
          <w:rFonts w:ascii="Times New Roman" w:hAnsi="Times New Roman"/>
          <w:sz w:val="28"/>
          <w:szCs w:val="28"/>
        </w:rPr>
      </w:pPr>
      <w:r w:rsidRPr="006C1373">
        <w:rPr>
          <w:rFonts w:ascii="Times New Roman" w:hAnsi="Times New Roman"/>
          <w:sz w:val="28"/>
          <w:szCs w:val="28"/>
        </w:rPr>
        <w:t>третьей категории - 0,03.</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6C1373" w:rsidRPr="006C1373" w:rsidRDefault="006C1373" w:rsidP="006C1373">
      <w:pPr>
        <w:spacing w:after="0" w:line="240" w:lineRule="auto"/>
        <w:ind w:firstLine="708"/>
        <w:jc w:val="both"/>
        <w:rPr>
          <w:rFonts w:ascii="Times New Roman" w:hAnsi="Times New Roman"/>
          <w:sz w:val="28"/>
          <w:szCs w:val="28"/>
        </w:rPr>
      </w:pPr>
      <w:bookmarkStart w:id="13" w:name="sub_1009"/>
      <w:r w:rsidRPr="006C1373">
        <w:rPr>
          <w:rFonts w:ascii="Times New Roman" w:hAnsi="Times New Roman"/>
          <w:sz w:val="28"/>
          <w:szCs w:val="28"/>
        </w:rPr>
        <w:t>7.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bookmarkEnd w:id="13"/>
    <w:p w:rsidR="006C1373" w:rsidRPr="006C1373" w:rsidRDefault="006C1373" w:rsidP="006C1373">
      <w:pPr>
        <w:spacing w:after="0" w:line="240" w:lineRule="auto"/>
        <w:ind w:firstLine="708"/>
        <w:rPr>
          <w:rFonts w:ascii="Times New Roman" w:hAnsi="Times New Roman"/>
          <w:sz w:val="28"/>
          <w:szCs w:val="28"/>
        </w:rPr>
      </w:pPr>
      <w:r w:rsidRPr="006C1373">
        <w:rPr>
          <w:rFonts w:ascii="Times New Roman" w:hAnsi="Times New Roman"/>
          <w:sz w:val="28"/>
          <w:szCs w:val="28"/>
        </w:rPr>
        <w:t>- стимулирующая надбавка за интенсивность и высокие результаты работы;</w:t>
      </w:r>
    </w:p>
    <w:p w:rsidR="006C1373" w:rsidRPr="006C1373" w:rsidRDefault="006C1373" w:rsidP="006C1373">
      <w:pPr>
        <w:spacing w:after="0" w:line="240" w:lineRule="auto"/>
        <w:ind w:firstLine="708"/>
        <w:rPr>
          <w:rFonts w:ascii="Times New Roman" w:hAnsi="Times New Roman"/>
          <w:sz w:val="28"/>
          <w:szCs w:val="28"/>
        </w:rPr>
      </w:pPr>
      <w:r w:rsidRPr="006C1373">
        <w:rPr>
          <w:rFonts w:ascii="Times New Roman" w:hAnsi="Times New Roman"/>
          <w:sz w:val="28"/>
          <w:szCs w:val="28"/>
        </w:rPr>
        <w:t>- стимулирующая надбавка за стаж работы в отрасли культуры.</w:t>
      </w:r>
    </w:p>
    <w:p w:rsidR="006C1373" w:rsidRPr="006C1373" w:rsidRDefault="006C1373" w:rsidP="006C1373">
      <w:pPr>
        <w:spacing w:after="0" w:line="240" w:lineRule="auto"/>
        <w:ind w:firstLine="708"/>
        <w:jc w:val="both"/>
        <w:rPr>
          <w:rFonts w:ascii="Times New Roman" w:hAnsi="Times New Roman"/>
          <w:sz w:val="28"/>
          <w:szCs w:val="28"/>
        </w:rPr>
      </w:pPr>
      <w:bookmarkStart w:id="14" w:name="sub_32002"/>
      <w:r w:rsidRPr="006C1373">
        <w:rPr>
          <w:rFonts w:ascii="Times New Roman" w:hAnsi="Times New Roman"/>
          <w:sz w:val="28"/>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14"/>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руководителей структурных подразделений учреждения, главных специалистов и иных работников, подчиненных заместителям руководителей,  по представлению заместителей руководителя учреждения;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остальных работников, занятых в структурных подразделениях учреждения, на основании представления руководителей соответствующих структурных подразделений учреждения.</w:t>
      </w:r>
    </w:p>
    <w:p w:rsidR="006C1373" w:rsidRPr="006C1373" w:rsidRDefault="006C1373" w:rsidP="006C1373">
      <w:pPr>
        <w:spacing w:after="0" w:line="240" w:lineRule="auto"/>
        <w:ind w:firstLine="708"/>
        <w:jc w:val="both"/>
        <w:rPr>
          <w:rFonts w:ascii="Times New Roman" w:hAnsi="Times New Roman"/>
          <w:color w:val="000000"/>
          <w:sz w:val="28"/>
          <w:szCs w:val="28"/>
        </w:rPr>
      </w:pPr>
      <w:r w:rsidRPr="006C1373">
        <w:rPr>
          <w:rFonts w:ascii="Times New Roman" w:hAnsi="Times New Roman"/>
          <w:color w:val="000000"/>
          <w:sz w:val="28"/>
          <w:szCs w:val="28"/>
        </w:rPr>
        <w:lastRenderedPageBreak/>
        <w:t xml:space="preserve">Рекомендуемые размеры и иные условия установления стимулирующих надбавок к окладам приведены в </w:t>
      </w:r>
      <w:hyperlink w:anchor="sub_1010" w:history="1">
        <w:r w:rsidRPr="006C1373">
          <w:rPr>
            <w:rStyle w:val="a3"/>
            <w:rFonts w:ascii="Times New Roman" w:hAnsi="Times New Roman"/>
            <w:b w:val="0"/>
            <w:color w:val="000000"/>
            <w:sz w:val="28"/>
            <w:szCs w:val="28"/>
          </w:rPr>
          <w:t>пунктах 8 -1</w:t>
        </w:r>
      </w:hyperlink>
      <w:r w:rsidRPr="006C1373">
        <w:rPr>
          <w:rFonts w:ascii="Times New Roman" w:hAnsi="Times New Roman"/>
          <w:color w:val="000000"/>
          <w:sz w:val="28"/>
          <w:szCs w:val="28"/>
        </w:rPr>
        <w:t>0</w:t>
      </w:r>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настоящего Положения.</w:t>
      </w:r>
    </w:p>
    <w:p w:rsidR="006C1373" w:rsidRPr="006C1373" w:rsidRDefault="006C1373" w:rsidP="006C1373">
      <w:pPr>
        <w:spacing w:after="0" w:line="240" w:lineRule="auto"/>
        <w:ind w:firstLine="708"/>
        <w:jc w:val="both"/>
        <w:rPr>
          <w:rFonts w:ascii="Times New Roman" w:hAnsi="Times New Roman"/>
          <w:sz w:val="28"/>
          <w:szCs w:val="28"/>
        </w:rPr>
      </w:pPr>
      <w:bookmarkStart w:id="15" w:name="sub_1010"/>
      <w:r w:rsidRPr="006C1373">
        <w:rPr>
          <w:rFonts w:ascii="Times New Roman" w:hAnsi="Times New Roman"/>
          <w:sz w:val="28"/>
          <w:szCs w:val="28"/>
        </w:rPr>
        <w:t>8</w:t>
      </w:r>
      <w:bookmarkStart w:id="16" w:name="sub_1011"/>
      <w:bookmarkEnd w:id="15"/>
      <w:r w:rsidRPr="006C1373">
        <w:rPr>
          <w:rFonts w:ascii="Times New Roman" w:hAnsi="Times New Roman"/>
          <w:sz w:val="28"/>
          <w:szCs w:val="28"/>
        </w:rPr>
        <w:t>. Стимулирующая надбавка за стаж работы в отрасли культуры устанавливается работникам из числа служащих в зависимости от общего количества лет, проработанных в учреждениях культуры и искусства (государственных или (и) муниципальных). Рекомендуемые размеры (в процентах от оклада):</w:t>
      </w:r>
    </w:p>
    <w:bookmarkEnd w:id="16"/>
    <w:p w:rsidR="006C1373" w:rsidRPr="006C1373" w:rsidRDefault="006C1373" w:rsidP="006C1373">
      <w:pPr>
        <w:spacing w:after="0" w:line="240" w:lineRule="auto"/>
        <w:rPr>
          <w:rFonts w:ascii="Times New Roman" w:hAnsi="Times New Roman"/>
          <w:sz w:val="28"/>
          <w:szCs w:val="28"/>
        </w:rPr>
      </w:pPr>
      <w:r w:rsidRPr="006C1373">
        <w:rPr>
          <w:rFonts w:ascii="Times New Roman" w:hAnsi="Times New Roman"/>
          <w:sz w:val="28"/>
          <w:szCs w:val="28"/>
        </w:rPr>
        <w:t>при стаже работы от 1 года до 5 лет – 10 %;</w:t>
      </w:r>
    </w:p>
    <w:p w:rsidR="006C1373" w:rsidRPr="006C1373" w:rsidRDefault="006C1373" w:rsidP="006C1373">
      <w:pPr>
        <w:spacing w:after="0" w:line="240" w:lineRule="auto"/>
        <w:rPr>
          <w:rFonts w:ascii="Times New Roman" w:hAnsi="Times New Roman"/>
          <w:sz w:val="28"/>
          <w:szCs w:val="28"/>
        </w:rPr>
      </w:pPr>
      <w:r w:rsidRPr="006C1373">
        <w:rPr>
          <w:rFonts w:ascii="Times New Roman" w:hAnsi="Times New Roman"/>
          <w:sz w:val="28"/>
          <w:szCs w:val="28"/>
        </w:rPr>
        <w:t>при стаже работы от 5 до 10 лет – 15 %;</w:t>
      </w:r>
    </w:p>
    <w:p w:rsidR="006C1373" w:rsidRPr="006C1373" w:rsidRDefault="006C1373" w:rsidP="006C1373">
      <w:pPr>
        <w:spacing w:after="0" w:line="240" w:lineRule="auto"/>
        <w:rPr>
          <w:rFonts w:ascii="Times New Roman" w:hAnsi="Times New Roman"/>
          <w:sz w:val="28"/>
          <w:szCs w:val="28"/>
        </w:rPr>
      </w:pPr>
      <w:r w:rsidRPr="006C1373">
        <w:rPr>
          <w:rFonts w:ascii="Times New Roman" w:hAnsi="Times New Roman"/>
          <w:sz w:val="28"/>
          <w:szCs w:val="28"/>
        </w:rPr>
        <w:t>при стаже работы от 10 до 15 лет – 20 %;</w:t>
      </w:r>
    </w:p>
    <w:p w:rsidR="006C1373" w:rsidRPr="006C1373" w:rsidRDefault="006C1373" w:rsidP="006C1373">
      <w:pPr>
        <w:spacing w:after="0" w:line="240" w:lineRule="auto"/>
        <w:rPr>
          <w:rFonts w:ascii="Times New Roman" w:hAnsi="Times New Roman"/>
          <w:sz w:val="28"/>
          <w:szCs w:val="28"/>
        </w:rPr>
      </w:pPr>
      <w:r w:rsidRPr="006C1373">
        <w:rPr>
          <w:rFonts w:ascii="Times New Roman" w:hAnsi="Times New Roman"/>
          <w:sz w:val="28"/>
          <w:szCs w:val="28"/>
        </w:rPr>
        <w:t>при стаже работы свыше 15 лет – 25 %.</w:t>
      </w:r>
    </w:p>
    <w:p w:rsidR="006C1373" w:rsidRPr="006C1373" w:rsidRDefault="006C1373" w:rsidP="006C1373">
      <w:pPr>
        <w:spacing w:after="0" w:line="240" w:lineRule="auto"/>
        <w:ind w:firstLine="708"/>
        <w:jc w:val="both"/>
        <w:rPr>
          <w:rFonts w:ascii="Times New Roman" w:hAnsi="Times New Roman"/>
          <w:color w:val="000000"/>
          <w:sz w:val="28"/>
          <w:szCs w:val="28"/>
        </w:rPr>
      </w:pPr>
      <w:bookmarkStart w:id="17" w:name="sub_1013"/>
      <w:r w:rsidRPr="006C1373">
        <w:rPr>
          <w:rFonts w:ascii="Times New Roman" w:hAnsi="Times New Roman"/>
          <w:sz w:val="28"/>
          <w:szCs w:val="28"/>
        </w:rPr>
        <w:t xml:space="preserve">9. С учетом условий труда работникам, занимающим должности служащих, устанавливаются выплаты компенсационного характера, предусмотренные </w:t>
      </w:r>
      <w:hyperlink w:anchor="sub_1500" w:history="1">
        <w:r w:rsidRPr="006C1373">
          <w:rPr>
            <w:rStyle w:val="a3"/>
            <w:rFonts w:ascii="Times New Roman" w:hAnsi="Times New Roman"/>
            <w:b w:val="0"/>
            <w:color w:val="000000"/>
            <w:sz w:val="28"/>
            <w:szCs w:val="28"/>
          </w:rPr>
          <w:t>разделом V</w:t>
        </w:r>
      </w:hyperlink>
      <w:r w:rsidRPr="006C1373">
        <w:rPr>
          <w:rFonts w:ascii="Times New Roman" w:hAnsi="Times New Roman"/>
          <w:color w:val="000000"/>
          <w:sz w:val="28"/>
          <w:szCs w:val="28"/>
        </w:rPr>
        <w:t xml:space="preserve"> настоящего Положения.</w:t>
      </w:r>
    </w:p>
    <w:p w:rsidR="006C1373" w:rsidRPr="006C1373" w:rsidRDefault="006C1373" w:rsidP="006C1373">
      <w:pPr>
        <w:spacing w:after="0" w:line="240" w:lineRule="auto"/>
        <w:ind w:firstLine="708"/>
        <w:jc w:val="both"/>
        <w:rPr>
          <w:rFonts w:ascii="Times New Roman" w:hAnsi="Times New Roman"/>
          <w:color w:val="000000"/>
          <w:sz w:val="28"/>
          <w:szCs w:val="28"/>
        </w:rPr>
      </w:pPr>
      <w:bookmarkStart w:id="18" w:name="sub_1014"/>
      <w:bookmarkEnd w:id="17"/>
      <w:r w:rsidRPr="006C1373">
        <w:rPr>
          <w:rFonts w:ascii="Times New Roman" w:hAnsi="Times New Roman"/>
          <w:color w:val="000000"/>
          <w:sz w:val="28"/>
          <w:szCs w:val="28"/>
        </w:rPr>
        <w:t xml:space="preserve">10. Работникам, занимающим должности служащих, выплачиваются премии, предусмотренные </w:t>
      </w:r>
      <w:hyperlink w:anchor="sub_1600" w:history="1">
        <w:r w:rsidRPr="006C1373">
          <w:rPr>
            <w:rStyle w:val="a3"/>
            <w:rFonts w:ascii="Times New Roman" w:hAnsi="Times New Roman"/>
            <w:b w:val="0"/>
            <w:color w:val="000000"/>
            <w:sz w:val="28"/>
            <w:szCs w:val="28"/>
          </w:rPr>
          <w:t>разделом VI</w:t>
        </w:r>
      </w:hyperlink>
      <w:r w:rsidRPr="006C1373">
        <w:rPr>
          <w:rFonts w:ascii="Times New Roman" w:hAnsi="Times New Roman"/>
          <w:color w:val="000000"/>
          <w:sz w:val="28"/>
          <w:szCs w:val="28"/>
        </w:rPr>
        <w:t xml:space="preserve"> настоящего Положения.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11. Дополнительно устанавливается стимулирующая выплата работникам, которым присвоена ученая степень, почетное звание по основному профилю профессиональной деятельности. Рекомендуемый размер:</w:t>
      </w:r>
    </w:p>
    <w:p w:rsidR="006C1373" w:rsidRPr="006C1373" w:rsidRDefault="006C1373" w:rsidP="006C1373">
      <w:pPr>
        <w:spacing w:after="0" w:line="240" w:lineRule="auto"/>
        <w:jc w:val="both"/>
        <w:rPr>
          <w:rFonts w:ascii="Times New Roman" w:hAnsi="Times New Roman"/>
          <w:sz w:val="28"/>
          <w:szCs w:val="28"/>
        </w:rPr>
      </w:pPr>
      <w:proofErr w:type="gramStart"/>
      <w:r w:rsidRPr="006C1373">
        <w:rPr>
          <w:rFonts w:ascii="Times New Roman" w:hAnsi="Times New Roman"/>
          <w:color w:val="000000"/>
          <w:sz w:val="28"/>
          <w:szCs w:val="28"/>
        </w:rPr>
        <w:t xml:space="preserve">до двух </w:t>
      </w:r>
      <w:hyperlink r:id="rId13" w:history="1">
        <w:r w:rsidRPr="006C1373">
          <w:rPr>
            <w:rStyle w:val="a3"/>
            <w:rFonts w:ascii="Times New Roman" w:hAnsi="Times New Roman"/>
            <w:b w:val="0"/>
            <w:color w:val="000000"/>
            <w:sz w:val="28"/>
            <w:szCs w:val="28"/>
          </w:rPr>
          <w:t>минимальных размеров оплаты труда</w:t>
        </w:r>
      </w:hyperlink>
      <w:r w:rsidRPr="006C1373">
        <w:rPr>
          <w:rFonts w:ascii="Times New Roman" w:hAnsi="Times New Roman"/>
          <w:color w:val="000000"/>
          <w:sz w:val="28"/>
          <w:szCs w:val="28"/>
        </w:rPr>
        <w:t xml:space="preserve"> - за почетные</w:t>
      </w:r>
      <w:r w:rsidRPr="006C1373">
        <w:rPr>
          <w:rFonts w:ascii="Times New Roman" w:hAnsi="Times New Roman"/>
          <w:sz w:val="28"/>
          <w:szCs w:val="28"/>
        </w:rPr>
        <w:t xml:space="preserve"> звания «Народный артист Российской Федерации», «Народный художник Российской Федерации», «Заслуженный артист Российской Федерации», «Заслуженный художник Российской Федерации», «Заслуженный деятель искусств Российской Федерации», «Заслуженный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а также награжденным орденами и медалями за заслуги в области</w:t>
      </w:r>
      <w:proofErr w:type="gramEnd"/>
      <w:r w:rsidRPr="006C1373">
        <w:rPr>
          <w:rFonts w:ascii="Times New Roman" w:hAnsi="Times New Roman"/>
          <w:sz w:val="28"/>
          <w:szCs w:val="28"/>
        </w:rPr>
        <w:t xml:space="preserve"> культуры, но не </w:t>
      </w:r>
      <w:proofErr w:type="gramStart"/>
      <w:r w:rsidRPr="006C1373">
        <w:rPr>
          <w:rFonts w:ascii="Times New Roman" w:hAnsi="Times New Roman"/>
          <w:sz w:val="28"/>
          <w:szCs w:val="28"/>
        </w:rPr>
        <w:t>имеющим</w:t>
      </w:r>
      <w:proofErr w:type="gramEnd"/>
      <w:r w:rsidRPr="006C1373">
        <w:rPr>
          <w:rFonts w:ascii="Times New Roman" w:hAnsi="Times New Roman"/>
          <w:sz w:val="28"/>
          <w:szCs w:val="28"/>
        </w:rPr>
        <w:t xml:space="preserve"> вышеперечисленных званий.</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Стимулирующая выплата устанавливается по одному из оснований, имеющему большее значение.</w:t>
      </w:r>
    </w:p>
    <w:p w:rsidR="006C1373" w:rsidRPr="006C1373" w:rsidRDefault="006C1373" w:rsidP="006C1373">
      <w:pPr>
        <w:spacing w:after="0" w:line="240" w:lineRule="auto"/>
        <w:ind w:firstLine="708"/>
        <w:jc w:val="both"/>
        <w:rPr>
          <w:rFonts w:ascii="Times New Roman" w:hAnsi="Times New Roman"/>
          <w:color w:val="000000"/>
          <w:sz w:val="28"/>
          <w:szCs w:val="28"/>
        </w:rPr>
      </w:pPr>
    </w:p>
    <w:p w:rsidR="006C1373" w:rsidRPr="006C1373" w:rsidRDefault="006C1373" w:rsidP="006C1373">
      <w:pPr>
        <w:spacing w:after="0" w:line="240" w:lineRule="auto"/>
        <w:jc w:val="center"/>
        <w:rPr>
          <w:rFonts w:ascii="Times New Roman" w:hAnsi="Times New Roman"/>
          <w:b/>
          <w:sz w:val="28"/>
          <w:szCs w:val="28"/>
        </w:rPr>
      </w:pPr>
      <w:bookmarkStart w:id="19" w:name="sub_1300"/>
      <w:bookmarkEnd w:id="18"/>
      <w:r w:rsidRPr="006C1373">
        <w:rPr>
          <w:rFonts w:ascii="Times New Roman" w:hAnsi="Times New Roman"/>
          <w:b/>
          <w:sz w:val="28"/>
          <w:szCs w:val="28"/>
        </w:rPr>
        <w:t xml:space="preserve">III. Порядок и условия оплаты труда работников, осуществляющих профессиональную деятельность </w:t>
      </w:r>
    </w:p>
    <w:p w:rsidR="006C1373" w:rsidRPr="006C1373" w:rsidRDefault="006C1373" w:rsidP="006C1373">
      <w:pPr>
        <w:spacing w:after="0" w:line="240" w:lineRule="auto"/>
        <w:jc w:val="center"/>
        <w:rPr>
          <w:rFonts w:ascii="Times New Roman" w:hAnsi="Times New Roman"/>
          <w:b/>
          <w:sz w:val="28"/>
          <w:szCs w:val="28"/>
        </w:rPr>
      </w:pPr>
      <w:r w:rsidRPr="006C1373">
        <w:rPr>
          <w:rFonts w:ascii="Times New Roman" w:hAnsi="Times New Roman"/>
          <w:b/>
          <w:sz w:val="28"/>
          <w:szCs w:val="28"/>
        </w:rPr>
        <w:t>по профессиям рабочих</w:t>
      </w:r>
    </w:p>
    <w:p w:rsidR="006C1373" w:rsidRPr="006C1373" w:rsidRDefault="006C1373" w:rsidP="006C1373">
      <w:pPr>
        <w:spacing w:after="0" w:line="240" w:lineRule="auto"/>
        <w:jc w:val="center"/>
        <w:rPr>
          <w:rFonts w:ascii="Times New Roman" w:hAnsi="Times New Roman"/>
          <w:b/>
          <w:sz w:val="28"/>
          <w:szCs w:val="28"/>
        </w:rPr>
      </w:pPr>
    </w:p>
    <w:bookmarkEnd w:id="19"/>
    <w:p w:rsidR="006C1373" w:rsidRPr="006C1373" w:rsidRDefault="006C1373" w:rsidP="006C1373">
      <w:pPr>
        <w:spacing w:after="0" w:line="240" w:lineRule="auto"/>
        <w:ind w:firstLine="709"/>
        <w:jc w:val="both"/>
        <w:rPr>
          <w:rFonts w:ascii="Times New Roman" w:hAnsi="Times New Roman"/>
          <w:color w:val="000000"/>
          <w:sz w:val="28"/>
          <w:szCs w:val="28"/>
        </w:rPr>
      </w:pPr>
      <w:r w:rsidRPr="006C1373">
        <w:rPr>
          <w:rFonts w:ascii="Times New Roman" w:hAnsi="Times New Roman"/>
          <w:color w:val="000000"/>
          <w:sz w:val="28"/>
          <w:szCs w:val="28"/>
        </w:rPr>
        <w:t xml:space="preserve">1. </w:t>
      </w:r>
      <w:bookmarkStart w:id="20" w:name="sub_1015"/>
      <w:proofErr w:type="gramStart"/>
      <w:r w:rsidRPr="006C1373">
        <w:rPr>
          <w:rFonts w:ascii="Times New Roman" w:hAnsi="Times New Roman"/>
          <w:color w:val="000000"/>
          <w:sz w:val="28"/>
          <w:szCs w:val="28"/>
        </w:rPr>
        <w:t xml:space="preserve">Рекомендуемые минимальные размеры окладов рабочих учреждения устанавливаются на основе отнесения занимаемых ими профессий к ПКГ, утвержденным приказами Министерства здравоохранения и социального развития Российской Федерации </w:t>
      </w:r>
      <w:hyperlink r:id="rId14" w:history="1">
        <w:r w:rsidRPr="006C1373">
          <w:rPr>
            <w:rStyle w:val="a3"/>
            <w:rFonts w:ascii="Times New Roman" w:hAnsi="Times New Roman"/>
            <w:b w:val="0"/>
            <w:color w:val="000000"/>
            <w:sz w:val="28"/>
            <w:szCs w:val="28"/>
          </w:rPr>
          <w:t>от 14 марта 2008 г. № 121н</w:t>
        </w:r>
      </w:hyperlink>
      <w:r w:rsidRPr="006C1373">
        <w:rPr>
          <w:rFonts w:ascii="Times New Roman" w:hAnsi="Times New Roman"/>
          <w:color w:val="000000"/>
          <w:sz w:val="28"/>
          <w:szCs w:val="28"/>
        </w:rPr>
        <w:t xml:space="preserve"> «Об утверждении профессиональных квалификационных групп профессий рабочих культуры, искусства и кинематографии», </w:t>
      </w:r>
      <w:hyperlink r:id="rId15" w:history="1">
        <w:r w:rsidRPr="006C1373">
          <w:rPr>
            <w:rStyle w:val="a3"/>
            <w:rFonts w:ascii="Times New Roman" w:hAnsi="Times New Roman"/>
            <w:b w:val="0"/>
            <w:color w:val="000000"/>
            <w:sz w:val="28"/>
            <w:szCs w:val="28"/>
          </w:rPr>
          <w:t>от 29 мая 2008 г. № 248н</w:t>
        </w:r>
      </w:hyperlink>
      <w:r w:rsidRPr="006C1373">
        <w:rPr>
          <w:rFonts w:ascii="Times New Roman" w:hAnsi="Times New Roman"/>
          <w:color w:val="000000"/>
          <w:sz w:val="28"/>
          <w:szCs w:val="28"/>
        </w:rPr>
        <w:t xml:space="preserve"> «Об утверждении профессиональных квалификационных групп общеотраслевых профессий рабочих», согласно </w:t>
      </w:r>
      <w:hyperlink w:anchor="sub_12000" w:history="1">
        <w:r w:rsidRPr="006C1373">
          <w:rPr>
            <w:rStyle w:val="a3"/>
            <w:rFonts w:ascii="Times New Roman" w:hAnsi="Times New Roman"/>
            <w:b w:val="0"/>
            <w:color w:val="000000"/>
            <w:sz w:val="28"/>
            <w:szCs w:val="28"/>
          </w:rPr>
          <w:t>приложению № 3</w:t>
        </w:r>
      </w:hyperlink>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к настоящему</w:t>
      </w:r>
      <w:proofErr w:type="gramEnd"/>
      <w:r w:rsidRPr="006C1373">
        <w:rPr>
          <w:rFonts w:ascii="Times New Roman" w:hAnsi="Times New Roman"/>
          <w:color w:val="000000"/>
          <w:sz w:val="28"/>
          <w:szCs w:val="28"/>
        </w:rPr>
        <w:t xml:space="preserve"> Положению.   </w:t>
      </w:r>
    </w:p>
    <w:p w:rsidR="006C1373" w:rsidRPr="006C1373" w:rsidRDefault="006C1373" w:rsidP="006C1373">
      <w:pPr>
        <w:spacing w:after="0" w:line="240" w:lineRule="auto"/>
        <w:ind w:firstLine="709"/>
        <w:jc w:val="both"/>
        <w:rPr>
          <w:rFonts w:ascii="Times New Roman" w:hAnsi="Times New Roman"/>
          <w:b/>
          <w:color w:val="000000"/>
          <w:sz w:val="28"/>
          <w:szCs w:val="28"/>
        </w:rPr>
      </w:pPr>
    </w:p>
    <w:p w:rsidR="006C1373" w:rsidRPr="006C1373" w:rsidRDefault="006C1373" w:rsidP="006C1373">
      <w:pPr>
        <w:spacing w:after="0" w:line="240" w:lineRule="auto"/>
        <w:ind w:firstLine="708"/>
        <w:jc w:val="both"/>
        <w:rPr>
          <w:rFonts w:ascii="Times New Roman" w:hAnsi="Times New Roman"/>
          <w:sz w:val="28"/>
          <w:szCs w:val="28"/>
        </w:rPr>
      </w:pPr>
      <w:bookmarkStart w:id="21" w:name="sub_1016"/>
      <w:bookmarkEnd w:id="20"/>
      <w:r w:rsidRPr="006C1373">
        <w:rPr>
          <w:rFonts w:ascii="Times New Roman" w:hAnsi="Times New Roman"/>
          <w:sz w:val="28"/>
          <w:szCs w:val="28"/>
        </w:rPr>
        <w:t>2. Положением об оплате и стимулировании труда работников учреждения может быть предусмотрено установление рабочим следующих повышающих коэффициентов к окладам:</w:t>
      </w:r>
    </w:p>
    <w:bookmarkEnd w:id="21"/>
    <w:p w:rsidR="006C1373" w:rsidRPr="006C1373" w:rsidRDefault="006C1373" w:rsidP="006C1373">
      <w:pPr>
        <w:spacing w:after="0" w:line="240" w:lineRule="auto"/>
        <w:ind w:firstLine="709"/>
        <w:jc w:val="both"/>
        <w:rPr>
          <w:rFonts w:ascii="Times New Roman" w:hAnsi="Times New Roman"/>
          <w:sz w:val="28"/>
          <w:szCs w:val="28"/>
        </w:rPr>
      </w:pPr>
      <w:r w:rsidRPr="006C1373">
        <w:rPr>
          <w:rFonts w:ascii="Times New Roman" w:hAnsi="Times New Roman"/>
          <w:sz w:val="28"/>
          <w:szCs w:val="28"/>
        </w:rPr>
        <w:t>- персональный повышающий коэффициент к окладу;</w:t>
      </w:r>
    </w:p>
    <w:p w:rsidR="006C1373" w:rsidRPr="006C1373" w:rsidRDefault="006C1373" w:rsidP="006C1373">
      <w:pPr>
        <w:spacing w:after="0" w:line="240" w:lineRule="auto"/>
        <w:ind w:firstLine="709"/>
        <w:jc w:val="both"/>
        <w:rPr>
          <w:rFonts w:ascii="Times New Roman" w:hAnsi="Times New Roman"/>
          <w:sz w:val="28"/>
          <w:szCs w:val="28"/>
        </w:rPr>
      </w:pPr>
      <w:r w:rsidRPr="006C1373">
        <w:rPr>
          <w:rFonts w:ascii="Times New Roman" w:hAnsi="Times New Roman"/>
          <w:sz w:val="28"/>
          <w:szCs w:val="28"/>
        </w:rPr>
        <w:t>- повышающий коэффициент к окладу за выполнение важных (особо важных) и ответственных (особо ответственных) работ.</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Рекомендуемые размеры и иные условия применения повышающих коэффициентов к окладам приведены в пунктах 6-7 настоящего Положения.</w:t>
      </w:r>
    </w:p>
    <w:p w:rsidR="006C1373" w:rsidRPr="006C1373" w:rsidRDefault="006C1373" w:rsidP="006C1373">
      <w:pPr>
        <w:spacing w:after="0" w:line="240" w:lineRule="auto"/>
        <w:ind w:firstLine="708"/>
        <w:jc w:val="both"/>
        <w:rPr>
          <w:rFonts w:ascii="Times New Roman" w:hAnsi="Times New Roman"/>
          <w:sz w:val="28"/>
          <w:szCs w:val="28"/>
        </w:rPr>
      </w:pPr>
      <w:bookmarkStart w:id="22" w:name="sub_10166"/>
      <w:r w:rsidRPr="006C1373">
        <w:rPr>
          <w:rFonts w:ascii="Times New Roman" w:hAnsi="Times New Roman"/>
          <w:sz w:val="28"/>
          <w:szCs w:val="28"/>
        </w:rPr>
        <w:t>3.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bookmarkEnd w:id="22"/>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6C1373" w:rsidRPr="006C1373" w:rsidRDefault="006C1373" w:rsidP="006C1373">
      <w:pPr>
        <w:spacing w:after="0" w:line="240" w:lineRule="auto"/>
        <w:ind w:firstLine="708"/>
        <w:jc w:val="both"/>
        <w:rPr>
          <w:rFonts w:ascii="Times New Roman" w:hAnsi="Times New Roman"/>
          <w:color w:val="000000"/>
          <w:sz w:val="28"/>
          <w:szCs w:val="28"/>
        </w:rPr>
      </w:pPr>
      <w:bookmarkStart w:id="23" w:name="sub_1017"/>
      <w:r w:rsidRPr="006C1373">
        <w:rPr>
          <w:rFonts w:ascii="Times New Roman" w:hAnsi="Times New Roman"/>
          <w:color w:val="000000"/>
          <w:sz w:val="28"/>
          <w:szCs w:val="28"/>
        </w:rPr>
        <w:t xml:space="preserve">4.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w:t>
      </w:r>
      <w:hyperlink r:id="rId16" w:history="1">
        <w:r w:rsidRPr="006C1373">
          <w:rPr>
            <w:rStyle w:val="a3"/>
            <w:rFonts w:ascii="Times New Roman" w:hAnsi="Times New Roman"/>
            <w:b w:val="0"/>
            <w:color w:val="000000"/>
            <w:sz w:val="28"/>
            <w:szCs w:val="28"/>
          </w:rPr>
          <w:t>ЕТКС</w:t>
        </w:r>
      </w:hyperlink>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и привлекаемым для выполнения важных (особо важных) и ответственных (особо ответственных) работ. Рекомендуемый размер повышающего коэффициента к окладу - до 0,3.</w:t>
      </w:r>
    </w:p>
    <w:p w:rsidR="006C1373" w:rsidRPr="006C1373" w:rsidRDefault="006C1373" w:rsidP="006C1373">
      <w:pPr>
        <w:spacing w:after="0" w:line="240" w:lineRule="auto"/>
        <w:ind w:firstLine="708"/>
        <w:jc w:val="both"/>
        <w:rPr>
          <w:rFonts w:ascii="Times New Roman" w:hAnsi="Times New Roman"/>
          <w:sz w:val="28"/>
          <w:szCs w:val="28"/>
        </w:rPr>
      </w:pPr>
      <w:bookmarkStart w:id="24" w:name="sub_1018"/>
      <w:bookmarkEnd w:id="23"/>
      <w:r w:rsidRPr="006C1373">
        <w:rPr>
          <w:rFonts w:ascii="Times New Roman" w:hAnsi="Times New Roman"/>
          <w:sz w:val="28"/>
          <w:szCs w:val="28"/>
        </w:rPr>
        <w:t>5. Положением об оплате и стимулировании труда работников учреждения может быть предусмотрено установление рабочим стимулирующих надбавок к должностному окладу:</w:t>
      </w:r>
    </w:p>
    <w:bookmarkEnd w:id="24"/>
    <w:p w:rsidR="006C1373" w:rsidRPr="006C1373" w:rsidRDefault="006C1373" w:rsidP="006C1373">
      <w:pPr>
        <w:spacing w:after="0" w:line="240" w:lineRule="auto"/>
        <w:ind w:firstLine="709"/>
        <w:rPr>
          <w:rFonts w:ascii="Times New Roman" w:hAnsi="Times New Roman"/>
          <w:sz w:val="28"/>
          <w:szCs w:val="28"/>
        </w:rPr>
      </w:pPr>
      <w:r w:rsidRPr="006C1373">
        <w:rPr>
          <w:rFonts w:ascii="Times New Roman" w:hAnsi="Times New Roman"/>
          <w:sz w:val="28"/>
          <w:szCs w:val="28"/>
        </w:rPr>
        <w:t>- за профессиональное мастерство (за качество выполняемых работ);</w:t>
      </w:r>
    </w:p>
    <w:p w:rsidR="006C1373" w:rsidRPr="006C1373" w:rsidRDefault="006C1373" w:rsidP="006C1373">
      <w:pPr>
        <w:spacing w:after="0" w:line="240" w:lineRule="auto"/>
        <w:ind w:firstLine="709"/>
        <w:rPr>
          <w:rFonts w:ascii="Times New Roman" w:hAnsi="Times New Roman"/>
          <w:sz w:val="28"/>
          <w:szCs w:val="28"/>
        </w:rPr>
      </w:pPr>
      <w:r w:rsidRPr="006C1373">
        <w:rPr>
          <w:rFonts w:ascii="Times New Roman" w:hAnsi="Times New Roman"/>
          <w:sz w:val="28"/>
          <w:szCs w:val="28"/>
        </w:rPr>
        <w:t>- за стаж работы.</w:t>
      </w:r>
    </w:p>
    <w:p w:rsidR="006C1373" w:rsidRPr="006C1373" w:rsidRDefault="006C1373" w:rsidP="006C1373">
      <w:pPr>
        <w:spacing w:after="0" w:line="240" w:lineRule="auto"/>
        <w:jc w:val="both"/>
        <w:rPr>
          <w:rFonts w:ascii="Times New Roman" w:hAnsi="Times New Roman"/>
          <w:sz w:val="28"/>
          <w:szCs w:val="28"/>
        </w:rPr>
      </w:pPr>
      <w:bookmarkStart w:id="25" w:name="sub_32003"/>
      <w:r w:rsidRPr="006C1373">
        <w:rPr>
          <w:rFonts w:ascii="Times New Roman" w:hAnsi="Times New Roman"/>
          <w:sz w:val="28"/>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25"/>
    <w:p w:rsidR="006C1373" w:rsidRPr="006C1373" w:rsidRDefault="006C1373" w:rsidP="006C1373">
      <w:pPr>
        <w:spacing w:after="0" w:line="240" w:lineRule="auto"/>
        <w:jc w:val="both"/>
        <w:rPr>
          <w:rFonts w:ascii="Times New Roman" w:hAnsi="Times New Roman"/>
          <w:color w:val="000000"/>
          <w:sz w:val="28"/>
          <w:szCs w:val="28"/>
        </w:rPr>
      </w:pPr>
      <w:r w:rsidRPr="006C1373">
        <w:rPr>
          <w:rFonts w:ascii="Times New Roman" w:hAnsi="Times New Roman"/>
          <w:color w:val="000000"/>
          <w:sz w:val="28"/>
          <w:szCs w:val="28"/>
        </w:rPr>
        <w:t xml:space="preserve">Размеры и иные условия установления стимулирующих надбавок к окладам приведены в </w:t>
      </w:r>
      <w:hyperlink w:anchor="sub_1019" w:history="1">
        <w:r w:rsidRPr="006C1373">
          <w:rPr>
            <w:rStyle w:val="a3"/>
            <w:rFonts w:ascii="Times New Roman" w:hAnsi="Times New Roman"/>
            <w:b w:val="0"/>
            <w:color w:val="000000"/>
            <w:sz w:val="28"/>
            <w:szCs w:val="28"/>
          </w:rPr>
          <w:t>пунктах 6-7</w:t>
        </w:r>
      </w:hyperlink>
      <w:r w:rsidRPr="006C1373">
        <w:rPr>
          <w:rFonts w:ascii="Times New Roman" w:hAnsi="Times New Roman"/>
          <w:color w:val="000000"/>
          <w:sz w:val="28"/>
          <w:szCs w:val="28"/>
        </w:rPr>
        <w:t xml:space="preserve"> настоящего Положения.</w:t>
      </w:r>
    </w:p>
    <w:p w:rsidR="006C1373" w:rsidRPr="006C1373" w:rsidRDefault="006C1373" w:rsidP="006C1373">
      <w:pPr>
        <w:spacing w:after="0" w:line="240" w:lineRule="auto"/>
        <w:ind w:firstLine="708"/>
        <w:rPr>
          <w:rFonts w:ascii="Times New Roman" w:hAnsi="Times New Roman"/>
          <w:sz w:val="28"/>
          <w:szCs w:val="28"/>
        </w:rPr>
      </w:pPr>
      <w:bookmarkStart w:id="26" w:name="sub_1019"/>
      <w:r w:rsidRPr="006C1373">
        <w:rPr>
          <w:rFonts w:ascii="Times New Roman" w:hAnsi="Times New Roman"/>
          <w:sz w:val="28"/>
          <w:szCs w:val="28"/>
        </w:rPr>
        <w:t>6. Работникам рабочих профессий может устанавливаться надбавка за профессиональное мастерство.</w:t>
      </w:r>
    </w:p>
    <w:bookmarkEnd w:id="26"/>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lastRenderedPageBreak/>
        <w:t>Размер надбавки может устанавливаться как в абсолютном значении,  так и в процентном отношении к окладу. Надбавка устанавливается сроком не более 1 года, по истечении которого может быть сохранена или отменена. Рекомендуемый размер - до 500 процентов оклада.</w:t>
      </w:r>
    </w:p>
    <w:p w:rsidR="006C1373" w:rsidRPr="006C1373" w:rsidRDefault="006C1373" w:rsidP="006C1373">
      <w:pPr>
        <w:spacing w:after="0" w:line="240" w:lineRule="auto"/>
        <w:ind w:firstLine="708"/>
        <w:jc w:val="both"/>
        <w:rPr>
          <w:rFonts w:ascii="Times New Roman" w:hAnsi="Times New Roman"/>
          <w:sz w:val="28"/>
          <w:szCs w:val="28"/>
        </w:rPr>
      </w:pPr>
      <w:bookmarkStart w:id="27" w:name="sub_1020"/>
      <w:r w:rsidRPr="006C1373">
        <w:rPr>
          <w:rFonts w:ascii="Times New Roman" w:hAnsi="Times New Roman"/>
          <w:sz w:val="28"/>
          <w:szCs w:val="28"/>
        </w:rPr>
        <w:t xml:space="preserve">7. Работникам рабочих профессий может устанавливаться стимулирующая надбавка </w:t>
      </w:r>
      <w:proofErr w:type="gramStart"/>
      <w:r w:rsidRPr="006C1373">
        <w:rPr>
          <w:rFonts w:ascii="Times New Roman" w:hAnsi="Times New Roman"/>
          <w:sz w:val="28"/>
          <w:szCs w:val="28"/>
        </w:rPr>
        <w:t>за стаж работы в процентах от оклада в зависимости от общего количества</w:t>
      </w:r>
      <w:proofErr w:type="gramEnd"/>
      <w:r w:rsidRPr="006C1373">
        <w:rPr>
          <w:rFonts w:ascii="Times New Roman" w:hAnsi="Times New Roman"/>
          <w:sz w:val="28"/>
          <w:szCs w:val="28"/>
        </w:rPr>
        <w:t xml:space="preserve"> лет, проработанных по профессии, в размере:</w:t>
      </w:r>
    </w:p>
    <w:bookmarkEnd w:id="27"/>
    <w:p w:rsidR="006C1373" w:rsidRPr="006C1373" w:rsidRDefault="006C1373" w:rsidP="006C1373">
      <w:pPr>
        <w:spacing w:after="0" w:line="240" w:lineRule="auto"/>
        <w:rPr>
          <w:rFonts w:ascii="Times New Roman" w:hAnsi="Times New Roman"/>
          <w:sz w:val="28"/>
          <w:szCs w:val="28"/>
        </w:rPr>
      </w:pPr>
      <w:r w:rsidRPr="006C1373">
        <w:rPr>
          <w:rFonts w:ascii="Times New Roman" w:hAnsi="Times New Roman"/>
          <w:sz w:val="28"/>
          <w:szCs w:val="28"/>
        </w:rPr>
        <w:t>при стаже работы от 1 года до 5 лет - 10 %;</w:t>
      </w:r>
    </w:p>
    <w:p w:rsidR="006C1373" w:rsidRPr="006C1373" w:rsidRDefault="006C1373" w:rsidP="006C1373">
      <w:pPr>
        <w:spacing w:after="0" w:line="240" w:lineRule="auto"/>
        <w:rPr>
          <w:rFonts w:ascii="Times New Roman" w:hAnsi="Times New Roman"/>
          <w:sz w:val="28"/>
          <w:szCs w:val="28"/>
        </w:rPr>
      </w:pPr>
      <w:r w:rsidRPr="006C1373">
        <w:rPr>
          <w:rFonts w:ascii="Times New Roman" w:hAnsi="Times New Roman"/>
          <w:sz w:val="28"/>
          <w:szCs w:val="28"/>
        </w:rPr>
        <w:t>при стаже работы от 5 до 10 лет - 15 %;</w:t>
      </w:r>
    </w:p>
    <w:p w:rsidR="006C1373" w:rsidRPr="006C1373" w:rsidRDefault="006C1373" w:rsidP="006C1373">
      <w:pPr>
        <w:spacing w:after="0" w:line="240" w:lineRule="auto"/>
        <w:rPr>
          <w:rFonts w:ascii="Times New Roman" w:hAnsi="Times New Roman"/>
          <w:sz w:val="28"/>
          <w:szCs w:val="28"/>
        </w:rPr>
      </w:pPr>
      <w:r w:rsidRPr="006C1373">
        <w:rPr>
          <w:rFonts w:ascii="Times New Roman" w:hAnsi="Times New Roman"/>
          <w:sz w:val="28"/>
          <w:szCs w:val="28"/>
        </w:rPr>
        <w:t>при стаже работы от 10 до 15 лет - 20 %;</w:t>
      </w:r>
    </w:p>
    <w:p w:rsidR="006C1373" w:rsidRPr="006C1373" w:rsidRDefault="006C1373" w:rsidP="006C1373">
      <w:pPr>
        <w:spacing w:after="0" w:line="240" w:lineRule="auto"/>
        <w:rPr>
          <w:rFonts w:ascii="Times New Roman" w:hAnsi="Times New Roman"/>
          <w:sz w:val="28"/>
          <w:szCs w:val="28"/>
        </w:rPr>
      </w:pPr>
      <w:r w:rsidRPr="006C1373">
        <w:rPr>
          <w:rFonts w:ascii="Times New Roman" w:hAnsi="Times New Roman"/>
          <w:sz w:val="28"/>
          <w:szCs w:val="28"/>
        </w:rPr>
        <w:t>при стаже работы свыше 15 лет - 25 %.</w:t>
      </w:r>
    </w:p>
    <w:p w:rsidR="006C1373" w:rsidRPr="006C1373" w:rsidRDefault="006C1373" w:rsidP="006C1373">
      <w:pPr>
        <w:spacing w:after="0" w:line="240" w:lineRule="auto"/>
        <w:ind w:firstLine="708"/>
        <w:jc w:val="both"/>
        <w:rPr>
          <w:rFonts w:ascii="Times New Roman" w:hAnsi="Times New Roman"/>
          <w:color w:val="000000"/>
          <w:sz w:val="28"/>
          <w:szCs w:val="28"/>
        </w:rPr>
      </w:pPr>
      <w:bookmarkStart w:id="28" w:name="sub_1021"/>
      <w:r w:rsidRPr="006C1373">
        <w:rPr>
          <w:rFonts w:ascii="Times New Roman" w:hAnsi="Times New Roman"/>
          <w:color w:val="000000"/>
          <w:sz w:val="28"/>
          <w:szCs w:val="28"/>
        </w:rPr>
        <w:t xml:space="preserve">8. С учетом условий труда, рабочим устанавливаются выплаты компенсационного характера, предусмотренные </w:t>
      </w:r>
      <w:hyperlink w:anchor="sub_1500" w:history="1">
        <w:r w:rsidRPr="006C1373">
          <w:rPr>
            <w:rStyle w:val="a3"/>
            <w:rFonts w:ascii="Times New Roman" w:hAnsi="Times New Roman"/>
            <w:b w:val="0"/>
            <w:color w:val="000000"/>
            <w:sz w:val="28"/>
            <w:szCs w:val="28"/>
          </w:rPr>
          <w:t>разделом V</w:t>
        </w:r>
      </w:hyperlink>
      <w:r w:rsidRPr="006C1373">
        <w:rPr>
          <w:rFonts w:ascii="Times New Roman" w:hAnsi="Times New Roman"/>
          <w:color w:val="000000"/>
          <w:sz w:val="28"/>
          <w:szCs w:val="28"/>
        </w:rPr>
        <w:t xml:space="preserve"> настоящего Положения.</w:t>
      </w:r>
    </w:p>
    <w:p w:rsidR="006C1373" w:rsidRPr="006C1373" w:rsidRDefault="006C1373" w:rsidP="006C1373">
      <w:pPr>
        <w:spacing w:after="0" w:line="240" w:lineRule="auto"/>
        <w:ind w:firstLine="708"/>
        <w:jc w:val="both"/>
        <w:rPr>
          <w:rFonts w:ascii="Times New Roman" w:hAnsi="Times New Roman"/>
          <w:sz w:val="28"/>
          <w:szCs w:val="28"/>
        </w:rPr>
      </w:pPr>
      <w:bookmarkStart w:id="29" w:name="sub_1022"/>
      <w:bookmarkEnd w:id="28"/>
      <w:r w:rsidRPr="006C1373">
        <w:rPr>
          <w:rFonts w:ascii="Times New Roman" w:hAnsi="Times New Roman"/>
          <w:color w:val="000000"/>
          <w:sz w:val="28"/>
          <w:szCs w:val="28"/>
        </w:rPr>
        <w:t xml:space="preserve">9. Рабочим устанавливаются премиальные выплаты, предусмотренные </w:t>
      </w:r>
      <w:hyperlink w:anchor="sub_1600" w:history="1">
        <w:r w:rsidRPr="006C1373">
          <w:rPr>
            <w:rStyle w:val="a3"/>
            <w:rFonts w:ascii="Times New Roman" w:hAnsi="Times New Roman"/>
            <w:b w:val="0"/>
            <w:color w:val="000000"/>
            <w:sz w:val="28"/>
            <w:szCs w:val="28"/>
          </w:rPr>
          <w:t>разделом VI</w:t>
        </w:r>
      </w:hyperlink>
      <w:r w:rsidRPr="006C1373">
        <w:rPr>
          <w:rFonts w:ascii="Times New Roman" w:hAnsi="Times New Roman"/>
          <w:color w:val="000000"/>
          <w:sz w:val="28"/>
          <w:szCs w:val="28"/>
        </w:rPr>
        <w:t xml:space="preserve"> настоящего Положения</w:t>
      </w:r>
      <w:r w:rsidRPr="006C1373">
        <w:rPr>
          <w:rFonts w:ascii="Times New Roman" w:hAnsi="Times New Roman"/>
          <w:sz w:val="28"/>
          <w:szCs w:val="28"/>
        </w:rPr>
        <w:t>.</w:t>
      </w:r>
    </w:p>
    <w:p w:rsidR="006C1373" w:rsidRPr="006C1373" w:rsidRDefault="006C1373" w:rsidP="006C1373">
      <w:pPr>
        <w:spacing w:after="0" w:line="240" w:lineRule="auto"/>
        <w:jc w:val="center"/>
        <w:rPr>
          <w:rFonts w:ascii="Times New Roman" w:hAnsi="Times New Roman"/>
          <w:b/>
          <w:sz w:val="28"/>
          <w:szCs w:val="28"/>
        </w:rPr>
      </w:pPr>
      <w:bookmarkStart w:id="30" w:name="sub_1400"/>
      <w:bookmarkEnd w:id="29"/>
      <w:r w:rsidRPr="006C1373">
        <w:rPr>
          <w:rFonts w:ascii="Times New Roman" w:hAnsi="Times New Roman"/>
          <w:b/>
          <w:sz w:val="28"/>
          <w:szCs w:val="28"/>
        </w:rPr>
        <w:t>IV. Условия оплаты труда руководителя учреждения, его заместителей, главного бухгалтера</w:t>
      </w:r>
    </w:p>
    <w:p w:rsidR="006C1373" w:rsidRPr="006C1373" w:rsidRDefault="006C1373" w:rsidP="006C1373">
      <w:pPr>
        <w:spacing w:after="0" w:line="240" w:lineRule="auto"/>
        <w:ind w:firstLine="708"/>
        <w:jc w:val="both"/>
        <w:rPr>
          <w:rFonts w:ascii="Times New Roman" w:hAnsi="Times New Roman"/>
          <w:color w:val="000000"/>
          <w:sz w:val="28"/>
          <w:szCs w:val="28"/>
        </w:rPr>
      </w:pPr>
      <w:bookmarkStart w:id="31" w:name="sub_1023"/>
      <w:bookmarkEnd w:id="30"/>
      <w:r w:rsidRPr="006C1373">
        <w:rPr>
          <w:rFonts w:ascii="Times New Roman" w:hAnsi="Times New Roman"/>
          <w:color w:val="000000"/>
          <w:sz w:val="28"/>
          <w:szCs w:val="28"/>
        </w:rPr>
        <w:t xml:space="preserve">1. </w:t>
      </w:r>
      <w:proofErr w:type="gramStart"/>
      <w:r w:rsidRPr="006C1373">
        <w:rPr>
          <w:rFonts w:ascii="Times New Roman" w:hAnsi="Times New Roman"/>
          <w:color w:val="000000"/>
          <w:sz w:val="28"/>
          <w:szCs w:val="28"/>
        </w:rPr>
        <w:t xml:space="preserve">Система оплаты труда руководителя учреждения, его заместителей, главного бухгалтера разработана на основе </w:t>
      </w:r>
      <w:hyperlink r:id="rId17" w:history="1">
        <w:r w:rsidRPr="006C1373">
          <w:rPr>
            <w:rStyle w:val="a3"/>
            <w:rFonts w:ascii="Times New Roman" w:hAnsi="Times New Roman"/>
            <w:b w:val="0"/>
            <w:color w:val="000000"/>
            <w:sz w:val="28"/>
            <w:szCs w:val="28"/>
          </w:rPr>
          <w:t>постановления</w:t>
        </w:r>
      </w:hyperlink>
      <w:r w:rsidRPr="006C1373">
        <w:rPr>
          <w:rFonts w:ascii="Times New Roman" w:hAnsi="Times New Roman"/>
          <w:color w:val="000000"/>
          <w:sz w:val="28"/>
          <w:szCs w:val="28"/>
        </w:rPr>
        <w:t xml:space="preserve"> Губернатора Курской области от 29.12.2007 № 596 «О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w:t>
      </w:r>
      <w:proofErr w:type="gramEnd"/>
      <w:r w:rsidRPr="006C1373">
        <w:rPr>
          <w:rFonts w:ascii="Times New Roman" w:hAnsi="Times New Roman"/>
          <w:color w:val="000000"/>
          <w:sz w:val="28"/>
          <w:szCs w:val="28"/>
        </w:rPr>
        <w:t xml:space="preserve"> оплате труда работников областных государственных учреждений» и  </w:t>
      </w:r>
      <w:hyperlink r:id="rId18" w:history="1">
        <w:r w:rsidRPr="006C1373">
          <w:rPr>
            <w:rStyle w:val="a3"/>
            <w:rFonts w:ascii="Times New Roman" w:hAnsi="Times New Roman"/>
            <w:b w:val="0"/>
            <w:color w:val="000000"/>
            <w:sz w:val="28"/>
            <w:szCs w:val="28"/>
          </w:rPr>
          <w:t>постановления</w:t>
        </w:r>
      </w:hyperlink>
      <w:r w:rsidRPr="006C1373">
        <w:rPr>
          <w:rFonts w:ascii="Times New Roman" w:hAnsi="Times New Roman"/>
          <w:color w:val="000000"/>
          <w:sz w:val="28"/>
          <w:szCs w:val="28"/>
        </w:rPr>
        <w:t xml:space="preserve"> Правительства Курской области от 15.08.2008 № 115 «Об утверждении Порядка исчисления размера средней заработной </w:t>
      </w:r>
      <w:proofErr w:type="gramStart"/>
      <w:r w:rsidRPr="006C1373">
        <w:rPr>
          <w:rFonts w:ascii="Times New Roman" w:hAnsi="Times New Roman"/>
          <w:color w:val="000000"/>
          <w:sz w:val="28"/>
          <w:szCs w:val="28"/>
        </w:rPr>
        <w:t>платы для определения размера должностного оклада руководителя областного государственного учреждения</w:t>
      </w:r>
      <w:proofErr w:type="gramEnd"/>
      <w:r w:rsidRPr="006C1373">
        <w:rPr>
          <w:rFonts w:ascii="Times New Roman" w:hAnsi="Times New Roman"/>
          <w:color w:val="000000"/>
          <w:sz w:val="28"/>
          <w:szCs w:val="28"/>
        </w:rPr>
        <w:t>».</w:t>
      </w:r>
    </w:p>
    <w:p w:rsidR="006C1373" w:rsidRPr="006C1373" w:rsidRDefault="006C1373" w:rsidP="006C1373">
      <w:pPr>
        <w:spacing w:after="0" w:line="240" w:lineRule="auto"/>
        <w:ind w:firstLine="708"/>
        <w:jc w:val="both"/>
        <w:rPr>
          <w:rFonts w:ascii="Times New Roman" w:hAnsi="Times New Roman"/>
          <w:color w:val="000000"/>
          <w:sz w:val="28"/>
          <w:szCs w:val="28"/>
        </w:rPr>
      </w:pPr>
      <w:bookmarkStart w:id="32" w:name="sub_32004"/>
      <w:bookmarkEnd w:id="31"/>
      <w:r w:rsidRPr="006C1373">
        <w:rPr>
          <w:rFonts w:ascii="Times New Roman" w:hAnsi="Times New Roman"/>
          <w:color w:val="000000"/>
          <w:sz w:val="28"/>
          <w:szCs w:val="28"/>
        </w:rPr>
        <w:t xml:space="preserve">2. </w:t>
      </w:r>
      <w:proofErr w:type="gramStart"/>
      <w:r w:rsidRPr="006C1373">
        <w:rPr>
          <w:rFonts w:ascii="Times New Roman" w:hAnsi="Times New Roman"/>
          <w:color w:val="000000"/>
          <w:sz w:val="28"/>
          <w:szCs w:val="28"/>
        </w:rPr>
        <w:t xml:space="preserve">Должностной оклад руководителя учреждения определяется исходя из средней заработной платы работников, относимых к основному персоналу, в соответствии с перечнем, утвержденным </w:t>
      </w:r>
      <w:hyperlink r:id="rId19" w:history="1">
        <w:r w:rsidRPr="006C1373">
          <w:rPr>
            <w:rStyle w:val="a3"/>
            <w:rFonts w:ascii="Times New Roman" w:hAnsi="Times New Roman"/>
            <w:b w:val="0"/>
            <w:color w:val="000000"/>
            <w:sz w:val="28"/>
            <w:szCs w:val="28"/>
          </w:rPr>
          <w:t>Приказом</w:t>
        </w:r>
      </w:hyperlink>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 xml:space="preserve">Министерства культуры Российской Федерации </w:t>
      </w:r>
      <w:r w:rsidRPr="006C1373">
        <w:rPr>
          <w:rFonts w:ascii="Times New Roman" w:hAnsi="Times New Roman"/>
          <w:b/>
          <w:color w:val="000000"/>
          <w:sz w:val="28"/>
          <w:szCs w:val="28"/>
        </w:rPr>
        <w:t xml:space="preserve">  </w:t>
      </w:r>
      <w:r w:rsidRPr="006C1373">
        <w:rPr>
          <w:rFonts w:ascii="Times New Roman" w:hAnsi="Times New Roman"/>
          <w:color w:val="000000"/>
          <w:sz w:val="28"/>
          <w:szCs w:val="28"/>
        </w:rPr>
        <w:t xml:space="preserve">от 05.05.2014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w:t>
      </w:r>
      <w:proofErr w:type="gramEnd"/>
    </w:p>
    <w:p w:rsidR="006C1373" w:rsidRPr="006C1373" w:rsidRDefault="006C1373" w:rsidP="006C1373">
      <w:pPr>
        <w:spacing w:after="0" w:line="240" w:lineRule="auto"/>
        <w:ind w:firstLine="708"/>
        <w:jc w:val="both"/>
        <w:rPr>
          <w:rFonts w:ascii="Times New Roman" w:hAnsi="Times New Roman"/>
          <w:sz w:val="28"/>
          <w:szCs w:val="28"/>
        </w:rPr>
      </w:pPr>
      <w:bookmarkStart w:id="33" w:name="sub_32005"/>
      <w:bookmarkEnd w:id="32"/>
      <w:r w:rsidRPr="006C1373">
        <w:rPr>
          <w:rFonts w:ascii="Times New Roman" w:hAnsi="Times New Roman"/>
          <w:sz w:val="28"/>
          <w:szCs w:val="28"/>
        </w:rPr>
        <w:t>3.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bookmarkEnd w:id="33"/>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xml:space="preserve">4.Условия оплаты труда руководителя учреждения устанавливаются в трудовом договоре, заключаемом на </w:t>
      </w:r>
      <w:r w:rsidRPr="006C1373">
        <w:rPr>
          <w:rFonts w:ascii="Times New Roman" w:hAnsi="Times New Roman"/>
          <w:color w:val="000000"/>
          <w:sz w:val="28"/>
          <w:szCs w:val="28"/>
        </w:rPr>
        <w:t xml:space="preserve">основе </w:t>
      </w:r>
      <w:hyperlink r:id="rId20" w:history="1">
        <w:r w:rsidRPr="006C1373">
          <w:rPr>
            <w:rFonts w:ascii="Times New Roman" w:hAnsi="Times New Roman"/>
            <w:color w:val="000000"/>
            <w:sz w:val="28"/>
            <w:szCs w:val="28"/>
          </w:rPr>
          <w:t>типовой формы</w:t>
        </w:r>
      </w:hyperlink>
      <w:r w:rsidRPr="006C1373">
        <w:rPr>
          <w:rFonts w:ascii="Times New Roman" w:hAnsi="Times New Roman"/>
          <w:color w:val="000000"/>
          <w:sz w:val="28"/>
          <w:szCs w:val="28"/>
        </w:rPr>
        <w:t xml:space="preserve"> трудового договора утвержденной </w:t>
      </w:r>
      <w:hyperlink r:id="rId21" w:history="1">
        <w:r w:rsidRPr="006C1373">
          <w:rPr>
            <w:rFonts w:ascii="Times New Roman" w:hAnsi="Times New Roman"/>
            <w:color w:val="000000"/>
            <w:sz w:val="28"/>
            <w:szCs w:val="28"/>
          </w:rPr>
          <w:t>постановлением</w:t>
        </w:r>
      </w:hyperlink>
      <w:r w:rsidRPr="006C1373">
        <w:rPr>
          <w:rFonts w:ascii="Times New Roman" w:hAnsi="Times New Roman"/>
          <w:color w:val="000000"/>
          <w:sz w:val="28"/>
          <w:szCs w:val="28"/>
        </w:rPr>
        <w:t xml:space="preserve"> Правительства Российской</w:t>
      </w:r>
      <w:r w:rsidRPr="006C1373">
        <w:rPr>
          <w:rFonts w:ascii="Times New Roman" w:hAnsi="Times New Roman"/>
          <w:sz w:val="28"/>
          <w:szCs w:val="28"/>
        </w:rPr>
        <w:t xml:space="preserve"> </w:t>
      </w:r>
      <w:r w:rsidRPr="006C1373">
        <w:rPr>
          <w:rFonts w:ascii="Times New Roman" w:hAnsi="Times New Roman"/>
          <w:sz w:val="28"/>
          <w:szCs w:val="28"/>
        </w:rPr>
        <w:lastRenderedPageBreak/>
        <w:t xml:space="preserve">Федерации от 12 апреля </w:t>
      </w:r>
      <w:smartTag w:uri="urn:schemas-microsoft-com:office:smarttags" w:element="metricconverter">
        <w:smartTagPr>
          <w:attr w:name="ProductID" w:val="2013 г"/>
        </w:smartTagPr>
        <w:r w:rsidRPr="006C1373">
          <w:rPr>
            <w:rFonts w:ascii="Times New Roman" w:hAnsi="Times New Roman"/>
            <w:sz w:val="28"/>
            <w:szCs w:val="28"/>
          </w:rPr>
          <w:t>2013 г</w:t>
        </w:r>
      </w:smartTag>
      <w:r w:rsidRPr="006C1373">
        <w:rPr>
          <w:rFonts w:ascii="Times New Roman" w:hAnsi="Times New Roman"/>
          <w:sz w:val="28"/>
          <w:szCs w:val="28"/>
        </w:rPr>
        <w:t>. № 329 «О типовой форме трудового договора с руководителем государственного (муниципального) учреждения».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5.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3 размеров указанной средней заработной платы.</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6C1373" w:rsidRPr="006C1373" w:rsidRDefault="006C1373" w:rsidP="006C1373">
      <w:pPr>
        <w:spacing w:after="0" w:line="240" w:lineRule="auto"/>
        <w:ind w:firstLine="708"/>
        <w:jc w:val="both"/>
        <w:rPr>
          <w:rFonts w:ascii="Times New Roman" w:hAnsi="Times New Roman"/>
          <w:sz w:val="28"/>
          <w:szCs w:val="28"/>
        </w:rPr>
      </w:pPr>
      <w:proofErr w:type="gramStart"/>
      <w:r w:rsidRPr="006C1373">
        <w:rPr>
          <w:rFonts w:ascii="Times New Roman" w:hAnsi="Times New Roman"/>
          <w:sz w:val="28"/>
          <w:szCs w:val="28"/>
        </w:rPr>
        <w:t>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определяется Администрацией Курского района Курской области в кратности от 1  до 4.</w:t>
      </w:r>
      <w:proofErr w:type="gramEnd"/>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6. Размеры должностных окладов заместителей руководителя, главного бухгалтера учреждения устанавливаются на 10 - 30 процентов ниже должностного оклада руководителя.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7. Выплаты компенсационного характера устанавливаются для руководителя учреждения, его заместителей, главного бухгалтера в процентах к должностным окладам или в абсолютных размерах, если иное не установлено федеральными законами или законодательством Курской области.</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w:t>
      </w:r>
    </w:p>
    <w:p w:rsidR="006C1373" w:rsidRPr="006C1373" w:rsidRDefault="006C1373" w:rsidP="006C1373">
      <w:pPr>
        <w:spacing w:after="0" w:line="240" w:lineRule="auto"/>
        <w:ind w:firstLine="708"/>
        <w:jc w:val="both"/>
        <w:rPr>
          <w:rFonts w:ascii="Times New Roman" w:hAnsi="Times New Roman"/>
          <w:color w:val="FF0000"/>
          <w:sz w:val="28"/>
          <w:szCs w:val="28"/>
        </w:rPr>
      </w:pPr>
      <w:bookmarkStart w:id="34" w:name="sub_1231"/>
      <w:r w:rsidRPr="006C1373">
        <w:rPr>
          <w:rFonts w:ascii="Times New Roman" w:hAnsi="Times New Roman"/>
          <w:sz w:val="28"/>
          <w:szCs w:val="28"/>
        </w:rPr>
        <w:t>8. Руководителю учреждения выплаты стимулирующего характера устанавливаются по решению Администрации Курского района Курской области с учетом достижения показателей муниципального задания на оказание муниципальных услуг (выполнение работ), а также показателей эффективности деятельности учреждения.</w:t>
      </w:r>
    </w:p>
    <w:p w:rsidR="006C1373" w:rsidRPr="006C1373" w:rsidRDefault="006C1373" w:rsidP="006C1373">
      <w:pPr>
        <w:spacing w:after="0" w:line="240" w:lineRule="auto"/>
        <w:ind w:firstLine="708"/>
        <w:jc w:val="both"/>
        <w:rPr>
          <w:rFonts w:ascii="Times New Roman" w:hAnsi="Times New Roman"/>
          <w:sz w:val="28"/>
          <w:szCs w:val="28"/>
        </w:rPr>
      </w:pPr>
      <w:bookmarkStart w:id="35" w:name="sub_1024"/>
      <w:bookmarkEnd w:id="34"/>
      <w:r w:rsidRPr="006C1373">
        <w:rPr>
          <w:rFonts w:ascii="Times New Roman" w:hAnsi="Times New Roman"/>
          <w:sz w:val="28"/>
          <w:szCs w:val="28"/>
        </w:rPr>
        <w:t xml:space="preserve">9.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1500" w:history="1">
        <w:r w:rsidRPr="006C1373">
          <w:rPr>
            <w:rStyle w:val="a3"/>
            <w:rFonts w:ascii="Times New Roman" w:hAnsi="Times New Roman"/>
            <w:b w:val="0"/>
            <w:color w:val="000000"/>
            <w:sz w:val="28"/>
            <w:szCs w:val="28"/>
          </w:rPr>
          <w:t>разделом V</w:t>
        </w:r>
      </w:hyperlink>
      <w:r w:rsidRPr="006C1373">
        <w:rPr>
          <w:rFonts w:ascii="Times New Roman" w:hAnsi="Times New Roman"/>
          <w:b/>
          <w:sz w:val="28"/>
          <w:szCs w:val="28"/>
        </w:rPr>
        <w:t xml:space="preserve"> </w:t>
      </w:r>
      <w:r w:rsidRPr="006C1373">
        <w:rPr>
          <w:rFonts w:ascii="Times New Roman" w:hAnsi="Times New Roman"/>
          <w:sz w:val="28"/>
          <w:szCs w:val="28"/>
        </w:rPr>
        <w:t>настоящего Положения.</w:t>
      </w:r>
    </w:p>
    <w:p w:rsidR="006C1373" w:rsidRPr="006C1373" w:rsidRDefault="006C1373" w:rsidP="006C1373">
      <w:pPr>
        <w:spacing w:after="0" w:line="240" w:lineRule="auto"/>
        <w:ind w:firstLine="708"/>
        <w:jc w:val="both"/>
        <w:rPr>
          <w:rFonts w:ascii="Times New Roman" w:hAnsi="Times New Roman"/>
          <w:sz w:val="28"/>
          <w:szCs w:val="28"/>
        </w:rPr>
      </w:pPr>
      <w:bookmarkStart w:id="36" w:name="sub_1025"/>
      <w:bookmarkEnd w:id="35"/>
      <w:r w:rsidRPr="006C1373">
        <w:rPr>
          <w:rFonts w:ascii="Times New Roman" w:hAnsi="Times New Roman"/>
          <w:sz w:val="28"/>
          <w:szCs w:val="28"/>
        </w:rPr>
        <w:t>10. Премирование руководителю учреждения устанавливается Администрацией Курского района Курской области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 учреждения.</w:t>
      </w:r>
    </w:p>
    <w:p w:rsidR="006C1373" w:rsidRPr="006C1373" w:rsidRDefault="006C1373" w:rsidP="006C1373">
      <w:pPr>
        <w:spacing w:after="0" w:line="240" w:lineRule="auto"/>
        <w:ind w:firstLine="708"/>
        <w:jc w:val="both"/>
        <w:rPr>
          <w:rFonts w:ascii="Times New Roman" w:hAnsi="Times New Roman"/>
          <w:sz w:val="28"/>
          <w:szCs w:val="28"/>
        </w:rPr>
      </w:pPr>
      <w:bookmarkStart w:id="37" w:name="sub_1026"/>
      <w:bookmarkEnd w:id="36"/>
      <w:r w:rsidRPr="006C1373">
        <w:rPr>
          <w:rFonts w:ascii="Times New Roman" w:hAnsi="Times New Roman"/>
          <w:sz w:val="28"/>
          <w:szCs w:val="28"/>
        </w:rPr>
        <w:t xml:space="preserve">11. Заместителям руководителя, главному бухгалтеру учреждения устанавливаются выплаты, предусмотренные разделом II настоящего </w:t>
      </w:r>
      <w:r w:rsidRPr="006C1373">
        <w:rPr>
          <w:rFonts w:ascii="Times New Roman" w:hAnsi="Times New Roman"/>
          <w:sz w:val="28"/>
          <w:szCs w:val="28"/>
        </w:rPr>
        <w:lastRenderedPageBreak/>
        <w:t>Положения с учетом выполнения установленных показателей и критериев оценки эффективности труда.</w:t>
      </w:r>
    </w:p>
    <w:p w:rsidR="006C1373" w:rsidRPr="006C1373" w:rsidRDefault="006C1373" w:rsidP="006C1373">
      <w:pPr>
        <w:spacing w:after="0" w:line="240" w:lineRule="auto"/>
        <w:ind w:firstLine="708"/>
        <w:jc w:val="both"/>
        <w:rPr>
          <w:rFonts w:ascii="Times New Roman" w:hAnsi="Times New Roman"/>
          <w:sz w:val="28"/>
          <w:szCs w:val="28"/>
        </w:rPr>
      </w:pPr>
      <w:bookmarkStart w:id="38" w:name="sub_1027"/>
      <w:bookmarkEnd w:id="37"/>
      <w:r w:rsidRPr="006C1373">
        <w:rPr>
          <w:rFonts w:ascii="Times New Roman" w:hAnsi="Times New Roman"/>
          <w:sz w:val="28"/>
          <w:szCs w:val="28"/>
        </w:rPr>
        <w:t>12. Администрацией Курского района  Курской области руководителю учреждения устанавливаются выплаты, предусмотренные разделом II настоящего Положения, с последующим отражением в трудовом договоре.</w:t>
      </w:r>
    </w:p>
    <w:p w:rsidR="006C1373" w:rsidRPr="006C1373" w:rsidRDefault="006C1373" w:rsidP="006C1373">
      <w:pPr>
        <w:spacing w:after="0" w:line="240" w:lineRule="auto"/>
        <w:ind w:firstLine="708"/>
        <w:jc w:val="both"/>
        <w:rPr>
          <w:rFonts w:ascii="Times New Roman" w:hAnsi="Times New Roman"/>
          <w:sz w:val="28"/>
          <w:szCs w:val="28"/>
        </w:rPr>
      </w:pPr>
    </w:p>
    <w:p w:rsidR="006C1373" w:rsidRPr="006C1373" w:rsidRDefault="006C1373" w:rsidP="006C1373">
      <w:pPr>
        <w:spacing w:after="0" w:line="240" w:lineRule="auto"/>
        <w:ind w:firstLine="708"/>
        <w:jc w:val="both"/>
        <w:rPr>
          <w:rFonts w:ascii="Times New Roman" w:hAnsi="Times New Roman"/>
          <w:sz w:val="28"/>
          <w:szCs w:val="28"/>
        </w:rPr>
      </w:pPr>
    </w:p>
    <w:p w:rsidR="006C1373" w:rsidRPr="006C1373" w:rsidRDefault="006C1373" w:rsidP="006C1373">
      <w:pPr>
        <w:spacing w:after="0" w:line="240" w:lineRule="auto"/>
        <w:jc w:val="center"/>
        <w:rPr>
          <w:rFonts w:ascii="Times New Roman" w:hAnsi="Times New Roman"/>
          <w:b/>
          <w:sz w:val="28"/>
          <w:szCs w:val="28"/>
        </w:rPr>
      </w:pPr>
      <w:bookmarkStart w:id="39" w:name="sub_1500"/>
      <w:bookmarkEnd w:id="38"/>
      <w:r w:rsidRPr="006C1373">
        <w:rPr>
          <w:rFonts w:ascii="Times New Roman" w:hAnsi="Times New Roman"/>
          <w:b/>
          <w:sz w:val="28"/>
          <w:szCs w:val="28"/>
        </w:rPr>
        <w:t xml:space="preserve">V. Порядок и условия установления выплат </w:t>
      </w:r>
    </w:p>
    <w:p w:rsidR="006C1373" w:rsidRPr="006C1373" w:rsidRDefault="006C1373" w:rsidP="006C1373">
      <w:pPr>
        <w:spacing w:after="0" w:line="240" w:lineRule="auto"/>
        <w:jc w:val="center"/>
        <w:rPr>
          <w:rFonts w:ascii="Times New Roman" w:hAnsi="Times New Roman"/>
          <w:b/>
          <w:sz w:val="28"/>
          <w:szCs w:val="28"/>
        </w:rPr>
      </w:pPr>
      <w:r w:rsidRPr="006C1373">
        <w:rPr>
          <w:rFonts w:ascii="Times New Roman" w:hAnsi="Times New Roman"/>
          <w:b/>
          <w:sz w:val="28"/>
          <w:szCs w:val="28"/>
        </w:rPr>
        <w:t>компенсационного характера</w:t>
      </w:r>
    </w:p>
    <w:p w:rsidR="006C1373" w:rsidRPr="006C1373" w:rsidRDefault="006C1373" w:rsidP="006C1373">
      <w:pPr>
        <w:spacing w:after="0" w:line="240" w:lineRule="auto"/>
        <w:jc w:val="center"/>
        <w:rPr>
          <w:rFonts w:ascii="Times New Roman" w:hAnsi="Times New Roman"/>
          <w:b/>
          <w:sz w:val="28"/>
          <w:szCs w:val="28"/>
        </w:rPr>
      </w:pPr>
    </w:p>
    <w:p w:rsidR="006C1373" w:rsidRPr="006C1373" w:rsidRDefault="006C1373" w:rsidP="006C1373">
      <w:pPr>
        <w:spacing w:after="0" w:line="240" w:lineRule="auto"/>
        <w:ind w:firstLine="708"/>
        <w:jc w:val="both"/>
        <w:rPr>
          <w:rFonts w:ascii="Times New Roman" w:hAnsi="Times New Roman"/>
          <w:sz w:val="28"/>
          <w:szCs w:val="28"/>
        </w:rPr>
      </w:pPr>
      <w:bookmarkStart w:id="40" w:name="sub_1028"/>
      <w:bookmarkEnd w:id="39"/>
      <w:r w:rsidRPr="006C1373">
        <w:rPr>
          <w:rFonts w:ascii="Times New Roman" w:hAnsi="Times New Roman"/>
          <w:sz w:val="28"/>
          <w:szCs w:val="28"/>
        </w:rPr>
        <w:t xml:space="preserve">1. Оплата труда работников учреждения, занятых на работах с вредными и (или) опасными условиями труда, производится в повышенном размере. В этих целях, на основе перечня видов выплат компенсационного характера, утвержденного </w:t>
      </w:r>
      <w:hyperlink r:id="rId22" w:history="1">
        <w:r w:rsidRPr="006C1373">
          <w:rPr>
            <w:rStyle w:val="a3"/>
            <w:rFonts w:ascii="Times New Roman" w:hAnsi="Times New Roman"/>
            <w:b w:val="0"/>
            <w:color w:val="000000"/>
            <w:sz w:val="28"/>
            <w:szCs w:val="28"/>
          </w:rPr>
          <w:t>постановлением</w:t>
        </w:r>
      </w:hyperlink>
      <w:r w:rsidRPr="006C1373">
        <w:rPr>
          <w:rFonts w:ascii="Times New Roman" w:hAnsi="Times New Roman"/>
          <w:b/>
          <w:color w:val="000000"/>
          <w:sz w:val="28"/>
          <w:szCs w:val="28"/>
        </w:rPr>
        <w:t xml:space="preserve"> </w:t>
      </w:r>
      <w:r w:rsidRPr="006C1373">
        <w:rPr>
          <w:rFonts w:ascii="Times New Roman" w:hAnsi="Times New Roman"/>
          <w:sz w:val="28"/>
          <w:szCs w:val="28"/>
        </w:rPr>
        <w:t>Правительства Курской области от 28.03.2008 №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 работникам могут быть осуществлены следующие выплаты компенсационного характера:</w:t>
      </w:r>
    </w:p>
    <w:p w:rsidR="006C1373" w:rsidRPr="006C1373" w:rsidRDefault="006C1373" w:rsidP="006C1373">
      <w:pPr>
        <w:spacing w:after="0" w:line="240" w:lineRule="auto"/>
        <w:ind w:firstLine="708"/>
        <w:jc w:val="both"/>
        <w:rPr>
          <w:rFonts w:ascii="Times New Roman" w:hAnsi="Times New Roman"/>
          <w:sz w:val="28"/>
          <w:szCs w:val="28"/>
        </w:rPr>
      </w:pPr>
      <w:bookmarkStart w:id="41" w:name="sub_32020"/>
      <w:bookmarkEnd w:id="40"/>
      <w:r w:rsidRPr="006C1373">
        <w:rPr>
          <w:rFonts w:ascii="Times New Roman" w:hAnsi="Times New Roman"/>
          <w:sz w:val="28"/>
          <w:szCs w:val="28"/>
        </w:rPr>
        <w:t>- за работу на работах с вредными и (или) опасными условиями труда;</w:t>
      </w:r>
    </w:p>
    <w:bookmarkEnd w:id="41"/>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за совмещение профессий (должностей);</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за расширение зон обслуживания;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за работу в ночное время;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за работу в выходные и нерабочие праздничные дни;</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за сверхурочную работу;</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за работу со сведениями, составляющими государственную тайну.</w:t>
      </w:r>
    </w:p>
    <w:p w:rsidR="006C1373" w:rsidRPr="006C1373" w:rsidRDefault="006C1373" w:rsidP="006C1373">
      <w:pPr>
        <w:spacing w:after="0" w:line="240" w:lineRule="auto"/>
        <w:ind w:firstLine="708"/>
        <w:jc w:val="both"/>
        <w:rPr>
          <w:rFonts w:ascii="Times New Roman" w:hAnsi="Times New Roman"/>
          <w:sz w:val="28"/>
          <w:szCs w:val="28"/>
        </w:rPr>
      </w:pPr>
      <w:bookmarkStart w:id="42" w:name="sub_1029"/>
      <w:r w:rsidRPr="006C1373">
        <w:rPr>
          <w:rFonts w:ascii="Times New Roman" w:hAnsi="Times New Roman"/>
          <w:sz w:val="28"/>
          <w:szCs w:val="28"/>
        </w:rPr>
        <w:t xml:space="preserve">2. Выплата работникам, занятым на работах с вредными и (или) опасными условиями труда, устанавливается в соответствии со </w:t>
      </w:r>
      <w:hyperlink r:id="rId23" w:history="1">
        <w:r w:rsidRPr="006C1373">
          <w:rPr>
            <w:rStyle w:val="a3"/>
            <w:rFonts w:ascii="Times New Roman" w:hAnsi="Times New Roman"/>
            <w:b w:val="0"/>
            <w:color w:val="000000"/>
            <w:sz w:val="28"/>
            <w:szCs w:val="28"/>
          </w:rPr>
          <w:t>статьей 147</w:t>
        </w:r>
      </w:hyperlink>
      <w:r w:rsidRPr="006C1373">
        <w:rPr>
          <w:rFonts w:ascii="Times New Roman" w:hAnsi="Times New Roman"/>
          <w:sz w:val="28"/>
          <w:szCs w:val="28"/>
        </w:rPr>
        <w:t xml:space="preserve"> Трудового кодекса Российской Федерации. Рекомендуемые минимальные размеры выплат - 4% от оклада.</w:t>
      </w:r>
    </w:p>
    <w:bookmarkEnd w:id="42"/>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специальной оценки условий труда рабочее место признается безопасным, то указанная выплата снимается.</w:t>
      </w:r>
    </w:p>
    <w:p w:rsidR="006C1373" w:rsidRPr="006C1373" w:rsidRDefault="006C1373" w:rsidP="006C1373">
      <w:pPr>
        <w:spacing w:after="0" w:line="240" w:lineRule="auto"/>
        <w:ind w:firstLine="708"/>
        <w:jc w:val="both"/>
        <w:rPr>
          <w:rFonts w:ascii="Times New Roman" w:hAnsi="Times New Roman"/>
          <w:sz w:val="28"/>
          <w:szCs w:val="28"/>
        </w:rPr>
      </w:pPr>
      <w:bookmarkStart w:id="43" w:name="sub_1030"/>
      <w:r w:rsidRPr="006C1373">
        <w:rPr>
          <w:rFonts w:ascii="Times New Roman" w:hAnsi="Times New Roman"/>
          <w:sz w:val="28"/>
          <w:szCs w:val="28"/>
        </w:rPr>
        <w:t>3. Доплата за совмещение профессий (должностей) устанавливается работнику при совмещении им профессий (должностей)</w:t>
      </w:r>
      <w:r w:rsidRPr="006C1373">
        <w:rPr>
          <w:sz w:val="28"/>
          <w:szCs w:val="28"/>
        </w:rPr>
        <w:t xml:space="preserve"> </w:t>
      </w:r>
      <w:r w:rsidRPr="006C1373">
        <w:rPr>
          <w:rFonts w:ascii="Times New Roman" w:hAnsi="Times New Roman"/>
          <w:sz w:val="28"/>
          <w:szCs w:val="28"/>
        </w:rPr>
        <w:t xml:space="preserve">в соответствии со </w:t>
      </w:r>
      <w:hyperlink r:id="rId24" w:history="1">
        <w:r w:rsidRPr="006C1373">
          <w:rPr>
            <w:rFonts w:ascii="Times New Roman" w:hAnsi="Times New Roman"/>
            <w:sz w:val="28"/>
            <w:szCs w:val="28"/>
          </w:rPr>
          <w:t>статьей 151</w:t>
        </w:r>
      </w:hyperlink>
      <w:r w:rsidRPr="006C1373">
        <w:rPr>
          <w:rFonts w:ascii="Times New Roman" w:hAnsi="Times New Roman"/>
          <w:sz w:val="28"/>
          <w:szCs w:val="28"/>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C1373" w:rsidRPr="006C1373" w:rsidRDefault="006C1373" w:rsidP="006C1373">
      <w:pPr>
        <w:spacing w:after="0" w:line="240" w:lineRule="auto"/>
        <w:ind w:firstLine="708"/>
        <w:jc w:val="both"/>
        <w:rPr>
          <w:rFonts w:ascii="Times New Roman" w:hAnsi="Times New Roman"/>
          <w:sz w:val="28"/>
          <w:szCs w:val="28"/>
        </w:rPr>
      </w:pPr>
      <w:bookmarkStart w:id="44" w:name="sub_1031"/>
      <w:bookmarkEnd w:id="43"/>
      <w:r w:rsidRPr="006C1373">
        <w:rPr>
          <w:rFonts w:ascii="Times New Roman" w:hAnsi="Times New Roman"/>
          <w:sz w:val="28"/>
          <w:szCs w:val="28"/>
        </w:rPr>
        <w:t xml:space="preserve">4. Доплата за расширение зон обслуживания устанавливается работнику при расширении зон обслуживания в соответствии со </w:t>
      </w:r>
      <w:hyperlink r:id="rId25" w:history="1">
        <w:r w:rsidRPr="006C1373">
          <w:rPr>
            <w:rFonts w:ascii="Times New Roman" w:hAnsi="Times New Roman"/>
            <w:sz w:val="28"/>
            <w:szCs w:val="28"/>
          </w:rPr>
          <w:t>статьей 151</w:t>
        </w:r>
      </w:hyperlink>
      <w:r w:rsidRPr="006C1373">
        <w:rPr>
          <w:rFonts w:ascii="Times New Roman" w:hAnsi="Times New Roman"/>
          <w:sz w:val="28"/>
          <w:szCs w:val="28"/>
        </w:rPr>
        <w:t xml:space="preserve"> </w:t>
      </w:r>
      <w:r w:rsidRPr="006C1373">
        <w:rPr>
          <w:rFonts w:ascii="Times New Roman" w:hAnsi="Times New Roman"/>
          <w:sz w:val="28"/>
          <w:szCs w:val="28"/>
        </w:rPr>
        <w:lastRenderedPageBreak/>
        <w:t>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C1373" w:rsidRPr="006C1373" w:rsidRDefault="006C1373" w:rsidP="006C1373">
      <w:pPr>
        <w:spacing w:after="0" w:line="240" w:lineRule="auto"/>
        <w:ind w:firstLine="708"/>
        <w:jc w:val="both"/>
        <w:rPr>
          <w:rFonts w:ascii="Times New Roman" w:hAnsi="Times New Roman"/>
          <w:sz w:val="28"/>
          <w:szCs w:val="28"/>
        </w:rPr>
      </w:pPr>
      <w:bookmarkStart w:id="45" w:name="sub_1032"/>
      <w:bookmarkEnd w:id="44"/>
      <w:r w:rsidRPr="006C1373">
        <w:rPr>
          <w:rFonts w:ascii="Times New Roman" w:hAnsi="Times New Roman"/>
          <w:sz w:val="28"/>
          <w:szCs w:val="28"/>
        </w:rPr>
        <w:t xml:space="preserve">5. </w:t>
      </w:r>
      <w:proofErr w:type="gramStart"/>
      <w:r w:rsidRPr="006C1373">
        <w:rPr>
          <w:rFonts w:ascii="Times New Roman" w:hAnsi="Times New Roman"/>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26" w:history="1">
        <w:r w:rsidRPr="006C1373">
          <w:rPr>
            <w:rFonts w:ascii="Times New Roman" w:hAnsi="Times New Roman"/>
            <w:sz w:val="28"/>
            <w:szCs w:val="28"/>
          </w:rPr>
          <w:t>статьей 151</w:t>
        </w:r>
      </w:hyperlink>
      <w:r w:rsidRPr="006C1373">
        <w:rPr>
          <w:rFonts w:ascii="Times New Roman" w:hAnsi="Times New Roman"/>
          <w:sz w:val="28"/>
          <w:szCs w:val="28"/>
        </w:rPr>
        <w:t xml:space="preserve"> Трудового кодекса Российской Федерации.</w:t>
      </w:r>
      <w:proofErr w:type="gramEnd"/>
      <w:r w:rsidRPr="006C1373">
        <w:rPr>
          <w:rFonts w:ascii="Times New Roman" w:hAnsi="Times New Roman"/>
          <w:sz w:val="28"/>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C1373" w:rsidRPr="006C1373" w:rsidRDefault="006C1373" w:rsidP="006C1373">
      <w:pPr>
        <w:spacing w:after="0" w:line="240" w:lineRule="auto"/>
        <w:ind w:firstLine="708"/>
        <w:jc w:val="both"/>
        <w:rPr>
          <w:rFonts w:ascii="Times New Roman" w:hAnsi="Times New Roman"/>
          <w:sz w:val="28"/>
          <w:szCs w:val="28"/>
        </w:rPr>
      </w:pPr>
      <w:bookmarkStart w:id="46" w:name="sub_1033"/>
      <w:bookmarkEnd w:id="45"/>
      <w:r w:rsidRPr="006C1373">
        <w:rPr>
          <w:rFonts w:ascii="Times New Roman" w:hAnsi="Times New Roman"/>
          <w:sz w:val="28"/>
          <w:szCs w:val="28"/>
        </w:rPr>
        <w:t xml:space="preserve">6. Выплата за работу в ночное время устанавливается в соответствии со </w:t>
      </w:r>
      <w:hyperlink r:id="rId27" w:history="1">
        <w:r w:rsidRPr="006C1373">
          <w:rPr>
            <w:rFonts w:ascii="Times New Roman" w:hAnsi="Times New Roman"/>
            <w:sz w:val="28"/>
            <w:szCs w:val="28"/>
          </w:rPr>
          <w:t>статьей 154</w:t>
        </w:r>
      </w:hyperlink>
      <w:r w:rsidRPr="006C1373">
        <w:rPr>
          <w:rFonts w:ascii="Times New Roman" w:hAnsi="Times New Roman"/>
          <w:sz w:val="28"/>
          <w:szCs w:val="28"/>
        </w:rPr>
        <w:t xml:space="preserve"> Трудового кодекса Российской Федерации  и </w:t>
      </w:r>
      <w:hyperlink r:id="rId28" w:history="1">
        <w:r w:rsidRPr="006C1373">
          <w:rPr>
            <w:rFonts w:ascii="Times New Roman" w:hAnsi="Times New Roman"/>
            <w:sz w:val="28"/>
            <w:szCs w:val="28"/>
          </w:rPr>
          <w:t>постановлением</w:t>
        </w:r>
      </w:hyperlink>
      <w:r w:rsidRPr="006C1373">
        <w:rPr>
          <w:rFonts w:ascii="Times New Roman" w:hAnsi="Times New Roman"/>
          <w:sz w:val="28"/>
          <w:szCs w:val="28"/>
        </w:rPr>
        <w:t xml:space="preserve"> Правительства Российской Федерации от 22 июля </w:t>
      </w:r>
      <w:smartTag w:uri="urn:schemas-microsoft-com:office:smarttags" w:element="metricconverter">
        <w:smartTagPr>
          <w:attr w:name="ProductID" w:val="2008 г"/>
        </w:smartTagPr>
        <w:r w:rsidRPr="006C1373">
          <w:rPr>
            <w:rFonts w:ascii="Times New Roman" w:hAnsi="Times New Roman"/>
            <w:sz w:val="28"/>
            <w:szCs w:val="28"/>
          </w:rPr>
          <w:t>2008 г</w:t>
        </w:r>
      </w:smartTag>
      <w:r w:rsidRPr="006C1373">
        <w:rPr>
          <w:rFonts w:ascii="Times New Roman" w:hAnsi="Times New Roman"/>
          <w:sz w:val="28"/>
          <w:szCs w:val="28"/>
        </w:rPr>
        <w:t>. № 554 «О минимальном размере повышения оплаты труда за работу в ночное время».</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bookmarkEnd w:id="46"/>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Рекомендуемый минимальный размер доплаты - 20 процентов части оклада (должностного оклада) за каждый час работы работника в ночное время.</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6C1373" w:rsidRPr="006C1373" w:rsidRDefault="006C1373" w:rsidP="006C1373">
      <w:pPr>
        <w:spacing w:after="0" w:line="240" w:lineRule="auto"/>
        <w:ind w:firstLine="708"/>
        <w:jc w:val="both"/>
        <w:rPr>
          <w:rFonts w:ascii="Times New Roman" w:hAnsi="Times New Roman"/>
          <w:sz w:val="28"/>
          <w:szCs w:val="28"/>
        </w:rPr>
      </w:pPr>
      <w:bookmarkStart w:id="47" w:name="sub_1034"/>
      <w:r w:rsidRPr="006C1373">
        <w:rPr>
          <w:rFonts w:ascii="Times New Roman" w:hAnsi="Times New Roman"/>
          <w:sz w:val="28"/>
          <w:szCs w:val="28"/>
        </w:rPr>
        <w:t xml:space="preserve">7. </w:t>
      </w:r>
      <w:proofErr w:type="gramStart"/>
      <w:r w:rsidRPr="006C1373">
        <w:rPr>
          <w:rFonts w:ascii="Times New Roman" w:hAnsi="Times New Roman"/>
          <w:sz w:val="28"/>
          <w:szCs w:val="28"/>
        </w:rPr>
        <w:t xml:space="preserve">Оплата за работу в выходные и нерабочие праздничные дни производится в соответствии со </w:t>
      </w:r>
      <w:hyperlink r:id="rId29" w:history="1">
        <w:r w:rsidRPr="006C1373">
          <w:rPr>
            <w:rFonts w:ascii="Times New Roman" w:hAnsi="Times New Roman"/>
            <w:sz w:val="28"/>
            <w:szCs w:val="28"/>
          </w:rPr>
          <w:t>статьей 153</w:t>
        </w:r>
      </w:hyperlink>
      <w:r w:rsidRPr="006C1373">
        <w:rPr>
          <w:rFonts w:ascii="Times New Roman" w:hAnsi="Times New Roman"/>
          <w:sz w:val="28"/>
          <w:szCs w:val="28"/>
        </w:rPr>
        <w:t xml:space="preserve"> Трудового кодекса Российской Федерации в размере не менее одинарной дневной или часовой ставки (должностного оклада за день или час работы) сверх должностного оклада, если работа производилась в пределах месячной нормы рабочего времени, и в размере не менее двойной дневной или часовой ставки (должностного оклада за</w:t>
      </w:r>
      <w:proofErr w:type="gramEnd"/>
      <w:r w:rsidRPr="006C1373">
        <w:rPr>
          <w:rFonts w:ascii="Times New Roman" w:hAnsi="Times New Roman"/>
          <w:sz w:val="28"/>
          <w:szCs w:val="28"/>
        </w:rPr>
        <w:t xml:space="preserve"> день или час работы) сверх должностного оклада, если работа производилась сверх месячной нормы рабочего времени. Данные о продолжительности работы в выходные и нерабочие праздничные дни отражаются в табелях учета рабочего времени.</w:t>
      </w:r>
    </w:p>
    <w:p w:rsidR="006C1373" w:rsidRPr="006C1373" w:rsidRDefault="006C1373" w:rsidP="006C1373">
      <w:pPr>
        <w:spacing w:after="0" w:line="240" w:lineRule="auto"/>
        <w:ind w:firstLine="708"/>
        <w:jc w:val="both"/>
        <w:rPr>
          <w:rFonts w:ascii="Times New Roman" w:hAnsi="Times New Roman"/>
          <w:sz w:val="28"/>
          <w:szCs w:val="28"/>
        </w:rPr>
      </w:pPr>
      <w:bookmarkStart w:id="48" w:name="sub_1035"/>
      <w:bookmarkEnd w:id="47"/>
      <w:r w:rsidRPr="006C1373">
        <w:rPr>
          <w:rFonts w:ascii="Times New Roman" w:hAnsi="Times New Roman"/>
          <w:sz w:val="28"/>
          <w:szCs w:val="28"/>
        </w:rPr>
        <w:t xml:space="preserve">8. Оплата за сверхурочную работу производится в соответствии со </w:t>
      </w:r>
      <w:hyperlink r:id="rId30" w:history="1">
        <w:r w:rsidRPr="006C1373">
          <w:rPr>
            <w:rFonts w:ascii="Times New Roman" w:hAnsi="Times New Roman"/>
            <w:sz w:val="28"/>
            <w:szCs w:val="28"/>
          </w:rPr>
          <w:t>статьей 152</w:t>
        </w:r>
      </w:hyperlink>
      <w:r w:rsidRPr="006C1373">
        <w:rPr>
          <w:rFonts w:ascii="Times New Roman" w:hAnsi="Times New Roman"/>
          <w:sz w:val="28"/>
          <w:szCs w:val="28"/>
        </w:rPr>
        <w:t xml:space="preserve"> Трудового кодекса Российской Федерации. Данные о продолжительности сверхурочной работы отражаются в табелях учета рабочего времени.</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 xml:space="preserve">Повышенная оплата за сверхурочную работу составляет за первые два часа работы не </w:t>
      </w:r>
      <w:proofErr w:type="gramStart"/>
      <w:r w:rsidRPr="006C1373">
        <w:rPr>
          <w:rFonts w:ascii="Times New Roman" w:hAnsi="Times New Roman"/>
          <w:sz w:val="28"/>
          <w:szCs w:val="28"/>
        </w:rPr>
        <w:t>менее полуторного</w:t>
      </w:r>
      <w:proofErr w:type="gramEnd"/>
      <w:r w:rsidRPr="006C1373">
        <w:rPr>
          <w:rFonts w:ascii="Times New Roman" w:hAnsi="Times New Roman"/>
          <w:sz w:val="28"/>
          <w:szCs w:val="28"/>
        </w:rPr>
        <w:t xml:space="preserve"> размера, за последующие часы – не менее двойного размера.</w:t>
      </w:r>
    </w:p>
    <w:p w:rsidR="006C1373" w:rsidRPr="006C1373" w:rsidRDefault="006C1373" w:rsidP="006C1373">
      <w:pPr>
        <w:spacing w:after="0" w:line="240" w:lineRule="auto"/>
        <w:jc w:val="center"/>
        <w:rPr>
          <w:rFonts w:ascii="Times New Roman" w:hAnsi="Times New Roman"/>
          <w:b/>
          <w:sz w:val="28"/>
          <w:szCs w:val="28"/>
        </w:rPr>
      </w:pPr>
      <w:bookmarkStart w:id="49" w:name="sub_1600"/>
      <w:bookmarkEnd w:id="48"/>
      <w:r w:rsidRPr="006C1373">
        <w:rPr>
          <w:rFonts w:ascii="Times New Roman" w:hAnsi="Times New Roman"/>
          <w:b/>
          <w:sz w:val="28"/>
          <w:szCs w:val="28"/>
        </w:rPr>
        <w:t>VI. Порядок и условия премирования работников учреждения</w:t>
      </w:r>
    </w:p>
    <w:p w:rsidR="006C1373" w:rsidRPr="006C1373" w:rsidRDefault="006C1373" w:rsidP="006C1373">
      <w:pPr>
        <w:spacing w:after="0" w:line="240" w:lineRule="auto"/>
        <w:ind w:firstLine="708"/>
        <w:jc w:val="both"/>
        <w:rPr>
          <w:rFonts w:ascii="Times New Roman" w:hAnsi="Times New Roman"/>
          <w:sz w:val="28"/>
          <w:szCs w:val="28"/>
        </w:rPr>
      </w:pPr>
      <w:bookmarkStart w:id="50" w:name="sub_1036"/>
      <w:bookmarkEnd w:id="49"/>
      <w:r w:rsidRPr="006C1373">
        <w:rPr>
          <w:rFonts w:ascii="Times New Roman" w:hAnsi="Times New Roman"/>
          <w:sz w:val="28"/>
          <w:szCs w:val="28"/>
        </w:rPr>
        <w:t xml:space="preserve">1. </w:t>
      </w:r>
      <w:proofErr w:type="gramStart"/>
      <w:r w:rsidRPr="006C1373">
        <w:rPr>
          <w:rFonts w:ascii="Times New Roman" w:hAnsi="Times New Roman"/>
          <w:sz w:val="28"/>
          <w:szCs w:val="28"/>
        </w:rPr>
        <w:t xml:space="preserve">В целях поощрения работников за выполненную работу в учреждении,  на основе перечня видов выплат стимулирующего характера в областных государственных учреждениях, утвержденного </w:t>
      </w:r>
      <w:hyperlink r:id="rId31" w:history="1">
        <w:r w:rsidRPr="006C1373">
          <w:rPr>
            <w:rStyle w:val="a3"/>
            <w:rFonts w:ascii="Times New Roman" w:hAnsi="Times New Roman"/>
            <w:b w:val="0"/>
            <w:color w:val="000000"/>
            <w:sz w:val="28"/>
            <w:szCs w:val="28"/>
          </w:rPr>
          <w:t>постановлением</w:t>
        </w:r>
      </w:hyperlink>
      <w:r w:rsidRPr="006C1373">
        <w:rPr>
          <w:rFonts w:ascii="Times New Roman" w:hAnsi="Times New Roman"/>
          <w:color w:val="000000"/>
          <w:sz w:val="28"/>
          <w:szCs w:val="28"/>
        </w:rPr>
        <w:t xml:space="preserve"> </w:t>
      </w:r>
      <w:r w:rsidRPr="006C1373">
        <w:rPr>
          <w:rFonts w:ascii="Times New Roman" w:hAnsi="Times New Roman"/>
          <w:sz w:val="28"/>
          <w:szCs w:val="28"/>
        </w:rPr>
        <w:t xml:space="preserve">Правительства Курской области от 28.03.2008 № 44 «Об утверждении перечня видов выплат стимулирующего характера в областных </w:t>
      </w:r>
      <w:r w:rsidRPr="006C1373">
        <w:rPr>
          <w:rFonts w:ascii="Times New Roman" w:hAnsi="Times New Roman"/>
          <w:sz w:val="28"/>
          <w:szCs w:val="28"/>
        </w:rPr>
        <w:lastRenderedPageBreak/>
        <w:t>государственных учреждениях и разъяснения о порядке установления выплат стимулирующего характера в областных государственных учреждениях», могут быть установлены премии:</w:t>
      </w:r>
      <w:proofErr w:type="gramEnd"/>
    </w:p>
    <w:bookmarkEnd w:id="50"/>
    <w:p w:rsidR="006C1373" w:rsidRPr="006C1373" w:rsidRDefault="006C1373" w:rsidP="006C1373">
      <w:pPr>
        <w:spacing w:after="0" w:line="240" w:lineRule="auto"/>
        <w:rPr>
          <w:rFonts w:ascii="Times New Roman" w:hAnsi="Times New Roman"/>
          <w:sz w:val="28"/>
          <w:szCs w:val="28"/>
        </w:rPr>
      </w:pPr>
      <w:r w:rsidRPr="006C1373">
        <w:rPr>
          <w:rFonts w:ascii="Times New Roman" w:hAnsi="Times New Roman"/>
          <w:sz w:val="28"/>
          <w:szCs w:val="28"/>
        </w:rPr>
        <w:t>- премия по итогам работы (за месяц, квартал, полугодие, год);</w:t>
      </w:r>
    </w:p>
    <w:p w:rsidR="006C1373" w:rsidRPr="006C1373" w:rsidRDefault="006C1373" w:rsidP="006C1373">
      <w:pPr>
        <w:spacing w:after="0" w:line="240" w:lineRule="auto"/>
        <w:rPr>
          <w:rFonts w:ascii="Times New Roman" w:hAnsi="Times New Roman"/>
          <w:sz w:val="28"/>
          <w:szCs w:val="28"/>
        </w:rPr>
      </w:pPr>
      <w:r w:rsidRPr="006C1373">
        <w:rPr>
          <w:rFonts w:ascii="Times New Roman" w:hAnsi="Times New Roman"/>
          <w:sz w:val="28"/>
          <w:szCs w:val="28"/>
        </w:rPr>
        <w:t>- премия за качество выполняемых работ.</w:t>
      </w:r>
    </w:p>
    <w:p w:rsidR="006C1373" w:rsidRPr="006C1373" w:rsidRDefault="006C1373" w:rsidP="006C1373">
      <w:pPr>
        <w:spacing w:after="0" w:line="240" w:lineRule="auto"/>
        <w:ind w:firstLine="708"/>
        <w:jc w:val="both"/>
        <w:rPr>
          <w:rFonts w:ascii="Times New Roman" w:hAnsi="Times New Roman"/>
          <w:sz w:val="28"/>
          <w:szCs w:val="28"/>
        </w:rPr>
      </w:pPr>
      <w:bookmarkStart w:id="51" w:name="sub_32007"/>
      <w:r w:rsidRPr="006C1373">
        <w:rPr>
          <w:rFonts w:ascii="Times New Roman" w:hAnsi="Times New Roman"/>
          <w:sz w:val="28"/>
          <w:szCs w:val="28"/>
        </w:rPr>
        <w:t>2.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p w:rsidR="006C1373" w:rsidRPr="006C1373" w:rsidRDefault="006C1373" w:rsidP="006C1373">
      <w:pPr>
        <w:spacing w:after="0" w:line="240" w:lineRule="auto"/>
        <w:jc w:val="both"/>
        <w:rPr>
          <w:rFonts w:ascii="Times New Roman" w:hAnsi="Times New Roman"/>
          <w:sz w:val="28"/>
          <w:szCs w:val="28"/>
        </w:rPr>
      </w:pPr>
      <w:bookmarkStart w:id="52" w:name="sub_32008"/>
      <w:bookmarkEnd w:id="51"/>
      <w:r w:rsidRPr="006C1373">
        <w:rPr>
          <w:rFonts w:ascii="Times New Roman" w:hAnsi="Times New Roman"/>
          <w:sz w:val="28"/>
          <w:szCs w:val="28"/>
        </w:rPr>
        <w:t>- заместителей руководителя, главного бухгалтера, главных специалистов и иных работников, подчиненных руководителю непосредственно по решению руководителя; </w:t>
      </w:r>
    </w:p>
    <w:bookmarkEnd w:id="52"/>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 руководителей структурных подразделений учреждения, главных специалистов и иных работников, подчиненных заместителям руководителей, по представлению заместителей руководителя учреждения;</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 остальных работников, занятых в структурных подразделениях учреждения, на основании представления руководителей соответствующих структурных подразделений учреждения.</w:t>
      </w:r>
    </w:p>
    <w:p w:rsidR="006C1373" w:rsidRPr="006C1373" w:rsidRDefault="006C1373" w:rsidP="006C1373">
      <w:pPr>
        <w:spacing w:after="0" w:line="240" w:lineRule="auto"/>
        <w:ind w:firstLine="708"/>
        <w:jc w:val="both"/>
        <w:rPr>
          <w:rFonts w:ascii="Times New Roman" w:hAnsi="Times New Roman"/>
          <w:sz w:val="28"/>
          <w:szCs w:val="28"/>
        </w:rPr>
      </w:pPr>
      <w:bookmarkStart w:id="53" w:name="sub_1037"/>
      <w:r w:rsidRPr="006C1373">
        <w:rPr>
          <w:rFonts w:ascii="Times New Roman" w:hAnsi="Times New Roman"/>
          <w:sz w:val="28"/>
          <w:szCs w:val="28"/>
        </w:rPr>
        <w:t>3.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53"/>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При премировании рекомендуется учитывать следующие критерии:</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успешное и добросовестное исполнение работником своих должностных обязанностей в соответствующем периоде;</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инициатива, творчество и применение в работе современных форм и методов организации труда;</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качественная подготовка и проведение мероприятий, связанных с уставной деятельностью учреждения;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выполнение порученной работы, связанной с обеспечением рабочего процесса или уставной деятельности учреждения;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качественная подготовка и своевременная сдача отчетности;</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участие в течение соответствующего периода в выполнении важных работ и мероприятий.</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6C1373" w:rsidRPr="006C1373" w:rsidRDefault="006C1373" w:rsidP="006C1373">
      <w:pPr>
        <w:spacing w:after="0" w:line="240" w:lineRule="auto"/>
        <w:ind w:firstLine="708"/>
        <w:jc w:val="both"/>
        <w:rPr>
          <w:rFonts w:ascii="Times New Roman" w:hAnsi="Times New Roman"/>
          <w:sz w:val="28"/>
          <w:szCs w:val="28"/>
        </w:rPr>
      </w:pPr>
      <w:bookmarkStart w:id="54" w:name="sub_1038"/>
      <w:r w:rsidRPr="006C1373">
        <w:rPr>
          <w:rFonts w:ascii="Times New Roman" w:hAnsi="Times New Roman"/>
          <w:sz w:val="28"/>
          <w:szCs w:val="28"/>
        </w:rPr>
        <w:t xml:space="preserve">4. Премия за качество выполняемых работ выплачивается работникам единовременно за высокие показатели в работе за счет средств учреждения (организации), возбудившего ходатайство о награждении, в следующих размерах </w:t>
      </w:r>
      <w:proofErr w:type="gramStart"/>
      <w:r w:rsidRPr="006C1373">
        <w:rPr>
          <w:rFonts w:ascii="Times New Roman" w:hAnsi="Times New Roman"/>
          <w:sz w:val="28"/>
          <w:szCs w:val="28"/>
        </w:rPr>
        <w:t>при</w:t>
      </w:r>
      <w:proofErr w:type="gramEnd"/>
      <w:r w:rsidRPr="006C1373">
        <w:rPr>
          <w:rFonts w:ascii="Times New Roman" w:hAnsi="Times New Roman"/>
          <w:sz w:val="28"/>
          <w:szCs w:val="28"/>
        </w:rPr>
        <w:t>:</w:t>
      </w:r>
    </w:p>
    <w:bookmarkEnd w:id="54"/>
    <w:p w:rsidR="006C1373" w:rsidRPr="006C1373" w:rsidRDefault="006C1373" w:rsidP="006C1373">
      <w:pPr>
        <w:spacing w:after="0" w:line="240" w:lineRule="auto"/>
        <w:ind w:firstLine="708"/>
        <w:jc w:val="both"/>
        <w:rPr>
          <w:rFonts w:ascii="Times New Roman" w:hAnsi="Times New Roman"/>
          <w:sz w:val="28"/>
          <w:szCs w:val="28"/>
        </w:rPr>
      </w:pPr>
      <w:proofErr w:type="gramStart"/>
      <w:r w:rsidRPr="006C1373">
        <w:rPr>
          <w:rFonts w:ascii="Times New Roman" w:hAnsi="Times New Roman"/>
          <w:sz w:val="28"/>
          <w:szCs w:val="28"/>
        </w:rPr>
        <w:lastRenderedPageBreak/>
        <w:t>- 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 до пяти окладов (должностных окладов);</w:t>
      </w:r>
      <w:proofErr w:type="gramEnd"/>
    </w:p>
    <w:p w:rsidR="006C1373" w:rsidRPr="006C1373" w:rsidRDefault="006C1373" w:rsidP="006C1373">
      <w:pPr>
        <w:spacing w:after="0" w:line="240" w:lineRule="auto"/>
        <w:ind w:firstLine="708"/>
        <w:jc w:val="both"/>
        <w:rPr>
          <w:rFonts w:ascii="Times New Roman" w:hAnsi="Times New Roman"/>
          <w:color w:val="000000"/>
          <w:sz w:val="28"/>
          <w:szCs w:val="28"/>
        </w:rPr>
      </w:pPr>
      <w:r w:rsidRPr="006C1373">
        <w:rPr>
          <w:rFonts w:ascii="Times New Roman" w:hAnsi="Times New Roman"/>
          <w:sz w:val="28"/>
          <w:szCs w:val="28"/>
        </w:rPr>
        <w:t xml:space="preserve">- </w:t>
      </w:r>
      <w:proofErr w:type="gramStart"/>
      <w:r w:rsidRPr="006C1373">
        <w:rPr>
          <w:rFonts w:ascii="Times New Roman" w:hAnsi="Times New Roman"/>
          <w:color w:val="000000"/>
          <w:sz w:val="28"/>
          <w:szCs w:val="28"/>
        </w:rPr>
        <w:t>награждении</w:t>
      </w:r>
      <w:proofErr w:type="gramEnd"/>
      <w:r w:rsidRPr="006C1373">
        <w:rPr>
          <w:rFonts w:ascii="Times New Roman" w:hAnsi="Times New Roman"/>
          <w:color w:val="000000"/>
          <w:sz w:val="28"/>
          <w:szCs w:val="28"/>
        </w:rPr>
        <w:t xml:space="preserve"> Почетной грамотой Министерства культуры Российской Федерации - трех </w:t>
      </w:r>
      <w:hyperlink r:id="rId32" w:history="1">
        <w:r w:rsidRPr="006C1373">
          <w:rPr>
            <w:rStyle w:val="a3"/>
            <w:rFonts w:ascii="Times New Roman" w:hAnsi="Times New Roman"/>
            <w:b w:val="0"/>
            <w:color w:val="000000"/>
            <w:sz w:val="28"/>
            <w:szCs w:val="28"/>
          </w:rPr>
          <w:t>минимальных размеров оплаты труда</w:t>
        </w:r>
      </w:hyperlink>
      <w:r w:rsidRPr="006C1373">
        <w:rPr>
          <w:rFonts w:ascii="Times New Roman" w:hAnsi="Times New Roman"/>
          <w:b/>
          <w:color w:val="000000"/>
          <w:sz w:val="28"/>
          <w:szCs w:val="28"/>
        </w:rPr>
        <w:t>;</w:t>
      </w:r>
    </w:p>
    <w:p w:rsidR="006C1373" w:rsidRPr="006C1373" w:rsidRDefault="006C1373" w:rsidP="006C1373">
      <w:pPr>
        <w:spacing w:after="0" w:line="240" w:lineRule="auto"/>
        <w:ind w:firstLine="708"/>
        <w:jc w:val="both"/>
        <w:rPr>
          <w:rFonts w:ascii="Times New Roman" w:hAnsi="Times New Roman"/>
          <w:color w:val="000000"/>
          <w:sz w:val="28"/>
          <w:szCs w:val="28"/>
        </w:rPr>
      </w:pPr>
      <w:r w:rsidRPr="006C1373">
        <w:rPr>
          <w:rFonts w:ascii="Times New Roman" w:hAnsi="Times New Roman"/>
          <w:sz w:val="28"/>
          <w:szCs w:val="28"/>
        </w:rPr>
        <w:t xml:space="preserve">- </w:t>
      </w:r>
      <w:proofErr w:type="gramStart"/>
      <w:r w:rsidRPr="006C1373">
        <w:rPr>
          <w:rFonts w:ascii="Times New Roman" w:hAnsi="Times New Roman"/>
          <w:color w:val="000000"/>
          <w:sz w:val="28"/>
          <w:szCs w:val="28"/>
        </w:rPr>
        <w:t>награждении</w:t>
      </w:r>
      <w:proofErr w:type="gramEnd"/>
      <w:r w:rsidRPr="006C1373">
        <w:rPr>
          <w:rFonts w:ascii="Times New Roman" w:hAnsi="Times New Roman"/>
          <w:color w:val="000000"/>
          <w:sz w:val="28"/>
          <w:szCs w:val="28"/>
        </w:rPr>
        <w:t xml:space="preserve"> Почетной грамотой Министерства культуры Российской Федерации и Российского профсоюза работников учреждений культуры - трех </w:t>
      </w:r>
      <w:hyperlink r:id="rId33" w:history="1">
        <w:r w:rsidRPr="006C1373">
          <w:rPr>
            <w:rStyle w:val="a3"/>
            <w:rFonts w:ascii="Times New Roman" w:hAnsi="Times New Roman"/>
            <w:b w:val="0"/>
            <w:color w:val="000000"/>
            <w:sz w:val="28"/>
            <w:szCs w:val="28"/>
          </w:rPr>
          <w:t>минимальных размеров оплаты труда</w:t>
        </w:r>
      </w:hyperlink>
      <w:r w:rsidRPr="006C1373">
        <w:rPr>
          <w:rFonts w:ascii="Times New Roman" w:hAnsi="Times New Roman"/>
          <w:color w:val="000000"/>
          <w:sz w:val="28"/>
          <w:szCs w:val="28"/>
        </w:rPr>
        <w:t>;</w:t>
      </w:r>
    </w:p>
    <w:p w:rsidR="006C1373" w:rsidRPr="006C1373" w:rsidRDefault="006C1373" w:rsidP="006C1373">
      <w:pPr>
        <w:spacing w:after="0" w:line="240" w:lineRule="auto"/>
        <w:ind w:firstLine="708"/>
        <w:jc w:val="both"/>
        <w:rPr>
          <w:rFonts w:ascii="Times New Roman" w:hAnsi="Times New Roman"/>
          <w:sz w:val="28"/>
          <w:szCs w:val="28"/>
        </w:rPr>
      </w:pPr>
      <w:bookmarkStart w:id="55" w:name="sub_32009"/>
      <w:r w:rsidRPr="006C1373">
        <w:rPr>
          <w:rFonts w:ascii="Times New Roman" w:hAnsi="Times New Roman"/>
          <w:sz w:val="28"/>
          <w:szCs w:val="28"/>
        </w:rPr>
        <w:t xml:space="preserve">- </w:t>
      </w:r>
      <w:proofErr w:type="gramStart"/>
      <w:r w:rsidRPr="006C1373">
        <w:rPr>
          <w:rFonts w:ascii="Times New Roman" w:hAnsi="Times New Roman"/>
          <w:sz w:val="28"/>
          <w:szCs w:val="28"/>
        </w:rPr>
        <w:t>награждении</w:t>
      </w:r>
      <w:proofErr w:type="gramEnd"/>
      <w:r w:rsidRPr="006C1373">
        <w:rPr>
          <w:rFonts w:ascii="Times New Roman" w:hAnsi="Times New Roman"/>
          <w:sz w:val="28"/>
          <w:szCs w:val="28"/>
        </w:rPr>
        <w:t xml:space="preserve"> Почетной грамотой Курской области - десяти тысяч рублей;</w:t>
      </w:r>
    </w:p>
    <w:bookmarkEnd w:id="55"/>
    <w:p w:rsidR="006C1373" w:rsidRPr="006C1373" w:rsidRDefault="006C1373" w:rsidP="006C1373">
      <w:pPr>
        <w:spacing w:after="0" w:line="240" w:lineRule="auto"/>
        <w:ind w:firstLine="708"/>
        <w:jc w:val="both"/>
        <w:rPr>
          <w:rFonts w:ascii="Times New Roman" w:hAnsi="Times New Roman"/>
          <w:color w:val="000000"/>
          <w:sz w:val="28"/>
          <w:szCs w:val="28"/>
        </w:rPr>
      </w:pPr>
      <w:r w:rsidRPr="006C1373">
        <w:rPr>
          <w:rFonts w:ascii="Times New Roman" w:hAnsi="Times New Roman"/>
          <w:sz w:val="28"/>
          <w:szCs w:val="28"/>
        </w:rPr>
        <w:t xml:space="preserve">- </w:t>
      </w:r>
      <w:proofErr w:type="gramStart"/>
      <w:r w:rsidRPr="006C1373">
        <w:rPr>
          <w:rFonts w:ascii="Times New Roman" w:hAnsi="Times New Roman"/>
          <w:color w:val="000000"/>
          <w:sz w:val="28"/>
          <w:szCs w:val="28"/>
        </w:rPr>
        <w:t>награждении</w:t>
      </w:r>
      <w:proofErr w:type="gramEnd"/>
      <w:r w:rsidRPr="006C1373">
        <w:rPr>
          <w:rFonts w:ascii="Times New Roman" w:hAnsi="Times New Roman"/>
          <w:color w:val="000000"/>
          <w:sz w:val="28"/>
          <w:szCs w:val="28"/>
        </w:rPr>
        <w:t xml:space="preserve"> Почетной грамотой комитета по культуре Курской области - двух </w:t>
      </w:r>
      <w:hyperlink r:id="rId34" w:history="1">
        <w:r w:rsidRPr="006C1373">
          <w:rPr>
            <w:rStyle w:val="a3"/>
            <w:rFonts w:ascii="Times New Roman" w:hAnsi="Times New Roman"/>
            <w:b w:val="0"/>
            <w:color w:val="000000"/>
            <w:sz w:val="28"/>
            <w:szCs w:val="28"/>
          </w:rPr>
          <w:t>минимальных размеров оплаты труда</w:t>
        </w:r>
      </w:hyperlink>
      <w:r w:rsidRPr="006C1373">
        <w:rPr>
          <w:rFonts w:ascii="Times New Roman" w:hAnsi="Times New Roman"/>
          <w:color w:val="000000"/>
          <w:sz w:val="28"/>
          <w:szCs w:val="28"/>
        </w:rPr>
        <w:t>;</w:t>
      </w:r>
    </w:p>
    <w:p w:rsidR="006C1373" w:rsidRPr="006C1373" w:rsidRDefault="006C1373" w:rsidP="006C1373">
      <w:pPr>
        <w:spacing w:after="0" w:line="240" w:lineRule="auto"/>
        <w:ind w:firstLine="708"/>
        <w:jc w:val="both"/>
        <w:rPr>
          <w:rFonts w:ascii="Times New Roman" w:hAnsi="Times New Roman"/>
          <w:color w:val="000000"/>
          <w:sz w:val="28"/>
          <w:szCs w:val="28"/>
        </w:rPr>
      </w:pPr>
      <w:r w:rsidRPr="006C1373">
        <w:rPr>
          <w:rFonts w:ascii="Times New Roman" w:hAnsi="Times New Roman"/>
          <w:sz w:val="28"/>
          <w:szCs w:val="28"/>
        </w:rPr>
        <w:t xml:space="preserve">- </w:t>
      </w:r>
      <w:proofErr w:type="gramStart"/>
      <w:r w:rsidRPr="006C1373">
        <w:rPr>
          <w:rFonts w:ascii="Times New Roman" w:hAnsi="Times New Roman"/>
          <w:color w:val="000000"/>
          <w:sz w:val="28"/>
          <w:szCs w:val="28"/>
        </w:rPr>
        <w:t>награждении</w:t>
      </w:r>
      <w:proofErr w:type="gramEnd"/>
      <w:r w:rsidRPr="006C1373">
        <w:rPr>
          <w:rFonts w:ascii="Times New Roman" w:hAnsi="Times New Roman"/>
          <w:color w:val="000000"/>
          <w:sz w:val="28"/>
          <w:szCs w:val="28"/>
        </w:rPr>
        <w:t xml:space="preserve"> благодарностью Министра культуры Российской Федерации - двух </w:t>
      </w:r>
      <w:hyperlink r:id="rId35" w:history="1">
        <w:r w:rsidRPr="006C1373">
          <w:rPr>
            <w:rStyle w:val="a3"/>
            <w:rFonts w:ascii="Times New Roman" w:hAnsi="Times New Roman"/>
            <w:b w:val="0"/>
            <w:color w:val="000000"/>
            <w:sz w:val="28"/>
            <w:szCs w:val="28"/>
          </w:rPr>
          <w:t>минимальных размеров оплаты труда</w:t>
        </w:r>
      </w:hyperlink>
      <w:r w:rsidRPr="006C1373">
        <w:rPr>
          <w:rFonts w:ascii="Times New Roman" w:hAnsi="Times New Roman"/>
          <w:color w:val="000000"/>
          <w:sz w:val="28"/>
          <w:szCs w:val="28"/>
        </w:rPr>
        <w:t>.</w:t>
      </w:r>
    </w:p>
    <w:p w:rsidR="006C1373" w:rsidRPr="006C1373" w:rsidRDefault="006C1373" w:rsidP="006C1373">
      <w:pPr>
        <w:spacing w:after="0" w:line="240" w:lineRule="auto"/>
        <w:ind w:firstLine="708"/>
        <w:jc w:val="both"/>
        <w:rPr>
          <w:rFonts w:ascii="Times New Roman" w:hAnsi="Times New Roman"/>
          <w:sz w:val="28"/>
          <w:szCs w:val="28"/>
        </w:rPr>
      </w:pPr>
      <w:bookmarkStart w:id="56" w:name="sub_1039"/>
      <w:r w:rsidRPr="006C1373">
        <w:rPr>
          <w:rFonts w:ascii="Times New Roman" w:hAnsi="Times New Roman"/>
          <w:sz w:val="28"/>
          <w:szCs w:val="28"/>
        </w:rPr>
        <w:t>5.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6C1373" w:rsidRPr="006C1373" w:rsidRDefault="006C1373" w:rsidP="006C1373">
      <w:pPr>
        <w:spacing w:after="0" w:line="240" w:lineRule="auto"/>
        <w:jc w:val="center"/>
        <w:rPr>
          <w:rFonts w:ascii="Times New Roman" w:hAnsi="Times New Roman"/>
          <w:b/>
          <w:sz w:val="28"/>
          <w:szCs w:val="28"/>
        </w:rPr>
      </w:pPr>
      <w:bookmarkStart w:id="57" w:name="sub_1700"/>
      <w:bookmarkEnd w:id="56"/>
      <w:r w:rsidRPr="006C1373">
        <w:rPr>
          <w:rFonts w:ascii="Times New Roman" w:hAnsi="Times New Roman"/>
          <w:b/>
          <w:sz w:val="28"/>
          <w:szCs w:val="28"/>
        </w:rPr>
        <w:t>VII. Другие вопросы оплаты труда</w:t>
      </w:r>
    </w:p>
    <w:p w:rsidR="006C1373" w:rsidRPr="006C1373" w:rsidRDefault="006C1373" w:rsidP="006C1373">
      <w:pPr>
        <w:spacing w:after="0" w:line="240" w:lineRule="auto"/>
        <w:ind w:firstLine="540"/>
        <w:jc w:val="both"/>
        <w:rPr>
          <w:rFonts w:ascii="Times New Roman" w:hAnsi="Times New Roman"/>
          <w:sz w:val="28"/>
          <w:szCs w:val="28"/>
        </w:rPr>
      </w:pPr>
      <w:bookmarkStart w:id="58" w:name="sub_1040"/>
      <w:bookmarkEnd w:id="57"/>
      <w:r w:rsidRPr="006C1373">
        <w:rPr>
          <w:rFonts w:ascii="Times New Roman" w:hAnsi="Times New Roman"/>
          <w:sz w:val="28"/>
          <w:szCs w:val="28"/>
        </w:rPr>
        <w:t xml:space="preserve">1. </w:t>
      </w:r>
      <w:proofErr w:type="gramStart"/>
      <w:r w:rsidRPr="006C1373">
        <w:rPr>
          <w:rFonts w:ascii="Times New Roman" w:hAnsi="Times New Roman"/>
          <w:sz w:val="28"/>
          <w:szCs w:val="28"/>
        </w:rPr>
        <w:t>По решению руководителя учреждения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roofErr w:type="gramEnd"/>
    </w:p>
    <w:p w:rsidR="006C1373" w:rsidRPr="006C1373" w:rsidRDefault="006C1373" w:rsidP="006C1373">
      <w:pPr>
        <w:spacing w:after="0" w:line="240" w:lineRule="auto"/>
        <w:ind w:firstLine="540"/>
        <w:jc w:val="both"/>
        <w:rPr>
          <w:rFonts w:ascii="Times New Roman" w:hAnsi="Times New Roman"/>
          <w:sz w:val="28"/>
          <w:szCs w:val="28"/>
        </w:rPr>
      </w:pPr>
      <w:r w:rsidRPr="006C1373">
        <w:rPr>
          <w:rFonts w:ascii="Times New Roman" w:hAnsi="Times New Roman"/>
          <w:sz w:val="28"/>
          <w:szCs w:val="28"/>
        </w:rPr>
        <w:t>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6C1373" w:rsidRPr="006C1373" w:rsidRDefault="006C1373" w:rsidP="006C1373">
      <w:pPr>
        <w:spacing w:after="0" w:line="240" w:lineRule="auto"/>
        <w:ind w:firstLine="540"/>
        <w:jc w:val="both"/>
        <w:rPr>
          <w:rFonts w:ascii="Times New Roman" w:hAnsi="Times New Roman"/>
          <w:sz w:val="28"/>
          <w:szCs w:val="28"/>
        </w:rPr>
      </w:pPr>
      <w:r w:rsidRPr="006C1373">
        <w:rPr>
          <w:rFonts w:ascii="Times New Roman" w:hAnsi="Times New Roman"/>
          <w:sz w:val="28"/>
          <w:szCs w:val="28"/>
        </w:rPr>
        <w:t>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rsidR="006C1373" w:rsidRPr="006C1373" w:rsidRDefault="006C1373" w:rsidP="006C1373">
      <w:pPr>
        <w:spacing w:after="0" w:line="240" w:lineRule="auto"/>
        <w:ind w:firstLine="540"/>
        <w:jc w:val="both"/>
        <w:rPr>
          <w:rFonts w:ascii="Times New Roman" w:hAnsi="Times New Roman"/>
          <w:sz w:val="28"/>
          <w:szCs w:val="28"/>
        </w:rPr>
      </w:pPr>
      <w:bookmarkStart w:id="59" w:name="sub_1041"/>
      <w:bookmarkEnd w:id="58"/>
      <w:r w:rsidRPr="006C1373">
        <w:rPr>
          <w:rFonts w:ascii="Times New Roman" w:hAnsi="Times New Roman"/>
          <w:sz w:val="28"/>
          <w:szCs w:val="28"/>
        </w:rPr>
        <w:t>4. Из фонда оплаты труда учреждения руководителю, его заместителям, главному бухгалтеру, работникам ежегодно выплачивается материальная помощь в размере двух должностных окладов.</w:t>
      </w:r>
    </w:p>
    <w:bookmarkEnd w:id="59"/>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В пределах средств, выделенных учреждению на оплату труда, может выплачиваться материальная помощь руководителю, его заместителям, главному бухгалтеру, работникам в размере до двух должностных окладов, установленных на день её выплаты по занимаемой должности, рабочей профессии в следующих случаях:</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 за высокие показатели в работе и в связи с юбилейными датами работника (50, 55 и 60 лет) и каждые последующие 5 лет;</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t>- в связи с рождением ребенка;</w:t>
      </w:r>
    </w:p>
    <w:p w:rsidR="006C1373" w:rsidRPr="006C1373" w:rsidRDefault="006C1373" w:rsidP="006C1373">
      <w:pPr>
        <w:spacing w:after="0" w:line="240" w:lineRule="auto"/>
        <w:jc w:val="both"/>
        <w:rPr>
          <w:rFonts w:ascii="Times New Roman" w:hAnsi="Times New Roman"/>
          <w:sz w:val="28"/>
          <w:szCs w:val="28"/>
        </w:rPr>
      </w:pPr>
      <w:r w:rsidRPr="006C1373">
        <w:rPr>
          <w:rFonts w:ascii="Times New Roman" w:hAnsi="Times New Roman"/>
          <w:sz w:val="28"/>
          <w:szCs w:val="28"/>
        </w:rPr>
        <w:lastRenderedPageBreak/>
        <w:t xml:space="preserve">- в связи с длительной болезнью или несчастьем, </w:t>
      </w:r>
      <w:proofErr w:type="gramStart"/>
      <w:r w:rsidRPr="006C1373">
        <w:rPr>
          <w:rFonts w:ascii="Times New Roman" w:hAnsi="Times New Roman"/>
          <w:sz w:val="28"/>
          <w:szCs w:val="28"/>
        </w:rPr>
        <w:t>постигшими</w:t>
      </w:r>
      <w:proofErr w:type="gramEnd"/>
      <w:r w:rsidRPr="006C1373">
        <w:rPr>
          <w:rFonts w:ascii="Times New Roman" w:hAnsi="Times New Roman"/>
          <w:sz w:val="28"/>
          <w:szCs w:val="28"/>
        </w:rPr>
        <w:t xml:space="preserve"> самого руководителя, его заместителей, главного режиссера, главного бухгалтера, работника или их близких родственников (родителей, супругов, детей).</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Решение об оказании материальной помощи и её конкретных размерах принимается на основании письменного заявления работника:</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начальником отдела культуры, по делам молодежи, физкультуры и спорта Администрации Курского района Курской области - руководителю учреждения;</w:t>
      </w:r>
    </w:p>
    <w:p w:rsidR="006C1373" w:rsidRPr="006C1373" w:rsidRDefault="006C1373" w:rsidP="006C1373">
      <w:pPr>
        <w:spacing w:after="0" w:line="240" w:lineRule="auto"/>
        <w:ind w:firstLine="708"/>
        <w:jc w:val="both"/>
        <w:rPr>
          <w:rFonts w:ascii="Times New Roman" w:hAnsi="Times New Roman"/>
          <w:sz w:val="28"/>
          <w:szCs w:val="28"/>
        </w:rPr>
      </w:pPr>
      <w:r w:rsidRPr="006C1373">
        <w:rPr>
          <w:rFonts w:ascii="Times New Roman" w:hAnsi="Times New Roman"/>
          <w:sz w:val="28"/>
          <w:szCs w:val="28"/>
        </w:rPr>
        <w:t>- руководителем учреждения - его заместителям, главному бухгалтеру, работникам этого учреждения.</w:t>
      </w:r>
    </w:p>
    <w:p w:rsidR="006C1373" w:rsidRPr="006C1373" w:rsidRDefault="006C1373" w:rsidP="006C1373">
      <w:pPr>
        <w:spacing w:after="0" w:line="240" w:lineRule="auto"/>
        <w:ind w:firstLine="708"/>
        <w:jc w:val="both"/>
        <w:rPr>
          <w:rFonts w:ascii="Times New Roman" w:hAnsi="Times New Roman"/>
          <w:sz w:val="28"/>
          <w:szCs w:val="28"/>
        </w:rPr>
      </w:pPr>
      <w:bookmarkStart w:id="60" w:name="sub_1042"/>
      <w:r w:rsidRPr="006C1373">
        <w:rPr>
          <w:rFonts w:ascii="Times New Roman" w:hAnsi="Times New Roman"/>
          <w:sz w:val="28"/>
          <w:szCs w:val="28"/>
        </w:rPr>
        <w:t>5.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bookmarkEnd w:id="60"/>
    <w:p w:rsidR="006C1373" w:rsidRPr="006C1373" w:rsidRDefault="006C1373" w:rsidP="006C1373">
      <w:pPr>
        <w:spacing w:after="0" w:line="240" w:lineRule="auto"/>
        <w:ind w:firstLine="709"/>
        <w:jc w:val="both"/>
        <w:rPr>
          <w:rFonts w:ascii="Times New Roman" w:hAnsi="Times New Roman"/>
          <w:sz w:val="28"/>
          <w:szCs w:val="28"/>
        </w:rPr>
      </w:pPr>
      <w:r w:rsidRPr="006C1373">
        <w:rPr>
          <w:rFonts w:ascii="Times New Roman" w:hAnsi="Times New Roman"/>
          <w:sz w:val="28"/>
          <w:szCs w:val="28"/>
        </w:rPr>
        <w:t>6.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bookmarkEnd w:id="2"/>
    <w:p w:rsidR="00F654DE" w:rsidRPr="006C1373" w:rsidRDefault="00F654DE">
      <w:pPr>
        <w:spacing w:after="0" w:line="240" w:lineRule="auto"/>
        <w:rPr>
          <w:rStyle w:val="a4"/>
          <w:rFonts w:ascii="Times New Roman" w:hAnsi="Times New Roman"/>
          <w:color w:val="000000"/>
          <w:sz w:val="28"/>
          <w:szCs w:val="28"/>
        </w:rPr>
      </w:pPr>
      <w:r w:rsidRPr="006C1373">
        <w:rPr>
          <w:rStyle w:val="a4"/>
          <w:rFonts w:ascii="Times New Roman" w:hAnsi="Times New Roman"/>
          <w:color w:val="000000"/>
          <w:sz w:val="28"/>
          <w:szCs w:val="28"/>
        </w:rPr>
        <w:br w:type="page"/>
      </w:r>
    </w:p>
    <w:p w:rsidR="003B6232" w:rsidRPr="002B2EB0" w:rsidRDefault="00FA4D27" w:rsidP="002B2EB0">
      <w:pPr>
        <w:spacing w:after="0" w:line="240" w:lineRule="auto"/>
        <w:ind w:left="4111"/>
        <w:jc w:val="center"/>
        <w:rPr>
          <w:rFonts w:ascii="Times New Roman" w:hAnsi="Times New Roman"/>
          <w:color w:val="000000"/>
          <w:sz w:val="24"/>
          <w:szCs w:val="24"/>
        </w:rPr>
      </w:pPr>
      <w:r w:rsidRPr="002B2EB0">
        <w:rPr>
          <w:rStyle w:val="a4"/>
          <w:rFonts w:ascii="Times New Roman" w:hAnsi="Times New Roman"/>
          <w:color w:val="000000"/>
          <w:sz w:val="24"/>
          <w:szCs w:val="24"/>
        </w:rPr>
        <w:lastRenderedPageBreak/>
        <w:t>Пр</w:t>
      </w:r>
      <w:r w:rsidR="003B6232" w:rsidRPr="002B2EB0">
        <w:rPr>
          <w:rStyle w:val="a4"/>
          <w:rFonts w:ascii="Times New Roman" w:hAnsi="Times New Roman"/>
          <w:color w:val="000000"/>
          <w:sz w:val="24"/>
          <w:szCs w:val="24"/>
        </w:rPr>
        <w:t>иложение № 1</w:t>
      </w:r>
    </w:p>
    <w:p w:rsidR="003B6232" w:rsidRPr="002B2EB0" w:rsidRDefault="003B6232" w:rsidP="002B2EB0">
      <w:pPr>
        <w:spacing w:after="0" w:line="240" w:lineRule="auto"/>
        <w:ind w:left="4111"/>
        <w:jc w:val="center"/>
        <w:rPr>
          <w:rFonts w:ascii="Times New Roman" w:hAnsi="Times New Roman"/>
          <w:color w:val="000000"/>
          <w:sz w:val="24"/>
          <w:szCs w:val="24"/>
        </w:rPr>
      </w:pPr>
      <w:r w:rsidRPr="002B2EB0">
        <w:rPr>
          <w:rStyle w:val="a4"/>
          <w:rFonts w:ascii="Times New Roman" w:hAnsi="Times New Roman"/>
          <w:b w:val="0"/>
          <w:color w:val="000000"/>
          <w:sz w:val="24"/>
          <w:szCs w:val="24"/>
        </w:rPr>
        <w:t xml:space="preserve">к </w:t>
      </w:r>
      <w:hyperlink w:anchor="sub_1000" w:history="1">
        <w:r w:rsidRPr="002B2EB0">
          <w:rPr>
            <w:rStyle w:val="a3"/>
            <w:rFonts w:ascii="Times New Roman" w:hAnsi="Times New Roman"/>
            <w:b w:val="0"/>
            <w:color w:val="000000"/>
            <w:sz w:val="24"/>
            <w:szCs w:val="24"/>
          </w:rPr>
          <w:t>Примерному положению</w:t>
        </w:r>
      </w:hyperlink>
    </w:p>
    <w:p w:rsidR="003B6232" w:rsidRDefault="003B6232" w:rsidP="002B2EB0">
      <w:pPr>
        <w:spacing w:after="0" w:line="240" w:lineRule="auto"/>
        <w:ind w:left="4111"/>
        <w:jc w:val="center"/>
        <w:rPr>
          <w:rStyle w:val="a4"/>
          <w:rFonts w:ascii="Times New Roman" w:hAnsi="Times New Roman"/>
          <w:b w:val="0"/>
          <w:color w:val="000000"/>
          <w:sz w:val="24"/>
          <w:szCs w:val="24"/>
        </w:rPr>
      </w:pPr>
      <w:r w:rsidRPr="002B2EB0">
        <w:rPr>
          <w:rStyle w:val="a4"/>
          <w:rFonts w:ascii="Times New Roman" w:hAnsi="Times New Roman"/>
          <w:b w:val="0"/>
          <w:color w:val="000000"/>
          <w:sz w:val="24"/>
          <w:szCs w:val="24"/>
        </w:rPr>
        <w:t xml:space="preserve">об оплате труда работников </w:t>
      </w:r>
      <w:r w:rsidR="003F732F" w:rsidRPr="002B2EB0">
        <w:rPr>
          <w:rStyle w:val="a4"/>
          <w:rFonts w:ascii="Times New Roman" w:hAnsi="Times New Roman"/>
          <w:b w:val="0"/>
          <w:color w:val="000000"/>
          <w:sz w:val="24"/>
          <w:szCs w:val="24"/>
        </w:rPr>
        <w:t>муниципальных</w:t>
      </w:r>
      <w:r w:rsid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бюджетных учреждений</w:t>
      </w:r>
      <w:r w:rsidR="003F732F" w:rsidRPr="002B2EB0">
        <w:rPr>
          <w:rStyle w:val="a4"/>
          <w:rFonts w:ascii="Times New Roman" w:hAnsi="Times New Roman"/>
          <w:b w:val="0"/>
          <w:color w:val="000000"/>
          <w:sz w:val="24"/>
          <w:szCs w:val="24"/>
        </w:rPr>
        <w:t xml:space="preserve"> культуры</w:t>
      </w:r>
      <w:r w:rsidRPr="002B2EB0">
        <w:rPr>
          <w:rStyle w:val="a4"/>
          <w:rFonts w:ascii="Times New Roman" w:hAnsi="Times New Roman"/>
          <w:b w:val="0"/>
          <w:color w:val="000000"/>
          <w:sz w:val="24"/>
          <w:szCs w:val="24"/>
        </w:rPr>
        <w:t>, подведомственных</w:t>
      </w:r>
      <w:r w:rsid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отделу культуры, по делам молодежи,</w:t>
      </w:r>
      <w:r w:rsid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физкультуры и спорта Администрации</w:t>
      </w:r>
      <w:r w:rsid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Курского района Курской области</w:t>
      </w:r>
    </w:p>
    <w:p w:rsidR="002B2EB0" w:rsidRPr="006D58C1" w:rsidRDefault="002B2EB0" w:rsidP="002B2EB0">
      <w:pPr>
        <w:spacing w:after="0" w:line="240" w:lineRule="auto"/>
        <w:ind w:left="4678"/>
        <w:jc w:val="center"/>
        <w:rPr>
          <w:rFonts w:ascii="Times New Roman" w:hAnsi="Times New Roman"/>
          <w:color w:val="000000"/>
          <w:sz w:val="24"/>
          <w:szCs w:val="24"/>
        </w:rPr>
      </w:pPr>
    </w:p>
    <w:p w:rsidR="006C1373" w:rsidRPr="00A056B3" w:rsidRDefault="006C1373" w:rsidP="006C1373">
      <w:pPr>
        <w:pStyle w:val="ConsPlusNormal"/>
        <w:widowControl/>
        <w:ind w:firstLine="709"/>
        <w:jc w:val="center"/>
        <w:rPr>
          <w:rFonts w:ascii="Times New Roman" w:hAnsi="Times New Roman" w:cs="Times New Roman"/>
          <w:b/>
          <w:sz w:val="28"/>
          <w:szCs w:val="28"/>
        </w:rPr>
      </w:pPr>
      <w:r w:rsidRPr="00A056B3">
        <w:rPr>
          <w:rFonts w:ascii="Times New Roman" w:hAnsi="Times New Roman" w:cs="Times New Roman"/>
          <w:b/>
          <w:sz w:val="28"/>
          <w:szCs w:val="28"/>
        </w:rPr>
        <w:t>Профессиональные квалификационные группы должностей работников культуры (районный дом культуры, центральная районная библиотека).</w:t>
      </w:r>
    </w:p>
    <w:tbl>
      <w:tblPr>
        <w:tblW w:w="11057"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9640"/>
        <w:gridCol w:w="1417"/>
      </w:tblGrid>
      <w:tr w:rsidR="006C1373" w:rsidRPr="006C1373" w:rsidTr="00450461">
        <w:trPr>
          <w:trHeight w:val="20"/>
          <w:tblHeader/>
        </w:trPr>
        <w:tc>
          <w:tcPr>
            <w:tcW w:w="9640" w:type="dxa"/>
            <w:tcBorders>
              <w:top w:val="single" w:sz="4" w:space="0" w:color="auto"/>
              <w:right w:val="single" w:sz="4" w:space="0" w:color="auto"/>
            </w:tcBorders>
            <w:vAlign w:val="center"/>
          </w:tcPr>
          <w:p w:rsidR="006C1373" w:rsidRPr="006C1373" w:rsidRDefault="006C1373" w:rsidP="006C1373">
            <w:pPr>
              <w:pStyle w:val="a5"/>
              <w:jc w:val="center"/>
              <w:rPr>
                <w:rFonts w:ascii="Times New Roman" w:hAnsi="Times New Roman"/>
                <w:sz w:val="20"/>
                <w:szCs w:val="20"/>
              </w:rPr>
            </w:pPr>
            <w:r w:rsidRPr="006C1373">
              <w:rPr>
                <w:rFonts w:ascii="Times New Roman" w:hAnsi="Times New Roman"/>
                <w:sz w:val="20"/>
                <w:szCs w:val="20"/>
              </w:rPr>
              <w:t>Наименование</w:t>
            </w:r>
          </w:p>
        </w:tc>
        <w:tc>
          <w:tcPr>
            <w:tcW w:w="1417" w:type="dxa"/>
            <w:tcBorders>
              <w:top w:val="single" w:sz="4" w:space="0" w:color="auto"/>
              <w:left w:val="single" w:sz="4" w:space="0" w:color="auto"/>
            </w:tcBorders>
          </w:tcPr>
          <w:p w:rsidR="006C1373" w:rsidRPr="006C1373" w:rsidRDefault="006C1373" w:rsidP="006C1373">
            <w:pPr>
              <w:pStyle w:val="a5"/>
              <w:ind w:left="-108" w:right="-108"/>
              <w:jc w:val="center"/>
              <w:rPr>
                <w:rFonts w:ascii="Times New Roman" w:hAnsi="Times New Roman"/>
                <w:sz w:val="20"/>
                <w:szCs w:val="20"/>
              </w:rPr>
            </w:pPr>
            <w:r w:rsidRPr="006C1373">
              <w:rPr>
                <w:rFonts w:ascii="Times New Roman" w:hAnsi="Times New Roman"/>
                <w:sz w:val="20"/>
                <w:szCs w:val="20"/>
              </w:rPr>
              <w:t>Минимальный должностной оклад, рублей</w:t>
            </w:r>
          </w:p>
        </w:tc>
      </w:tr>
      <w:tr w:rsidR="006C1373" w:rsidRPr="006C1373" w:rsidTr="00450461">
        <w:trPr>
          <w:trHeight w:val="20"/>
        </w:trPr>
        <w:tc>
          <w:tcPr>
            <w:tcW w:w="9640" w:type="dxa"/>
            <w:tcBorders>
              <w:top w:val="single" w:sz="4" w:space="0" w:color="auto"/>
              <w:bottom w:val="single" w:sz="4" w:space="0" w:color="auto"/>
              <w:right w:val="single" w:sz="4" w:space="0" w:color="auto"/>
            </w:tcBorders>
            <w:vAlign w:val="center"/>
          </w:tcPr>
          <w:p w:rsidR="006C1373" w:rsidRPr="006C1373" w:rsidRDefault="006C1373" w:rsidP="006C1373">
            <w:pPr>
              <w:pStyle w:val="a5"/>
              <w:rPr>
                <w:rFonts w:ascii="Times New Roman" w:hAnsi="Times New Roman"/>
                <w:sz w:val="20"/>
                <w:szCs w:val="20"/>
              </w:rPr>
            </w:pPr>
            <w:r w:rsidRPr="006C1373">
              <w:rPr>
                <w:rFonts w:ascii="Times New Roman" w:hAnsi="Times New Roman"/>
                <w:sz w:val="20"/>
                <w:szCs w:val="20"/>
              </w:rPr>
              <w:t>Должности, отнесенные к ПКГ «Должности работников культуры, искусства и кинематографии среднего звена»:</w:t>
            </w:r>
          </w:p>
          <w:p w:rsidR="006C1373" w:rsidRPr="006C1373" w:rsidRDefault="006C1373" w:rsidP="006C1373">
            <w:pPr>
              <w:pStyle w:val="a5"/>
              <w:rPr>
                <w:rFonts w:ascii="Times New Roman" w:hAnsi="Times New Roman"/>
                <w:sz w:val="20"/>
                <w:szCs w:val="20"/>
              </w:rPr>
            </w:pPr>
            <w:r w:rsidRPr="006C1373">
              <w:rPr>
                <w:rFonts w:ascii="Times New Roman" w:hAnsi="Times New Roman"/>
                <w:sz w:val="20"/>
                <w:szCs w:val="20"/>
              </w:rPr>
              <w:t xml:space="preserve">распорядитель танцевального вечера, ведущий дискотеки, руководитель музыкальной части дискотеки; аккомпаниатор; </w:t>
            </w:r>
            <w:proofErr w:type="spellStart"/>
            <w:r w:rsidRPr="006C1373">
              <w:rPr>
                <w:rFonts w:ascii="Times New Roman" w:hAnsi="Times New Roman"/>
                <w:sz w:val="20"/>
                <w:szCs w:val="20"/>
              </w:rPr>
              <w:t>культорганизатор</w:t>
            </w:r>
            <w:proofErr w:type="spellEnd"/>
          </w:p>
        </w:tc>
        <w:tc>
          <w:tcPr>
            <w:tcW w:w="1417" w:type="dxa"/>
            <w:tcBorders>
              <w:top w:val="single" w:sz="4" w:space="0" w:color="auto"/>
              <w:left w:val="single" w:sz="4" w:space="0" w:color="auto"/>
              <w:bottom w:val="single" w:sz="4" w:space="0" w:color="auto"/>
            </w:tcBorders>
          </w:tcPr>
          <w:p w:rsidR="006C1373" w:rsidRPr="006C1373" w:rsidRDefault="006C1373" w:rsidP="006C1373">
            <w:pPr>
              <w:pStyle w:val="a5"/>
              <w:jc w:val="center"/>
              <w:rPr>
                <w:rFonts w:ascii="Times New Roman" w:hAnsi="Times New Roman"/>
                <w:sz w:val="20"/>
                <w:szCs w:val="20"/>
              </w:rPr>
            </w:pPr>
          </w:p>
          <w:p w:rsidR="006C1373" w:rsidRPr="006C1373" w:rsidRDefault="006C1373" w:rsidP="006C1373">
            <w:pPr>
              <w:spacing w:after="0"/>
              <w:jc w:val="center"/>
              <w:rPr>
                <w:rFonts w:ascii="Times New Roman" w:hAnsi="Times New Roman"/>
                <w:sz w:val="20"/>
                <w:szCs w:val="20"/>
              </w:rPr>
            </w:pPr>
          </w:p>
          <w:p w:rsidR="006C1373" w:rsidRPr="006C1373" w:rsidRDefault="006C1373" w:rsidP="006C1373">
            <w:pPr>
              <w:spacing w:after="0"/>
              <w:jc w:val="center"/>
              <w:rPr>
                <w:rFonts w:ascii="Times New Roman" w:hAnsi="Times New Roman"/>
                <w:sz w:val="20"/>
                <w:szCs w:val="20"/>
              </w:rPr>
            </w:pPr>
            <w:r w:rsidRPr="006C1373">
              <w:rPr>
                <w:rFonts w:ascii="Times New Roman" w:hAnsi="Times New Roman"/>
                <w:sz w:val="20"/>
                <w:szCs w:val="20"/>
              </w:rPr>
              <w:t>6103</w:t>
            </w:r>
          </w:p>
        </w:tc>
      </w:tr>
      <w:tr w:rsidR="006C1373" w:rsidRPr="006C1373" w:rsidTr="00450461">
        <w:trPr>
          <w:trHeight w:val="20"/>
        </w:trPr>
        <w:tc>
          <w:tcPr>
            <w:tcW w:w="9640" w:type="dxa"/>
            <w:tcBorders>
              <w:top w:val="single" w:sz="4" w:space="0" w:color="auto"/>
              <w:bottom w:val="single" w:sz="4" w:space="0" w:color="auto"/>
              <w:right w:val="single" w:sz="4" w:space="0" w:color="auto"/>
            </w:tcBorders>
            <w:vAlign w:val="center"/>
          </w:tcPr>
          <w:p w:rsidR="006C1373" w:rsidRPr="006C1373" w:rsidRDefault="006C1373" w:rsidP="006C1373">
            <w:pPr>
              <w:pStyle w:val="a5"/>
              <w:rPr>
                <w:rFonts w:ascii="Times New Roman" w:hAnsi="Times New Roman"/>
                <w:sz w:val="20"/>
                <w:szCs w:val="20"/>
              </w:rPr>
            </w:pPr>
            <w:r w:rsidRPr="006C1373">
              <w:rPr>
                <w:rFonts w:ascii="Times New Roman" w:hAnsi="Times New Roman"/>
                <w:sz w:val="20"/>
                <w:szCs w:val="20"/>
              </w:rPr>
              <w:t>Должности, отнесенные к ПКГ «Должности работников культуры, искусства и кинематографии ведущего звена»:</w:t>
            </w:r>
          </w:p>
          <w:p w:rsidR="006C1373" w:rsidRPr="006C1373" w:rsidRDefault="006C1373" w:rsidP="006C1373">
            <w:pPr>
              <w:pStyle w:val="a5"/>
              <w:rPr>
                <w:rFonts w:ascii="Times New Roman" w:hAnsi="Times New Roman"/>
                <w:sz w:val="20"/>
                <w:szCs w:val="20"/>
              </w:rPr>
            </w:pPr>
            <w:proofErr w:type="gramStart"/>
            <w:r w:rsidRPr="006C1373">
              <w:rPr>
                <w:rFonts w:ascii="Times New Roman" w:hAnsi="Times New Roman"/>
                <w:sz w:val="20"/>
                <w:szCs w:val="20"/>
              </w:rPr>
              <w:t>главный библиотекарь; главный библиограф; библиотекарь; библиограф; методист библиотеки, клубного учреждения, артисты - концертные исполнители (всех жанров), звукооператор</w:t>
            </w:r>
            <w:proofErr w:type="gramEnd"/>
          </w:p>
        </w:tc>
        <w:tc>
          <w:tcPr>
            <w:tcW w:w="1417" w:type="dxa"/>
            <w:tcBorders>
              <w:top w:val="single" w:sz="4" w:space="0" w:color="auto"/>
              <w:left w:val="single" w:sz="4" w:space="0" w:color="auto"/>
              <w:bottom w:val="single" w:sz="4" w:space="0" w:color="auto"/>
            </w:tcBorders>
          </w:tcPr>
          <w:p w:rsidR="006C1373" w:rsidRPr="006C1373" w:rsidRDefault="006C1373" w:rsidP="006C1373">
            <w:pPr>
              <w:pStyle w:val="a5"/>
              <w:jc w:val="center"/>
              <w:rPr>
                <w:rFonts w:ascii="Times New Roman" w:hAnsi="Times New Roman"/>
                <w:sz w:val="20"/>
                <w:szCs w:val="20"/>
              </w:rPr>
            </w:pPr>
          </w:p>
          <w:p w:rsidR="006C1373" w:rsidRPr="006C1373" w:rsidRDefault="006C1373" w:rsidP="006C1373">
            <w:pPr>
              <w:spacing w:after="0"/>
              <w:jc w:val="center"/>
              <w:rPr>
                <w:rFonts w:ascii="Times New Roman" w:hAnsi="Times New Roman"/>
                <w:sz w:val="20"/>
                <w:szCs w:val="20"/>
              </w:rPr>
            </w:pPr>
          </w:p>
          <w:p w:rsidR="006C1373" w:rsidRPr="006C1373" w:rsidRDefault="006C1373" w:rsidP="006C1373">
            <w:pPr>
              <w:spacing w:after="0"/>
              <w:jc w:val="center"/>
              <w:rPr>
                <w:rFonts w:ascii="Times New Roman" w:hAnsi="Times New Roman"/>
                <w:b/>
                <w:sz w:val="20"/>
                <w:szCs w:val="20"/>
              </w:rPr>
            </w:pPr>
            <w:r w:rsidRPr="006C1373">
              <w:rPr>
                <w:rFonts w:ascii="Times New Roman" w:hAnsi="Times New Roman"/>
                <w:sz w:val="20"/>
                <w:szCs w:val="20"/>
              </w:rPr>
              <w:t>8262</w:t>
            </w:r>
          </w:p>
        </w:tc>
      </w:tr>
      <w:tr w:rsidR="006C1373" w:rsidRPr="006C1373" w:rsidTr="00450461">
        <w:trPr>
          <w:trHeight w:val="20"/>
        </w:trPr>
        <w:tc>
          <w:tcPr>
            <w:tcW w:w="9640" w:type="dxa"/>
            <w:tcBorders>
              <w:top w:val="single" w:sz="4" w:space="0" w:color="auto"/>
              <w:bottom w:val="single" w:sz="4" w:space="0" w:color="auto"/>
              <w:right w:val="single" w:sz="4" w:space="0" w:color="auto"/>
            </w:tcBorders>
            <w:vAlign w:val="center"/>
          </w:tcPr>
          <w:p w:rsidR="006C1373" w:rsidRPr="006C1373" w:rsidRDefault="006C1373" w:rsidP="006C1373">
            <w:pPr>
              <w:pStyle w:val="a5"/>
              <w:rPr>
                <w:rFonts w:ascii="Times New Roman" w:hAnsi="Times New Roman"/>
                <w:sz w:val="20"/>
                <w:szCs w:val="20"/>
              </w:rPr>
            </w:pPr>
            <w:r w:rsidRPr="006C1373">
              <w:rPr>
                <w:rFonts w:ascii="Times New Roman" w:hAnsi="Times New Roman"/>
                <w:sz w:val="20"/>
                <w:szCs w:val="20"/>
              </w:rPr>
              <w:t>Должности, отнесенные к ПКГ «Должности руководящего состава учреждений культуры, искусства и кинематографии»:</w:t>
            </w:r>
          </w:p>
          <w:p w:rsidR="006C1373" w:rsidRPr="006C1373" w:rsidRDefault="006C1373" w:rsidP="006C1373">
            <w:pPr>
              <w:pStyle w:val="a5"/>
              <w:rPr>
                <w:rFonts w:ascii="Times New Roman" w:hAnsi="Times New Roman"/>
                <w:sz w:val="20"/>
                <w:szCs w:val="20"/>
              </w:rPr>
            </w:pPr>
            <w:proofErr w:type="gramStart"/>
            <w:r w:rsidRPr="006C1373">
              <w:rPr>
                <w:rFonts w:ascii="Times New Roman" w:hAnsi="Times New Roman"/>
                <w:sz w:val="20"/>
                <w:szCs w:val="20"/>
              </w:rPr>
              <w:t>заведующий отделом (сектором) библиотеки; дирижер, балетмейстер, хормейстер; звукорежиссер; заведующий отделом (сектором) дома (дворца) культуры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 художественный руководитель</w:t>
            </w:r>
            <w:proofErr w:type="gramEnd"/>
          </w:p>
        </w:tc>
        <w:tc>
          <w:tcPr>
            <w:tcW w:w="1417" w:type="dxa"/>
            <w:tcBorders>
              <w:top w:val="single" w:sz="4" w:space="0" w:color="auto"/>
              <w:left w:val="single" w:sz="4" w:space="0" w:color="auto"/>
              <w:bottom w:val="single" w:sz="4" w:space="0" w:color="auto"/>
            </w:tcBorders>
          </w:tcPr>
          <w:p w:rsidR="006C1373" w:rsidRPr="006C1373" w:rsidRDefault="006C1373" w:rsidP="006C1373">
            <w:pPr>
              <w:pStyle w:val="a5"/>
              <w:jc w:val="center"/>
              <w:rPr>
                <w:rFonts w:ascii="Times New Roman" w:hAnsi="Times New Roman"/>
                <w:sz w:val="20"/>
                <w:szCs w:val="20"/>
              </w:rPr>
            </w:pPr>
          </w:p>
          <w:p w:rsidR="006C1373" w:rsidRPr="006C1373" w:rsidRDefault="006C1373" w:rsidP="006C1373">
            <w:pPr>
              <w:spacing w:after="0"/>
              <w:jc w:val="center"/>
              <w:rPr>
                <w:rFonts w:ascii="Times New Roman" w:hAnsi="Times New Roman"/>
                <w:sz w:val="20"/>
                <w:szCs w:val="20"/>
              </w:rPr>
            </w:pPr>
          </w:p>
          <w:p w:rsidR="006C1373" w:rsidRPr="006C1373" w:rsidRDefault="006C1373" w:rsidP="006C1373">
            <w:pPr>
              <w:spacing w:after="0"/>
              <w:jc w:val="center"/>
              <w:rPr>
                <w:rFonts w:ascii="Times New Roman" w:hAnsi="Times New Roman"/>
                <w:sz w:val="20"/>
                <w:szCs w:val="20"/>
              </w:rPr>
            </w:pPr>
            <w:r w:rsidRPr="006C1373">
              <w:rPr>
                <w:rFonts w:ascii="Times New Roman" w:hAnsi="Times New Roman"/>
                <w:sz w:val="20"/>
                <w:szCs w:val="20"/>
              </w:rPr>
              <w:t>9554</w:t>
            </w:r>
          </w:p>
        </w:tc>
      </w:tr>
      <w:tr w:rsidR="006C1373" w:rsidRPr="006C1373" w:rsidTr="00450461">
        <w:trPr>
          <w:trHeight w:val="20"/>
        </w:trPr>
        <w:tc>
          <w:tcPr>
            <w:tcW w:w="9640" w:type="dxa"/>
            <w:vMerge w:val="restart"/>
            <w:tcBorders>
              <w:top w:val="single" w:sz="4" w:space="0" w:color="auto"/>
              <w:bottom w:val="single" w:sz="4" w:space="0" w:color="auto"/>
              <w:right w:val="single" w:sz="4" w:space="0" w:color="auto"/>
            </w:tcBorders>
            <w:vAlign w:val="center"/>
          </w:tcPr>
          <w:p w:rsidR="006C1373" w:rsidRPr="006C1373" w:rsidRDefault="006C1373" w:rsidP="006C1373">
            <w:pPr>
              <w:pStyle w:val="a5"/>
              <w:rPr>
                <w:rFonts w:ascii="Times New Roman" w:hAnsi="Times New Roman"/>
                <w:sz w:val="20"/>
                <w:szCs w:val="20"/>
              </w:rPr>
            </w:pPr>
            <w:r w:rsidRPr="006C1373">
              <w:rPr>
                <w:rFonts w:ascii="Times New Roman" w:hAnsi="Times New Roman"/>
                <w:sz w:val="20"/>
                <w:szCs w:val="20"/>
              </w:rPr>
              <w:t>Профессиональная квалификационная группа «Общеотраслевые должности служащих первого уровня»:</w:t>
            </w:r>
          </w:p>
          <w:p w:rsidR="006C1373" w:rsidRPr="006C1373" w:rsidRDefault="006C1373" w:rsidP="006C1373">
            <w:pPr>
              <w:pStyle w:val="a5"/>
              <w:rPr>
                <w:rFonts w:ascii="Times New Roman" w:hAnsi="Times New Roman"/>
                <w:sz w:val="20"/>
                <w:szCs w:val="20"/>
              </w:rPr>
            </w:pPr>
            <w:r w:rsidRPr="006C1373">
              <w:rPr>
                <w:rStyle w:val="a4"/>
                <w:rFonts w:ascii="Times New Roman" w:hAnsi="Times New Roman"/>
                <w:b w:val="0"/>
                <w:color w:val="auto"/>
                <w:sz w:val="20"/>
                <w:szCs w:val="20"/>
              </w:rPr>
              <w:t>Первый квалификационный уровень</w:t>
            </w:r>
            <w:r w:rsidRPr="006C1373">
              <w:rPr>
                <w:rFonts w:ascii="Times New Roman" w:hAnsi="Times New Roman"/>
                <w:b/>
                <w:sz w:val="20"/>
                <w:szCs w:val="20"/>
              </w:rPr>
              <w:t xml:space="preserve">: </w:t>
            </w:r>
            <w:r w:rsidRPr="006C1373">
              <w:rPr>
                <w:rFonts w:ascii="Times New Roman" w:hAnsi="Times New Roman"/>
                <w:sz w:val="20"/>
                <w:szCs w:val="20"/>
              </w:rPr>
              <w:t>делопроизводитель; кассир</w:t>
            </w:r>
          </w:p>
        </w:tc>
        <w:tc>
          <w:tcPr>
            <w:tcW w:w="1417" w:type="dxa"/>
            <w:tcBorders>
              <w:top w:val="single" w:sz="4" w:space="0" w:color="auto"/>
              <w:left w:val="single" w:sz="4" w:space="0" w:color="auto"/>
              <w:bottom w:val="nil"/>
            </w:tcBorders>
          </w:tcPr>
          <w:p w:rsidR="006C1373" w:rsidRPr="006C1373" w:rsidRDefault="006C1373" w:rsidP="006C1373">
            <w:pPr>
              <w:pStyle w:val="a5"/>
              <w:jc w:val="center"/>
              <w:rPr>
                <w:rFonts w:ascii="Times New Roman" w:hAnsi="Times New Roman"/>
                <w:sz w:val="20"/>
                <w:szCs w:val="20"/>
              </w:rPr>
            </w:pPr>
          </w:p>
        </w:tc>
      </w:tr>
      <w:tr w:rsidR="006C1373" w:rsidRPr="006C1373" w:rsidTr="00450461">
        <w:trPr>
          <w:trHeight w:val="20"/>
        </w:trPr>
        <w:tc>
          <w:tcPr>
            <w:tcW w:w="9640" w:type="dxa"/>
            <w:vMerge/>
            <w:tcBorders>
              <w:top w:val="single" w:sz="4" w:space="0" w:color="auto"/>
              <w:bottom w:val="single" w:sz="4" w:space="0" w:color="auto"/>
              <w:right w:val="single" w:sz="4" w:space="0" w:color="auto"/>
            </w:tcBorders>
            <w:vAlign w:val="center"/>
          </w:tcPr>
          <w:p w:rsidR="006C1373" w:rsidRPr="006C1373" w:rsidRDefault="006C1373" w:rsidP="006C1373">
            <w:pPr>
              <w:pStyle w:val="a5"/>
              <w:rPr>
                <w:rFonts w:ascii="Times New Roman" w:hAnsi="Times New Roman"/>
                <w:sz w:val="20"/>
                <w:szCs w:val="20"/>
              </w:rPr>
            </w:pPr>
          </w:p>
        </w:tc>
        <w:tc>
          <w:tcPr>
            <w:tcW w:w="1417" w:type="dxa"/>
            <w:tcBorders>
              <w:top w:val="nil"/>
              <w:left w:val="single" w:sz="4" w:space="0" w:color="auto"/>
              <w:bottom w:val="nil"/>
            </w:tcBorders>
          </w:tcPr>
          <w:p w:rsidR="006C1373" w:rsidRPr="006C1373" w:rsidRDefault="006C1373" w:rsidP="006C1373">
            <w:pPr>
              <w:spacing w:after="0"/>
              <w:jc w:val="center"/>
              <w:rPr>
                <w:rFonts w:ascii="Times New Roman" w:hAnsi="Times New Roman"/>
                <w:sz w:val="20"/>
                <w:szCs w:val="20"/>
              </w:rPr>
            </w:pPr>
            <w:r w:rsidRPr="006C1373">
              <w:rPr>
                <w:rFonts w:ascii="Times New Roman" w:hAnsi="Times New Roman"/>
                <w:sz w:val="20"/>
                <w:szCs w:val="20"/>
              </w:rPr>
              <w:t>3453</w:t>
            </w:r>
          </w:p>
        </w:tc>
      </w:tr>
      <w:tr w:rsidR="006C1373" w:rsidRPr="006C1373" w:rsidTr="006C1373">
        <w:trPr>
          <w:trHeight w:val="483"/>
        </w:trPr>
        <w:tc>
          <w:tcPr>
            <w:tcW w:w="9640" w:type="dxa"/>
            <w:tcBorders>
              <w:top w:val="single" w:sz="4" w:space="0" w:color="auto"/>
              <w:bottom w:val="single" w:sz="4" w:space="0" w:color="auto"/>
              <w:right w:val="single" w:sz="4" w:space="0" w:color="auto"/>
            </w:tcBorders>
            <w:vAlign w:val="center"/>
          </w:tcPr>
          <w:p w:rsidR="006C1373" w:rsidRPr="006C1373" w:rsidRDefault="006C1373" w:rsidP="006C1373">
            <w:pPr>
              <w:pStyle w:val="a5"/>
              <w:rPr>
                <w:rFonts w:ascii="Times New Roman" w:hAnsi="Times New Roman"/>
                <w:sz w:val="20"/>
                <w:szCs w:val="20"/>
              </w:rPr>
            </w:pPr>
            <w:r w:rsidRPr="006C1373">
              <w:rPr>
                <w:rFonts w:ascii="Times New Roman" w:hAnsi="Times New Roman"/>
                <w:sz w:val="20"/>
                <w:szCs w:val="20"/>
              </w:rPr>
              <w:t>Профессиональная квалификационная группа «Общеотраслевые должности служащих второго уровня»:</w:t>
            </w:r>
          </w:p>
          <w:p w:rsidR="006C1373" w:rsidRPr="006C1373" w:rsidRDefault="006C1373" w:rsidP="006C1373">
            <w:pPr>
              <w:pStyle w:val="a5"/>
              <w:rPr>
                <w:sz w:val="20"/>
                <w:szCs w:val="20"/>
              </w:rPr>
            </w:pPr>
            <w:r w:rsidRPr="006C1373">
              <w:rPr>
                <w:rStyle w:val="a4"/>
                <w:rFonts w:ascii="Times New Roman" w:hAnsi="Times New Roman"/>
                <w:b w:val="0"/>
                <w:color w:val="auto"/>
                <w:sz w:val="20"/>
                <w:szCs w:val="20"/>
              </w:rPr>
              <w:t>Первый квалификационный уровень</w:t>
            </w:r>
            <w:r w:rsidRPr="006C1373">
              <w:rPr>
                <w:rFonts w:ascii="Times New Roman" w:hAnsi="Times New Roman"/>
                <w:b/>
                <w:sz w:val="20"/>
                <w:szCs w:val="20"/>
              </w:rPr>
              <w:t xml:space="preserve">: </w:t>
            </w:r>
            <w:r w:rsidRPr="006C1373">
              <w:rPr>
                <w:rFonts w:ascii="Times New Roman" w:hAnsi="Times New Roman"/>
                <w:sz w:val="20"/>
                <w:szCs w:val="20"/>
              </w:rPr>
              <w:t>техник-программист; художник</w:t>
            </w:r>
          </w:p>
        </w:tc>
        <w:tc>
          <w:tcPr>
            <w:tcW w:w="1417" w:type="dxa"/>
            <w:tcBorders>
              <w:top w:val="single" w:sz="4" w:space="0" w:color="auto"/>
              <w:left w:val="single" w:sz="4" w:space="0" w:color="auto"/>
              <w:right w:val="single" w:sz="4" w:space="0" w:color="auto"/>
            </w:tcBorders>
          </w:tcPr>
          <w:p w:rsidR="006C1373" w:rsidRPr="006C1373" w:rsidRDefault="006C1373" w:rsidP="006C1373">
            <w:pPr>
              <w:spacing w:after="0"/>
              <w:jc w:val="center"/>
              <w:rPr>
                <w:rFonts w:ascii="Times New Roman" w:hAnsi="Times New Roman"/>
                <w:sz w:val="20"/>
                <w:szCs w:val="20"/>
              </w:rPr>
            </w:pPr>
          </w:p>
          <w:p w:rsidR="006C1373" w:rsidRPr="006C1373" w:rsidRDefault="006C1373" w:rsidP="006C1373">
            <w:pPr>
              <w:spacing w:after="0"/>
              <w:jc w:val="center"/>
              <w:rPr>
                <w:rFonts w:ascii="Times New Roman" w:hAnsi="Times New Roman"/>
                <w:sz w:val="20"/>
                <w:szCs w:val="20"/>
              </w:rPr>
            </w:pPr>
            <w:r w:rsidRPr="006C1373">
              <w:rPr>
                <w:rFonts w:ascii="Times New Roman" w:hAnsi="Times New Roman"/>
                <w:sz w:val="20"/>
                <w:szCs w:val="20"/>
              </w:rPr>
              <w:t>4626</w:t>
            </w:r>
          </w:p>
        </w:tc>
      </w:tr>
      <w:tr w:rsidR="006C1373" w:rsidRPr="006C1373" w:rsidTr="00450461">
        <w:trPr>
          <w:trHeight w:val="20"/>
        </w:trPr>
        <w:tc>
          <w:tcPr>
            <w:tcW w:w="9640" w:type="dxa"/>
            <w:tcBorders>
              <w:top w:val="single" w:sz="4" w:space="0" w:color="auto"/>
              <w:bottom w:val="single" w:sz="4" w:space="0" w:color="auto"/>
              <w:right w:val="single" w:sz="4" w:space="0" w:color="auto"/>
            </w:tcBorders>
            <w:vAlign w:val="center"/>
          </w:tcPr>
          <w:p w:rsidR="006C1373" w:rsidRPr="006C1373" w:rsidRDefault="006C1373" w:rsidP="006C1373">
            <w:pPr>
              <w:pStyle w:val="a5"/>
              <w:rPr>
                <w:rFonts w:ascii="Times New Roman" w:hAnsi="Times New Roman"/>
                <w:sz w:val="20"/>
                <w:szCs w:val="20"/>
              </w:rPr>
            </w:pPr>
            <w:r w:rsidRPr="006C1373">
              <w:rPr>
                <w:rFonts w:ascii="Times New Roman" w:hAnsi="Times New Roman"/>
                <w:sz w:val="20"/>
                <w:szCs w:val="20"/>
              </w:rPr>
              <w:t>Профессиональная квалификационная группа «Общеотраслевые должности служащих третьего уровня»:</w:t>
            </w:r>
          </w:p>
          <w:p w:rsidR="006C1373" w:rsidRPr="006C1373" w:rsidRDefault="006C1373" w:rsidP="006C1373">
            <w:pPr>
              <w:pStyle w:val="a5"/>
              <w:rPr>
                <w:rFonts w:ascii="Times New Roman" w:hAnsi="Times New Roman"/>
                <w:sz w:val="20"/>
                <w:szCs w:val="20"/>
              </w:rPr>
            </w:pPr>
            <w:r w:rsidRPr="006C1373">
              <w:rPr>
                <w:rStyle w:val="a4"/>
                <w:rFonts w:ascii="Times New Roman" w:hAnsi="Times New Roman"/>
                <w:color w:val="auto"/>
                <w:sz w:val="20"/>
                <w:szCs w:val="20"/>
              </w:rPr>
              <w:t>Первый квалификационный уровень</w:t>
            </w:r>
            <w:r w:rsidRPr="006C1373">
              <w:rPr>
                <w:rFonts w:ascii="Times New Roman" w:hAnsi="Times New Roman"/>
                <w:sz w:val="20"/>
                <w:szCs w:val="20"/>
              </w:rPr>
              <w:t xml:space="preserve">: бухгалтер; инженер. </w:t>
            </w:r>
          </w:p>
          <w:p w:rsidR="006C1373" w:rsidRPr="006C1373" w:rsidRDefault="006C1373" w:rsidP="006C1373">
            <w:pPr>
              <w:pStyle w:val="a5"/>
              <w:rPr>
                <w:rFonts w:ascii="Times New Roman" w:hAnsi="Times New Roman"/>
                <w:sz w:val="20"/>
                <w:szCs w:val="20"/>
              </w:rPr>
            </w:pPr>
            <w:r w:rsidRPr="006C1373">
              <w:rPr>
                <w:rStyle w:val="a4"/>
                <w:rFonts w:ascii="Times New Roman" w:hAnsi="Times New Roman"/>
                <w:color w:val="auto"/>
                <w:sz w:val="20"/>
                <w:szCs w:val="20"/>
              </w:rPr>
              <w:t>Второй квалификационный уровень</w:t>
            </w:r>
            <w:r w:rsidRPr="006C1373">
              <w:rPr>
                <w:rFonts w:ascii="Times New Roman" w:hAnsi="Times New Roman"/>
                <w:sz w:val="20"/>
                <w:szCs w:val="20"/>
              </w:rPr>
              <w:t xml:space="preserve">: должности служащих первого квалификационного уровня, по которым может устанавливаться II </w:t>
            </w:r>
            <w:proofErr w:type="spellStart"/>
            <w:r w:rsidRPr="006C1373">
              <w:rPr>
                <w:rFonts w:ascii="Times New Roman" w:hAnsi="Times New Roman"/>
                <w:sz w:val="20"/>
                <w:szCs w:val="20"/>
              </w:rPr>
              <w:t>внутридолжностная</w:t>
            </w:r>
            <w:proofErr w:type="spellEnd"/>
            <w:r w:rsidRPr="006C1373">
              <w:rPr>
                <w:rFonts w:ascii="Times New Roman" w:hAnsi="Times New Roman"/>
                <w:sz w:val="20"/>
                <w:szCs w:val="20"/>
              </w:rPr>
              <w:t xml:space="preserve"> категория</w:t>
            </w:r>
          </w:p>
          <w:p w:rsidR="006C1373" w:rsidRPr="006C1373" w:rsidRDefault="006C1373" w:rsidP="006C1373">
            <w:pPr>
              <w:pStyle w:val="a5"/>
              <w:rPr>
                <w:rFonts w:ascii="Times New Roman" w:hAnsi="Times New Roman"/>
                <w:sz w:val="20"/>
                <w:szCs w:val="20"/>
              </w:rPr>
            </w:pPr>
            <w:r w:rsidRPr="006C1373">
              <w:rPr>
                <w:rStyle w:val="a4"/>
                <w:rFonts w:ascii="Times New Roman" w:hAnsi="Times New Roman"/>
                <w:color w:val="auto"/>
                <w:sz w:val="20"/>
                <w:szCs w:val="20"/>
              </w:rPr>
              <w:t>Третий квалификационный уровень</w:t>
            </w:r>
            <w:r w:rsidRPr="006C1373">
              <w:rPr>
                <w:rFonts w:ascii="Times New Roman" w:hAnsi="Times New Roman"/>
                <w:sz w:val="20"/>
                <w:szCs w:val="20"/>
              </w:rPr>
              <w:t xml:space="preserve">: должности служащих первого квалификационного уровня, по которым может устанавливаться I </w:t>
            </w:r>
            <w:proofErr w:type="spellStart"/>
            <w:r w:rsidRPr="006C1373">
              <w:rPr>
                <w:rFonts w:ascii="Times New Roman" w:hAnsi="Times New Roman"/>
                <w:sz w:val="20"/>
                <w:szCs w:val="20"/>
              </w:rPr>
              <w:t>внутридолжностная</w:t>
            </w:r>
            <w:proofErr w:type="spellEnd"/>
            <w:r w:rsidRPr="006C1373">
              <w:rPr>
                <w:rFonts w:ascii="Times New Roman" w:hAnsi="Times New Roman"/>
                <w:sz w:val="20"/>
                <w:szCs w:val="20"/>
              </w:rPr>
              <w:t xml:space="preserve"> категория</w:t>
            </w:r>
          </w:p>
          <w:p w:rsidR="006C1373" w:rsidRPr="006C1373" w:rsidRDefault="006C1373" w:rsidP="006C1373">
            <w:pPr>
              <w:pStyle w:val="a5"/>
              <w:rPr>
                <w:rFonts w:ascii="Times New Roman" w:hAnsi="Times New Roman"/>
                <w:sz w:val="20"/>
                <w:szCs w:val="20"/>
              </w:rPr>
            </w:pPr>
            <w:r w:rsidRPr="006C1373">
              <w:rPr>
                <w:rStyle w:val="a4"/>
                <w:rFonts w:ascii="Times New Roman" w:hAnsi="Times New Roman"/>
                <w:color w:val="auto"/>
                <w:sz w:val="20"/>
                <w:szCs w:val="20"/>
              </w:rPr>
              <w:t>Четвертый квалификационный уровень</w:t>
            </w:r>
            <w:r w:rsidRPr="006C1373">
              <w:rPr>
                <w:rFonts w:ascii="Times New Roman" w:hAnsi="Times New Roman"/>
                <w:sz w:val="20"/>
                <w:szCs w:val="20"/>
              </w:rPr>
              <w:t>: должности служащих первого квалификационного уровня, по которым может устанавливаться производное должностное наименование «ведущий»</w:t>
            </w:r>
          </w:p>
          <w:p w:rsidR="006C1373" w:rsidRPr="006C1373" w:rsidRDefault="006C1373" w:rsidP="006C1373">
            <w:pPr>
              <w:spacing w:after="0"/>
              <w:rPr>
                <w:rFonts w:ascii="Times New Roman" w:hAnsi="Times New Roman"/>
                <w:sz w:val="20"/>
                <w:szCs w:val="20"/>
              </w:rPr>
            </w:pPr>
            <w:r w:rsidRPr="006C1373">
              <w:rPr>
                <w:rStyle w:val="a4"/>
                <w:rFonts w:ascii="Times New Roman" w:hAnsi="Times New Roman"/>
                <w:color w:val="auto"/>
                <w:sz w:val="20"/>
                <w:szCs w:val="20"/>
              </w:rPr>
              <w:t>Пятый квалификационный уровень</w:t>
            </w:r>
            <w:r w:rsidRPr="006C1373">
              <w:rPr>
                <w:rFonts w:ascii="Times New Roman" w:hAnsi="Times New Roman"/>
                <w:sz w:val="20"/>
                <w:szCs w:val="20"/>
              </w:rPr>
              <w:t>: главные специалисты: в отделах; заместитель главного бухгалтера</w:t>
            </w:r>
          </w:p>
          <w:p w:rsidR="006C1373" w:rsidRPr="006C1373" w:rsidRDefault="006C1373" w:rsidP="006C1373">
            <w:pPr>
              <w:pStyle w:val="a5"/>
              <w:rPr>
                <w:rFonts w:ascii="Times New Roman" w:hAnsi="Times New Roman"/>
                <w:sz w:val="20"/>
                <w:szCs w:val="20"/>
              </w:rPr>
            </w:pPr>
            <w:r w:rsidRPr="006C1373">
              <w:rPr>
                <w:rFonts w:ascii="Times New Roman" w:hAnsi="Times New Roman"/>
                <w:sz w:val="20"/>
                <w:szCs w:val="20"/>
              </w:rPr>
              <w:t>Должности, отнесенные к ПКГ «Общеотраслевые должности служащих четвертого уровня»:</w:t>
            </w:r>
          </w:p>
          <w:p w:rsidR="006C1373" w:rsidRPr="006C1373" w:rsidRDefault="006C1373" w:rsidP="006C1373">
            <w:pPr>
              <w:pStyle w:val="a5"/>
              <w:rPr>
                <w:rStyle w:val="a4"/>
                <w:rFonts w:ascii="Times New Roman" w:hAnsi="Times New Roman"/>
                <w:color w:val="auto"/>
                <w:sz w:val="20"/>
                <w:szCs w:val="20"/>
              </w:rPr>
            </w:pPr>
          </w:p>
          <w:p w:rsidR="006C1373" w:rsidRPr="006C1373" w:rsidRDefault="006C1373" w:rsidP="006C1373">
            <w:pPr>
              <w:pStyle w:val="a5"/>
              <w:rPr>
                <w:rFonts w:ascii="Times New Roman" w:hAnsi="Times New Roman"/>
                <w:sz w:val="20"/>
                <w:szCs w:val="20"/>
              </w:rPr>
            </w:pPr>
            <w:r w:rsidRPr="006C1373">
              <w:rPr>
                <w:rStyle w:val="a4"/>
                <w:rFonts w:ascii="Times New Roman" w:hAnsi="Times New Roman"/>
                <w:color w:val="auto"/>
                <w:sz w:val="20"/>
                <w:szCs w:val="20"/>
              </w:rPr>
              <w:t>Третий квалификационный уровень</w:t>
            </w:r>
            <w:r w:rsidRPr="006C1373">
              <w:rPr>
                <w:rFonts w:ascii="Times New Roman" w:hAnsi="Times New Roman"/>
                <w:sz w:val="20"/>
                <w:szCs w:val="20"/>
              </w:rPr>
              <w:t xml:space="preserve">: директор (начальник, </w:t>
            </w:r>
            <w:proofErr w:type="gramStart"/>
            <w:r w:rsidRPr="006C1373">
              <w:rPr>
                <w:rFonts w:ascii="Times New Roman" w:hAnsi="Times New Roman"/>
                <w:sz w:val="20"/>
                <w:szCs w:val="20"/>
              </w:rPr>
              <w:t>заведующий) филиала</w:t>
            </w:r>
            <w:proofErr w:type="gramEnd"/>
            <w:r w:rsidRPr="006C1373">
              <w:rPr>
                <w:rFonts w:ascii="Times New Roman" w:hAnsi="Times New Roman"/>
                <w:sz w:val="20"/>
                <w:szCs w:val="20"/>
              </w:rPr>
              <w:t>, другого обособленного структурного подразделения</w:t>
            </w:r>
          </w:p>
          <w:p w:rsidR="006C1373" w:rsidRPr="006C1373" w:rsidRDefault="006C1373" w:rsidP="006C1373">
            <w:pPr>
              <w:spacing w:after="0"/>
              <w:rPr>
                <w:rFonts w:ascii="Times New Roman" w:hAnsi="Times New Roman"/>
                <w:sz w:val="20"/>
                <w:szCs w:val="20"/>
              </w:rPr>
            </w:pPr>
            <w:bookmarkStart w:id="61" w:name="sub_10"/>
            <w:r w:rsidRPr="006C1373">
              <w:rPr>
                <w:rStyle w:val="a4"/>
                <w:rFonts w:ascii="Times New Roman" w:hAnsi="Times New Roman"/>
                <w:color w:val="auto"/>
                <w:sz w:val="20"/>
                <w:szCs w:val="20"/>
              </w:rPr>
              <w:t>*</w:t>
            </w:r>
            <w:r w:rsidRPr="006C1373">
              <w:rPr>
                <w:rFonts w:ascii="Times New Roman" w:hAnsi="Times New Roman"/>
                <w:sz w:val="20"/>
                <w:szCs w:val="20"/>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bookmarkEnd w:id="61"/>
          </w:p>
        </w:tc>
        <w:tc>
          <w:tcPr>
            <w:tcW w:w="1417" w:type="dxa"/>
            <w:tcBorders>
              <w:top w:val="single" w:sz="4" w:space="0" w:color="auto"/>
              <w:left w:val="single" w:sz="4" w:space="0" w:color="auto"/>
              <w:bottom w:val="single" w:sz="4" w:space="0" w:color="auto"/>
            </w:tcBorders>
          </w:tcPr>
          <w:p w:rsidR="006C1373" w:rsidRPr="006C1373" w:rsidRDefault="006C1373" w:rsidP="006C1373">
            <w:pPr>
              <w:pStyle w:val="a5"/>
              <w:jc w:val="center"/>
              <w:rPr>
                <w:rFonts w:ascii="Times New Roman" w:hAnsi="Times New Roman"/>
                <w:sz w:val="20"/>
                <w:szCs w:val="20"/>
              </w:rPr>
            </w:pPr>
          </w:p>
          <w:p w:rsidR="006C1373" w:rsidRPr="006C1373" w:rsidRDefault="006C1373" w:rsidP="006C1373">
            <w:pPr>
              <w:pStyle w:val="a5"/>
              <w:jc w:val="center"/>
              <w:rPr>
                <w:rFonts w:ascii="Times New Roman" w:hAnsi="Times New Roman"/>
                <w:sz w:val="20"/>
                <w:szCs w:val="20"/>
              </w:rPr>
            </w:pPr>
            <w:r w:rsidRPr="006C1373">
              <w:rPr>
                <w:rFonts w:ascii="Times New Roman" w:hAnsi="Times New Roman"/>
                <w:sz w:val="20"/>
                <w:szCs w:val="20"/>
              </w:rPr>
              <w:t>6103</w:t>
            </w:r>
          </w:p>
          <w:p w:rsidR="006C1373" w:rsidRPr="006C1373" w:rsidRDefault="006C1373" w:rsidP="006C1373">
            <w:pPr>
              <w:pStyle w:val="a5"/>
              <w:jc w:val="center"/>
              <w:rPr>
                <w:rFonts w:ascii="Times New Roman" w:hAnsi="Times New Roman"/>
                <w:sz w:val="20"/>
                <w:szCs w:val="20"/>
              </w:rPr>
            </w:pPr>
            <w:r w:rsidRPr="006C1373">
              <w:rPr>
                <w:rFonts w:ascii="Times New Roman" w:hAnsi="Times New Roman"/>
                <w:sz w:val="20"/>
                <w:szCs w:val="20"/>
              </w:rPr>
              <w:t>6596</w:t>
            </w:r>
          </w:p>
          <w:p w:rsidR="006C1373" w:rsidRDefault="006C1373" w:rsidP="006C1373">
            <w:pPr>
              <w:pStyle w:val="a5"/>
              <w:jc w:val="center"/>
              <w:rPr>
                <w:rFonts w:ascii="Times New Roman" w:hAnsi="Times New Roman"/>
                <w:sz w:val="20"/>
                <w:szCs w:val="20"/>
              </w:rPr>
            </w:pPr>
          </w:p>
          <w:p w:rsidR="006C1373" w:rsidRPr="006C1373" w:rsidRDefault="006C1373" w:rsidP="006C1373">
            <w:pPr>
              <w:pStyle w:val="a5"/>
              <w:jc w:val="center"/>
              <w:rPr>
                <w:rFonts w:ascii="Times New Roman" w:hAnsi="Times New Roman"/>
                <w:sz w:val="20"/>
                <w:szCs w:val="20"/>
              </w:rPr>
            </w:pPr>
            <w:r w:rsidRPr="006C1373">
              <w:rPr>
                <w:rFonts w:ascii="Times New Roman" w:hAnsi="Times New Roman"/>
                <w:sz w:val="20"/>
                <w:szCs w:val="20"/>
              </w:rPr>
              <w:t>7126</w:t>
            </w:r>
          </w:p>
          <w:p w:rsidR="006C1373" w:rsidRDefault="006C1373" w:rsidP="006C1373">
            <w:pPr>
              <w:pStyle w:val="a5"/>
              <w:jc w:val="center"/>
              <w:rPr>
                <w:rFonts w:ascii="Times New Roman" w:hAnsi="Times New Roman"/>
                <w:sz w:val="20"/>
                <w:szCs w:val="20"/>
              </w:rPr>
            </w:pPr>
          </w:p>
          <w:p w:rsidR="006C1373" w:rsidRPr="006C1373" w:rsidRDefault="006C1373" w:rsidP="006C1373">
            <w:pPr>
              <w:pStyle w:val="a5"/>
              <w:jc w:val="center"/>
              <w:rPr>
                <w:rFonts w:ascii="Times New Roman" w:hAnsi="Times New Roman"/>
                <w:sz w:val="20"/>
                <w:szCs w:val="20"/>
              </w:rPr>
            </w:pPr>
            <w:r w:rsidRPr="006C1373">
              <w:rPr>
                <w:rFonts w:ascii="Times New Roman" w:hAnsi="Times New Roman"/>
                <w:sz w:val="20"/>
                <w:szCs w:val="20"/>
              </w:rPr>
              <w:t>7657</w:t>
            </w:r>
          </w:p>
          <w:p w:rsidR="006C1373" w:rsidRDefault="006C1373" w:rsidP="006C1373">
            <w:pPr>
              <w:pStyle w:val="a5"/>
              <w:jc w:val="center"/>
              <w:rPr>
                <w:rFonts w:ascii="Times New Roman" w:hAnsi="Times New Roman"/>
                <w:sz w:val="20"/>
                <w:szCs w:val="20"/>
              </w:rPr>
            </w:pPr>
          </w:p>
          <w:p w:rsidR="006C1373" w:rsidRPr="006C1373" w:rsidRDefault="006C1373" w:rsidP="006C1373">
            <w:pPr>
              <w:pStyle w:val="a5"/>
              <w:jc w:val="center"/>
              <w:rPr>
                <w:rFonts w:ascii="Times New Roman" w:hAnsi="Times New Roman"/>
                <w:sz w:val="20"/>
                <w:szCs w:val="20"/>
              </w:rPr>
            </w:pPr>
            <w:r w:rsidRPr="006C1373">
              <w:rPr>
                <w:rFonts w:ascii="Times New Roman" w:hAnsi="Times New Roman"/>
                <w:sz w:val="20"/>
                <w:szCs w:val="20"/>
              </w:rPr>
              <w:t>8262</w:t>
            </w:r>
          </w:p>
          <w:p w:rsidR="006C1373" w:rsidRDefault="006C1373" w:rsidP="006C1373">
            <w:pPr>
              <w:pStyle w:val="a5"/>
              <w:jc w:val="center"/>
              <w:rPr>
                <w:rFonts w:ascii="Times New Roman" w:hAnsi="Times New Roman"/>
                <w:sz w:val="20"/>
                <w:szCs w:val="20"/>
              </w:rPr>
            </w:pPr>
          </w:p>
          <w:p w:rsidR="006C1373" w:rsidRDefault="006C1373" w:rsidP="006C1373">
            <w:pPr>
              <w:pStyle w:val="a5"/>
              <w:jc w:val="center"/>
              <w:rPr>
                <w:rFonts w:ascii="Times New Roman" w:hAnsi="Times New Roman"/>
                <w:sz w:val="20"/>
                <w:szCs w:val="20"/>
              </w:rPr>
            </w:pPr>
          </w:p>
          <w:p w:rsidR="006C1373" w:rsidRPr="006C1373" w:rsidRDefault="006C1373" w:rsidP="006C1373">
            <w:pPr>
              <w:pStyle w:val="a5"/>
              <w:jc w:val="center"/>
              <w:rPr>
                <w:rFonts w:ascii="Times New Roman" w:hAnsi="Times New Roman"/>
                <w:sz w:val="20"/>
                <w:szCs w:val="20"/>
              </w:rPr>
            </w:pPr>
            <w:r w:rsidRPr="006C1373">
              <w:rPr>
                <w:rFonts w:ascii="Times New Roman" w:hAnsi="Times New Roman"/>
                <w:sz w:val="20"/>
                <w:szCs w:val="20"/>
              </w:rPr>
              <w:t>9554</w:t>
            </w:r>
          </w:p>
        </w:tc>
      </w:tr>
    </w:tbl>
    <w:p w:rsidR="00F654DE" w:rsidRDefault="00F654DE">
      <w:pPr>
        <w:spacing w:after="0" w:line="240" w:lineRule="auto"/>
        <w:rPr>
          <w:rStyle w:val="a4"/>
          <w:rFonts w:ascii="Times New Roman" w:hAnsi="Times New Roman"/>
          <w:color w:val="000000"/>
          <w:sz w:val="24"/>
          <w:szCs w:val="24"/>
        </w:rPr>
      </w:pPr>
      <w:r>
        <w:rPr>
          <w:rStyle w:val="a4"/>
          <w:rFonts w:ascii="Times New Roman" w:hAnsi="Times New Roman"/>
          <w:color w:val="000000"/>
          <w:sz w:val="24"/>
          <w:szCs w:val="24"/>
        </w:rPr>
        <w:br w:type="page"/>
      </w:r>
    </w:p>
    <w:p w:rsidR="00FA4D27" w:rsidRPr="002B2EB0" w:rsidRDefault="00FA4D27" w:rsidP="002B2EB0">
      <w:pPr>
        <w:spacing w:after="0" w:line="240" w:lineRule="auto"/>
        <w:ind w:left="3828"/>
        <w:jc w:val="center"/>
        <w:rPr>
          <w:rFonts w:ascii="Times New Roman" w:hAnsi="Times New Roman"/>
          <w:color w:val="000000"/>
          <w:sz w:val="24"/>
          <w:szCs w:val="24"/>
        </w:rPr>
      </w:pPr>
      <w:r w:rsidRPr="002B2EB0">
        <w:rPr>
          <w:rStyle w:val="a4"/>
          <w:rFonts w:ascii="Times New Roman" w:hAnsi="Times New Roman"/>
          <w:color w:val="000000"/>
          <w:sz w:val="24"/>
          <w:szCs w:val="24"/>
        </w:rPr>
        <w:lastRenderedPageBreak/>
        <w:t>Приложение № 2</w:t>
      </w:r>
    </w:p>
    <w:p w:rsidR="00FA4D27" w:rsidRPr="002B2EB0" w:rsidRDefault="00FA4D27" w:rsidP="002B2EB0">
      <w:pPr>
        <w:spacing w:after="0" w:line="240" w:lineRule="auto"/>
        <w:ind w:left="3828"/>
        <w:jc w:val="center"/>
        <w:rPr>
          <w:rFonts w:ascii="Times New Roman" w:hAnsi="Times New Roman"/>
          <w:color w:val="000000"/>
          <w:sz w:val="24"/>
          <w:szCs w:val="24"/>
        </w:rPr>
      </w:pPr>
      <w:r w:rsidRPr="002B2EB0">
        <w:rPr>
          <w:rStyle w:val="a4"/>
          <w:rFonts w:ascii="Times New Roman" w:hAnsi="Times New Roman"/>
          <w:b w:val="0"/>
          <w:color w:val="000000"/>
          <w:sz w:val="24"/>
          <w:szCs w:val="24"/>
        </w:rPr>
        <w:t xml:space="preserve">к </w:t>
      </w:r>
      <w:hyperlink w:anchor="sub_1000" w:history="1">
        <w:r w:rsidRPr="002B2EB0">
          <w:rPr>
            <w:rStyle w:val="a3"/>
            <w:rFonts w:ascii="Times New Roman" w:hAnsi="Times New Roman"/>
            <w:b w:val="0"/>
            <w:color w:val="000000"/>
            <w:sz w:val="24"/>
            <w:szCs w:val="24"/>
          </w:rPr>
          <w:t>Примерному положению</w:t>
        </w:r>
      </w:hyperlink>
      <w:r w:rsidR="002B2EB0" w:rsidRPr="002B2EB0">
        <w:rPr>
          <w:sz w:val="24"/>
          <w:szCs w:val="24"/>
        </w:rPr>
        <w:t xml:space="preserve"> </w:t>
      </w:r>
      <w:r w:rsidR="002B2EB0" w:rsidRP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об оплате труда работников</w:t>
      </w:r>
      <w:r w:rsidR="00FE4633" w:rsidRPr="002B2EB0">
        <w:rPr>
          <w:rStyle w:val="a4"/>
          <w:rFonts w:ascii="Times New Roman" w:hAnsi="Times New Roman"/>
          <w:b w:val="0"/>
          <w:color w:val="000000"/>
          <w:sz w:val="24"/>
          <w:szCs w:val="24"/>
        </w:rPr>
        <w:t xml:space="preserve"> муниципальных</w:t>
      </w:r>
      <w:r w:rsidR="002B2EB0" w:rsidRP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бюджетных учреждений</w:t>
      </w:r>
      <w:r w:rsidR="00752990" w:rsidRPr="002B2EB0">
        <w:rPr>
          <w:rStyle w:val="a4"/>
          <w:rFonts w:ascii="Times New Roman" w:hAnsi="Times New Roman"/>
          <w:b w:val="0"/>
          <w:color w:val="000000"/>
          <w:sz w:val="24"/>
          <w:szCs w:val="24"/>
        </w:rPr>
        <w:t xml:space="preserve"> </w:t>
      </w:r>
      <w:r w:rsidR="00FE4633" w:rsidRPr="002B2EB0">
        <w:rPr>
          <w:rStyle w:val="a4"/>
          <w:rFonts w:ascii="Times New Roman" w:hAnsi="Times New Roman"/>
          <w:b w:val="0"/>
          <w:color w:val="000000"/>
          <w:sz w:val="24"/>
          <w:szCs w:val="24"/>
        </w:rPr>
        <w:t>культуры</w:t>
      </w:r>
      <w:r w:rsidRPr="002B2EB0">
        <w:rPr>
          <w:rStyle w:val="a4"/>
          <w:rFonts w:ascii="Times New Roman" w:hAnsi="Times New Roman"/>
          <w:b w:val="0"/>
          <w:color w:val="000000"/>
          <w:sz w:val="24"/>
          <w:szCs w:val="24"/>
        </w:rPr>
        <w:t>, подведомственных отделу культуры, по</w:t>
      </w:r>
      <w:r w:rsidR="002B2EB0">
        <w:rPr>
          <w:rStyle w:val="a4"/>
          <w:rFonts w:ascii="Times New Roman" w:hAnsi="Times New Roman"/>
          <w:b w:val="0"/>
          <w:color w:val="000000"/>
          <w:sz w:val="24"/>
          <w:szCs w:val="24"/>
        </w:rPr>
        <w:t> </w:t>
      </w:r>
      <w:r w:rsidRPr="002B2EB0">
        <w:rPr>
          <w:rStyle w:val="a4"/>
          <w:rFonts w:ascii="Times New Roman" w:hAnsi="Times New Roman"/>
          <w:b w:val="0"/>
          <w:color w:val="000000"/>
          <w:sz w:val="24"/>
          <w:szCs w:val="24"/>
        </w:rPr>
        <w:t>делам молодежи,</w:t>
      </w:r>
      <w:r w:rsidR="002B2EB0" w:rsidRP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физкультуры и спорта Администрации</w:t>
      </w:r>
      <w:r w:rsidR="002B2EB0" w:rsidRP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Курского района Курской области</w:t>
      </w:r>
    </w:p>
    <w:p w:rsidR="002B2EB0" w:rsidRDefault="002B2EB0" w:rsidP="00F654DE">
      <w:pPr>
        <w:spacing w:after="0" w:line="240" w:lineRule="auto"/>
        <w:ind w:firstLine="709"/>
        <w:jc w:val="center"/>
        <w:rPr>
          <w:rFonts w:ascii="Times New Roman" w:hAnsi="Times New Roman"/>
          <w:b/>
          <w:sz w:val="28"/>
          <w:szCs w:val="28"/>
        </w:rPr>
      </w:pPr>
    </w:p>
    <w:p w:rsidR="002B2EB0" w:rsidRDefault="002B2EB0" w:rsidP="00F654DE">
      <w:pPr>
        <w:spacing w:after="0" w:line="240" w:lineRule="auto"/>
        <w:ind w:firstLine="709"/>
        <w:jc w:val="center"/>
        <w:rPr>
          <w:rFonts w:ascii="Times New Roman" w:hAnsi="Times New Roman"/>
          <w:b/>
          <w:sz w:val="28"/>
          <w:szCs w:val="28"/>
        </w:rPr>
      </w:pPr>
    </w:p>
    <w:p w:rsidR="00FA4D27" w:rsidRDefault="00FA4D27" w:rsidP="00F654DE">
      <w:pPr>
        <w:spacing w:after="0" w:line="240" w:lineRule="auto"/>
        <w:ind w:firstLine="709"/>
        <w:jc w:val="center"/>
        <w:rPr>
          <w:rFonts w:ascii="Times New Roman" w:hAnsi="Times New Roman"/>
          <w:b/>
          <w:sz w:val="28"/>
          <w:szCs w:val="28"/>
        </w:rPr>
      </w:pPr>
      <w:r>
        <w:rPr>
          <w:rFonts w:ascii="Times New Roman" w:hAnsi="Times New Roman"/>
          <w:b/>
          <w:sz w:val="28"/>
          <w:szCs w:val="28"/>
        </w:rPr>
        <w:t>Рекомендуемый размер</w:t>
      </w:r>
      <w:r>
        <w:rPr>
          <w:rFonts w:ascii="Times New Roman" w:hAnsi="Times New Roman"/>
          <w:b/>
          <w:sz w:val="28"/>
          <w:szCs w:val="28"/>
        </w:rPr>
        <w:br/>
        <w:t>повышающего коэффициента к окладу по учреждению</w:t>
      </w:r>
    </w:p>
    <w:p w:rsidR="00FA4D27" w:rsidRDefault="00FA4D27" w:rsidP="00F654DE">
      <w:pPr>
        <w:spacing w:after="0" w:line="240" w:lineRule="auto"/>
        <w:ind w:firstLine="709"/>
        <w:jc w:val="center"/>
        <w:rPr>
          <w:rFonts w:ascii="Times New Roman" w:hAnsi="Times New Roman"/>
          <w:b/>
          <w:sz w:val="28"/>
          <w:szCs w:val="28"/>
        </w:rPr>
      </w:pPr>
      <w:r>
        <w:rPr>
          <w:rFonts w:ascii="Times New Roman" w:hAnsi="Times New Roman"/>
          <w:b/>
          <w:sz w:val="28"/>
          <w:szCs w:val="28"/>
        </w:rPr>
        <w:t>(структурному подразделению учреждения)</w:t>
      </w:r>
    </w:p>
    <w:p w:rsidR="000429A2" w:rsidRDefault="000429A2" w:rsidP="00F654DE">
      <w:pPr>
        <w:spacing w:after="0" w:line="240" w:lineRule="auto"/>
        <w:ind w:firstLine="709"/>
        <w:jc w:val="center"/>
        <w:rPr>
          <w:rFonts w:ascii="Times New Roman" w:hAnsi="Times New Roman"/>
          <w:b/>
          <w:sz w:val="28"/>
          <w:szCs w:val="28"/>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740"/>
        <w:gridCol w:w="1800"/>
      </w:tblGrid>
      <w:tr w:rsidR="00FA4D27" w:rsidRPr="00F654DE" w:rsidTr="00FA4D27">
        <w:tc>
          <w:tcPr>
            <w:tcW w:w="7740" w:type="dxa"/>
            <w:tcBorders>
              <w:top w:val="single" w:sz="4" w:space="0" w:color="auto"/>
              <w:left w:val="single" w:sz="4" w:space="0" w:color="auto"/>
              <w:bottom w:val="single" w:sz="4" w:space="0" w:color="auto"/>
              <w:right w:val="nil"/>
            </w:tcBorders>
            <w:hideMark/>
          </w:tcPr>
          <w:p w:rsidR="00FA4D27" w:rsidRPr="00F654DE" w:rsidRDefault="00FA4D27" w:rsidP="00F654DE">
            <w:pPr>
              <w:pStyle w:val="a5"/>
              <w:rPr>
                <w:rFonts w:ascii="Times New Roman" w:hAnsi="Times New Roman"/>
                <w:sz w:val="28"/>
                <w:szCs w:val="28"/>
              </w:rPr>
            </w:pPr>
            <w:r w:rsidRPr="00F654DE">
              <w:rPr>
                <w:rFonts w:ascii="Times New Roman" w:hAnsi="Times New Roman"/>
                <w:sz w:val="28"/>
                <w:szCs w:val="28"/>
              </w:rPr>
              <w:t>Бюджетные учреждения, подведомственные отделу культуры, по делам молодежи, физкультуры и спорта Администрации Курского района Курской области (структурные подразделения учреждения), расположенные в сельской местности и поселках городского типа</w:t>
            </w:r>
          </w:p>
        </w:tc>
        <w:tc>
          <w:tcPr>
            <w:tcW w:w="1800" w:type="dxa"/>
            <w:tcBorders>
              <w:top w:val="single" w:sz="4" w:space="0" w:color="auto"/>
              <w:left w:val="single" w:sz="4" w:space="0" w:color="auto"/>
              <w:bottom w:val="single" w:sz="4" w:space="0" w:color="auto"/>
              <w:right w:val="single" w:sz="4" w:space="0" w:color="auto"/>
            </w:tcBorders>
            <w:hideMark/>
          </w:tcPr>
          <w:p w:rsidR="00FA4D27" w:rsidRPr="00F654DE" w:rsidRDefault="00FA4D27" w:rsidP="00F654DE">
            <w:pPr>
              <w:pStyle w:val="a5"/>
              <w:ind w:firstLine="709"/>
              <w:jc w:val="center"/>
              <w:rPr>
                <w:rFonts w:ascii="Times New Roman" w:hAnsi="Times New Roman"/>
                <w:sz w:val="28"/>
                <w:szCs w:val="28"/>
              </w:rPr>
            </w:pPr>
            <w:r w:rsidRPr="00F654DE">
              <w:rPr>
                <w:rFonts w:ascii="Times New Roman" w:hAnsi="Times New Roman"/>
                <w:sz w:val="28"/>
                <w:szCs w:val="28"/>
              </w:rPr>
              <w:t>0,25</w:t>
            </w:r>
          </w:p>
        </w:tc>
      </w:tr>
    </w:tbl>
    <w:p w:rsidR="00F654DE" w:rsidRDefault="00F654DE" w:rsidP="00F654DE">
      <w:pPr>
        <w:tabs>
          <w:tab w:val="left" w:pos="6450"/>
        </w:tabs>
        <w:spacing w:after="0" w:line="240" w:lineRule="auto"/>
        <w:ind w:firstLine="709"/>
        <w:contextualSpacing/>
        <w:rPr>
          <w:rStyle w:val="a4"/>
          <w:rFonts w:ascii="Times New Roman" w:hAnsi="Times New Roman"/>
          <w:b w:val="0"/>
          <w:color w:val="auto"/>
          <w:sz w:val="28"/>
          <w:szCs w:val="28"/>
        </w:rPr>
      </w:pPr>
    </w:p>
    <w:p w:rsidR="00F654DE" w:rsidRDefault="00F654DE">
      <w:pPr>
        <w:spacing w:after="0" w:line="240" w:lineRule="auto"/>
        <w:rPr>
          <w:rStyle w:val="a4"/>
          <w:rFonts w:ascii="Times New Roman" w:hAnsi="Times New Roman"/>
          <w:b w:val="0"/>
          <w:color w:val="auto"/>
          <w:sz w:val="28"/>
          <w:szCs w:val="28"/>
        </w:rPr>
      </w:pPr>
      <w:r>
        <w:rPr>
          <w:rStyle w:val="a4"/>
          <w:rFonts w:ascii="Times New Roman" w:hAnsi="Times New Roman"/>
          <w:b w:val="0"/>
          <w:color w:val="auto"/>
          <w:sz w:val="28"/>
          <w:szCs w:val="28"/>
        </w:rPr>
        <w:br w:type="page"/>
      </w:r>
    </w:p>
    <w:p w:rsidR="00E76DB0" w:rsidRPr="003F43A9" w:rsidRDefault="00E76DB0" w:rsidP="002B2EB0">
      <w:pPr>
        <w:spacing w:after="0" w:line="240" w:lineRule="auto"/>
        <w:ind w:left="3686"/>
        <w:contextualSpacing/>
        <w:jc w:val="center"/>
        <w:rPr>
          <w:rFonts w:ascii="Times New Roman" w:hAnsi="Times New Roman"/>
          <w:sz w:val="24"/>
          <w:szCs w:val="24"/>
        </w:rPr>
      </w:pPr>
      <w:r w:rsidRPr="003F43A9">
        <w:rPr>
          <w:rStyle w:val="a4"/>
          <w:rFonts w:ascii="Times New Roman" w:hAnsi="Times New Roman"/>
          <w:color w:val="auto"/>
          <w:sz w:val="24"/>
          <w:szCs w:val="24"/>
        </w:rPr>
        <w:lastRenderedPageBreak/>
        <w:t>Приложение № 3</w:t>
      </w:r>
    </w:p>
    <w:p w:rsidR="00E76DB0" w:rsidRDefault="00E76DB0" w:rsidP="002B2EB0">
      <w:pPr>
        <w:spacing w:after="0" w:line="240" w:lineRule="auto"/>
        <w:ind w:left="3686"/>
        <w:jc w:val="center"/>
        <w:rPr>
          <w:rStyle w:val="a4"/>
          <w:rFonts w:ascii="Times New Roman" w:hAnsi="Times New Roman"/>
          <w:b w:val="0"/>
          <w:color w:val="000000"/>
          <w:sz w:val="24"/>
          <w:szCs w:val="24"/>
        </w:rPr>
      </w:pPr>
      <w:r w:rsidRPr="002B2EB0">
        <w:rPr>
          <w:rStyle w:val="a4"/>
          <w:rFonts w:ascii="Times New Roman" w:hAnsi="Times New Roman"/>
          <w:b w:val="0"/>
          <w:color w:val="000000"/>
          <w:sz w:val="24"/>
          <w:szCs w:val="24"/>
        </w:rPr>
        <w:t xml:space="preserve">к </w:t>
      </w:r>
      <w:hyperlink w:anchor="sub_1000" w:history="1">
        <w:r w:rsidRPr="002B2EB0">
          <w:rPr>
            <w:rStyle w:val="a3"/>
            <w:rFonts w:ascii="Times New Roman" w:hAnsi="Times New Roman"/>
            <w:b w:val="0"/>
            <w:color w:val="000000"/>
            <w:sz w:val="24"/>
            <w:szCs w:val="24"/>
          </w:rPr>
          <w:t>Примерному положению</w:t>
        </w:r>
      </w:hyperlink>
      <w:r w:rsidR="002B2EB0">
        <w:rPr>
          <w:sz w:val="24"/>
          <w:szCs w:val="24"/>
        </w:rPr>
        <w:t xml:space="preserve"> </w:t>
      </w:r>
      <w:r w:rsidRPr="002B2EB0">
        <w:rPr>
          <w:rStyle w:val="a4"/>
          <w:rFonts w:ascii="Times New Roman" w:hAnsi="Times New Roman"/>
          <w:b w:val="0"/>
          <w:color w:val="000000"/>
          <w:sz w:val="24"/>
          <w:szCs w:val="24"/>
        </w:rPr>
        <w:t xml:space="preserve">об оплате труда работников </w:t>
      </w:r>
      <w:r w:rsidR="00FE4633" w:rsidRPr="002B2EB0">
        <w:rPr>
          <w:rStyle w:val="a4"/>
          <w:rFonts w:ascii="Times New Roman" w:hAnsi="Times New Roman"/>
          <w:b w:val="0"/>
          <w:color w:val="000000"/>
          <w:sz w:val="24"/>
          <w:szCs w:val="24"/>
        </w:rPr>
        <w:t>муниципальных</w:t>
      </w:r>
      <w:r w:rsidR="002B2EB0">
        <w:rPr>
          <w:rStyle w:val="a4"/>
          <w:rFonts w:ascii="Times New Roman" w:hAnsi="Times New Roman"/>
          <w:b w:val="0"/>
          <w:color w:val="000000"/>
          <w:sz w:val="24"/>
          <w:szCs w:val="24"/>
        </w:rPr>
        <w:t xml:space="preserve"> </w:t>
      </w:r>
      <w:r w:rsidR="002B2EB0" w:rsidRP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бюджетных учреждений</w:t>
      </w:r>
      <w:r w:rsidR="00FE4633" w:rsidRPr="002B2EB0">
        <w:rPr>
          <w:rStyle w:val="a4"/>
          <w:rFonts w:ascii="Times New Roman" w:hAnsi="Times New Roman"/>
          <w:b w:val="0"/>
          <w:color w:val="000000"/>
          <w:sz w:val="24"/>
          <w:szCs w:val="24"/>
        </w:rPr>
        <w:t xml:space="preserve"> культуры</w:t>
      </w:r>
      <w:r w:rsidRPr="002B2EB0">
        <w:rPr>
          <w:rStyle w:val="a4"/>
          <w:rFonts w:ascii="Times New Roman" w:hAnsi="Times New Roman"/>
          <w:b w:val="0"/>
          <w:color w:val="000000"/>
          <w:sz w:val="24"/>
          <w:szCs w:val="24"/>
        </w:rPr>
        <w:t>, подведомственных</w:t>
      </w:r>
      <w:r w:rsid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отделу культуры, по</w:t>
      </w:r>
      <w:r w:rsidR="002B2EB0">
        <w:rPr>
          <w:rStyle w:val="a4"/>
          <w:rFonts w:ascii="Times New Roman" w:hAnsi="Times New Roman"/>
          <w:b w:val="0"/>
          <w:color w:val="000000"/>
          <w:sz w:val="24"/>
          <w:szCs w:val="24"/>
        </w:rPr>
        <w:t> </w:t>
      </w:r>
      <w:r w:rsidRPr="002B2EB0">
        <w:rPr>
          <w:rStyle w:val="a4"/>
          <w:rFonts w:ascii="Times New Roman" w:hAnsi="Times New Roman"/>
          <w:b w:val="0"/>
          <w:color w:val="000000"/>
          <w:sz w:val="24"/>
          <w:szCs w:val="24"/>
        </w:rPr>
        <w:t>делам молодежи,</w:t>
      </w:r>
      <w:r w:rsid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физкультуры и спорта Администрации</w:t>
      </w:r>
      <w:r w:rsidR="002B2EB0">
        <w:rPr>
          <w:rStyle w:val="a4"/>
          <w:rFonts w:ascii="Times New Roman" w:hAnsi="Times New Roman"/>
          <w:b w:val="0"/>
          <w:color w:val="000000"/>
          <w:sz w:val="24"/>
          <w:szCs w:val="24"/>
        </w:rPr>
        <w:t xml:space="preserve"> </w:t>
      </w:r>
      <w:r w:rsidRPr="002B2EB0">
        <w:rPr>
          <w:rStyle w:val="a4"/>
          <w:rFonts w:ascii="Times New Roman" w:hAnsi="Times New Roman"/>
          <w:b w:val="0"/>
          <w:color w:val="000000"/>
          <w:sz w:val="24"/>
          <w:szCs w:val="24"/>
        </w:rPr>
        <w:t>Курского района Курской области</w:t>
      </w:r>
    </w:p>
    <w:p w:rsidR="00E75A98" w:rsidRDefault="00E75A98" w:rsidP="00E75A98">
      <w:pPr>
        <w:pStyle w:val="1"/>
        <w:spacing w:before="0" w:after="0"/>
        <w:rPr>
          <w:rFonts w:ascii="Times New Roman" w:hAnsi="Times New Roman"/>
          <w:color w:val="auto"/>
          <w:sz w:val="28"/>
          <w:szCs w:val="28"/>
        </w:rPr>
      </w:pPr>
    </w:p>
    <w:p w:rsidR="00E75A98" w:rsidRDefault="00E75A98" w:rsidP="00E75A98">
      <w:pPr>
        <w:pStyle w:val="1"/>
        <w:spacing w:before="0" w:after="0"/>
        <w:rPr>
          <w:rFonts w:ascii="Times New Roman" w:hAnsi="Times New Roman"/>
          <w:color w:val="auto"/>
          <w:sz w:val="28"/>
          <w:szCs w:val="28"/>
        </w:rPr>
      </w:pPr>
      <w:r w:rsidRPr="00AA7196">
        <w:rPr>
          <w:rFonts w:ascii="Times New Roman" w:hAnsi="Times New Roman"/>
          <w:color w:val="auto"/>
          <w:sz w:val="28"/>
          <w:szCs w:val="28"/>
        </w:rPr>
        <w:t>Рекомендуемые минимальные размеры окладов рабочих</w:t>
      </w:r>
    </w:p>
    <w:p w:rsidR="00E75A98" w:rsidRPr="00E75A98" w:rsidRDefault="00E75A98" w:rsidP="00E75A98">
      <w:pPr>
        <w:rPr>
          <w:lang w:eastAsia="ru-RU"/>
        </w:rPr>
      </w:pPr>
    </w:p>
    <w:tbl>
      <w:tblPr>
        <w:tblW w:w="10713"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9215"/>
        <w:gridCol w:w="1498"/>
      </w:tblGrid>
      <w:tr w:rsidR="00E75A98" w:rsidRPr="00E75A98" w:rsidTr="00E75A98">
        <w:trPr>
          <w:trHeight w:val="20"/>
          <w:tblHeader/>
        </w:trPr>
        <w:tc>
          <w:tcPr>
            <w:tcW w:w="9215" w:type="dxa"/>
            <w:tcBorders>
              <w:top w:val="single" w:sz="4" w:space="0" w:color="auto"/>
              <w:right w:val="single" w:sz="4" w:space="0" w:color="auto"/>
            </w:tcBorders>
            <w:vAlign w:val="center"/>
          </w:tcPr>
          <w:p w:rsidR="00E75A98" w:rsidRPr="00E75A98" w:rsidRDefault="00E75A98" w:rsidP="00450461">
            <w:pPr>
              <w:pStyle w:val="a5"/>
              <w:jc w:val="center"/>
              <w:rPr>
                <w:rFonts w:ascii="Times New Roman" w:hAnsi="Times New Roman"/>
                <w:sz w:val="20"/>
                <w:szCs w:val="20"/>
              </w:rPr>
            </w:pPr>
            <w:r w:rsidRPr="00E75A98">
              <w:rPr>
                <w:rFonts w:ascii="Times New Roman" w:hAnsi="Times New Roman"/>
                <w:sz w:val="20"/>
                <w:szCs w:val="20"/>
              </w:rPr>
              <w:t>Профессии рабочих, отнесенные к квалификационным уровням</w:t>
            </w:r>
          </w:p>
        </w:tc>
        <w:tc>
          <w:tcPr>
            <w:tcW w:w="1498" w:type="dxa"/>
            <w:tcBorders>
              <w:top w:val="single" w:sz="4" w:space="0" w:color="auto"/>
              <w:left w:val="single" w:sz="4" w:space="0" w:color="auto"/>
            </w:tcBorders>
            <w:vAlign w:val="center"/>
          </w:tcPr>
          <w:p w:rsidR="00E75A98" w:rsidRPr="00E75A98" w:rsidRDefault="00E75A98" w:rsidP="00E75A98">
            <w:pPr>
              <w:pStyle w:val="a5"/>
              <w:jc w:val="center"/>
              <w:rPr>
                <w:rFonts w:ascii="Times New Roman" w:hAnsi="Times New Roman"/>
                <w:sz w:val="20"/>
                <w:szCs w:val="20"/>
              </w:rPr>
            </w:pPr>
            <w:r w:rsidRPr="00E75A98">
              <w:rPr>
                <w:rFonts w:ascii="Times New Roman" w:hAnsi="Times New Roman"/>
                <w:sz w:val="20"/>
                <w:szCs w:val="20"/>
              </w:rPr>
              <w:t>Минимальный должностной оклад, рублей</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r w:rsidRPr="00E75A98">
              <w:rPr>
                <w:rFonts w:ascii="Times New Roman" w:hAnsi="Times New Roman"/>
                <w:sz w:val="20"/>
                <w:szCs w:val="20"/>
              </w:rPr>
              <w:t>Профессиональная квалификационная группа «Профессии рабочих культуры, искусства и кинематографии первого уровня»:</w:t>
            </w:r>
          </w:p>
          <w:p w:rsidR="00E75A98" w:rsidRPr="00E75A98" w:rsidRDefault="00E75A98" w:rsidP="00450461">
            <w:pPr>
              <w:pStyle w:val="a5"/>
              <w:rPr>
                <w:rFonts w:ascii="Times New Roman" w:hAnsi="Times New Roman"/>
                <w:sz w:val="20"/>
                <w:szCs w:val="20"/>
              </w:rPr>
            </w:pPr>
            <w:proofErr w:type="gramStart"/>
            <w:r w:rsidRPr="00E75A98">
              <w:rPr>
                <w:rFonts w:ascii="Times New Roman" w:hAnsi="Times New Roman"/>
                <w:sz w:val="20"/>
                <w:szCs w:val="20"/>
              </w:rPr>
              <w:t xml:space="preserve">бутафор; </w:t>
            </w:r>
            <w:proofErr w:type="spellStart"/>
            <w:r w:rsidRPr="00E75A98">
              <w:rPr>
                <w:rFonts w:ascii="Times New Roman" w:hAnsi="Times New Roman"/>
                <w:sz w:val="20"/>
                <w:szCs w:val="20"/>
              </w:rPr>
              <w:t>гример-пастижер</w:t>
            </w:r>
            <w:proofErr w:type="spellEnd"/>
            <w:r w:rsidRPr="00E75A98">
              <w:rPr>
                <w:rFonts w:ascii="Times New Roman" w:hAnsi="Times New Roman"/>
                <w:sz w:val="20"/>
                <w:szCs w:val="20"/>
              </w:rPr>
              <w:t xml:space="preserve">; костюмер; маляр по отделке декораций; оператор магнитной записи; осветитель; </w:t>
            </w:r>
            <w:proofErr w:type="spellStart"/>
            <w:r w:rsidRPr="00E75A98">
              <w:rPr>
                <w:rFonts w:ascii="Times New Roman" w:hAnsi="Times New Roman"/>
                <w:sz w:val="20"/>
                <w:szCs w:val="20"/>
              </w:rPr>
              <w:t>пастижер</w:t>
            </w:r>
            <w:proofErr w:type="spellEnd"/>
            <w:r w:rsidRPr="00E75A98">
              <w:rPr>
                <w:rFonts w:ascii="Times New Roman" w:hAnsi="Times New Roman"/>
                <w:sz w:val="20"/>
                <w:szCs w:val="20"/>
              </w:rPr>
              <w:t xml:space="preserve">; реквизитор; установщик декораций; изготовитель субтитров; колорист; </w:t>
            </w:r>
            <w:proofErr w:type="spellStart"/>
            <w:r w:rsidRPr="00E75A98">
              <w:rPr>
                <w:rFonts w:ascii="Times New Roman" w:hAnsi="Times New Roman"/>
                <w:sz w:val="20"/>
                <w:szCs w:val="20"/>
              </w:rPr>
              <w:t>контуровшик</w:t>
            </w:r>
            <w:proofErr w:type="spellEnd"/>
            <w:r w:rsidRPr="00E75A98">
              <w:rPr>
                <w:rFonts w:ascii="Times New Roman" w:hAnsi="Times New Roman"/>
                <w:sz w:val="20"/>
                <w:szCs w:val="20"/>
              </w:rPr>
              <w:t xml:space="preserve">; монтажник негатива; монтажник позитива; оформитель диапозитивных фильмов; печатник субтитрования; пиротехник; </w:t>
            </w:r>
            <w:proofErr w:type="spellStart"/>
            <w:r w:rsidRPr="00E75A98">
              <w:rPr>
                <w:rFonts w:ascii="Times New Roman" w:hAnsi="Times New Roman"/>
                <w:sz w:val="20"/>
                <w:szCs w:val="20"/>
              </w:rPr>
              <w:t>подготовщик</w:t>
            </w:r>
            <w:proofErr w:type="spellEnd"/>
            <w:r w:rsidRPr="00E75A98">
              <w:rPr>
                <w:rFonts w:ascii="Times New Roman" w:hAnsi="Times New Roman"/>
                <w:sz w:val="20"/>
                <w:szCs w:val="20"/>
              </w:rPr>
              <w:t xml:space="preserve"> основы для мультипликационных рисунков; раскрасчик </w:t>
            </w:r>
            <w:proofErr w:type="spellStart"/>
            <w:r w:rsidRPr="00E75A98">
              <w:rPr>
                <w:rFonts w:ascii="Times New Roman" w:hAnsi="Times New Roman"/>
                <w:sz w:val="20"/>
                <w:szCs w:val="20"/>
              </w:rPr>
              <w:t>законтурованных</w:t>
            </w:r>
            <w:proofErr w:type="spellEnd"/>
            <w:r w:rsidRPr="00E75A98">
              <w:rPr>
                <w:rFonts w:ascii="Times New Roman" w:hAnsi="Times New Roman"/>
                <w:sz w:val="20"/>
                <w:szCs w:val="20"/>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E75A98">
              <w:rPr>
                <w:rFonts w:ascii="Times New Roman" w:hAnsi="Times New Roman"/>
                <w:sz w:val="20"/>
                <w:szCs w:val="20"/>
              </w:rPr>
              <w:t>фильмотекарь</w:t>
            </w:r>
            <w:proofErr w:type="spellEnd"/>
            <w:r w:rsidRPr="00E75A98">
              <w:rPr>
                <w:rFonts w:ascii="Times New Roman" w:hAnsi="Times New Roman"/>
                <w:sz w:val="20"/>
                <w:szCs w:val="20"/>
              </w:rPr>
              <w:t xml:space="preserve">; </w:t>
            </w:r>
            <w:proofErr w:type="spellStart"/>
            <w:r w:rsidRPr="00E75A98">
              <w:rPr>
                <w:rFonts w:ascii="Times New Roman" w:hAnsi="Times New Roman"/>
                <w:sz w:val="20"/>
                <w:szCs w:val="20"/>
              </w:rPr>
              <w:t>фототекарь</w:t>
            </w:r>
            <w:proofErr w:type="spellEnd"/>
            <w:r w:rsidRPr="00E75A98">
              <w:rPr>
                <w:rFonts w:ascii="Times New Roman" w:hAnsi="Times New Roman"/>
                <w:sz w:val="20"/>
                <w:szCs w:val="20"/>
              </w:rPr>
              <w:t>;</w:t>
            </w:r>
            <w:proofErr w:type="gramEnd"/>
            <w:r w:rsidRPr="00E75A98">
              <w:rPr>
                <w:rFonts w:ascii="Times New Roman" w:hAnsi="Times New Roman"/>
                <w:sz w:val="20"/>
                <w:szCs w:val="20"/>
              </w:rPr>
              <w:t xml:space="preserve"> </w:t>
            </w:r>
            <w:proofErr w:type="gramStart"/>
            <w:r w:rsidRPr="00E75A98">
              <w:rPr>
                <w:rFonts w:ascii="Times New Roman" w:hAnsi="Times New Roman"/>
                <w:sz w:val="20"/>
                <w:szCs w:val="20"/>
              </w:rPr>
              <w:t xml:space="preserve">киномеханик; </w:t>
            </w:r>
            <w:proofErr w:type="spellStart"/>
            <w:r w:rsidRPr="00E75A98">
              <w:rPr>
                <w:rFonts w:ascii="Times New Roman" w:hAnsi="Times New Roman"/>
                <w:sz w:val="20"/>
                <w:szCs w:val="20"/>
              </w:rPr>
              <w:t>фильмопроверщик</w:t>
            </w:r>
            <w:proofErr w:type="spellEnd"/>
            <w:r w:rsidRPr="00E75A98">
              <w:rPr>
                <w:rFonts w:ascii="Times New Roman" w:hAnsi="Times New Roman"/>
                <w:sz w:val="20"/>
                <w:szCs w:val="20"/>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E75A98">
              <w:rPr>
                <w:rFonts w:ascii="Times New Roman" w:hAnsi="Times New Roman"/>
                <w:sz w:val="20"/>
                <w:szCs w:val="20"/>
              </w:rPr>
              <w:t>аэрографист</w:t>
            </w:r>
            <w:proofErr w:type="spellEnd"/>
            <w:r w:rsidRPr="00E75A98">
              <w:rPr>
                <w:rFonts w:ascii="Times New Roman" w:hAnsi="Times New Roman"/>
                <w:sz w:val="20"/>
                <w:szCs w:val="20"/>
              </w:rPr>
              <w:t xml:space="preserve"> щипковых инструментов; </w:t>
            </w:r>
            <w:proofErr w:type="spellStart"/>
            <w:r w:rsidRPr="00E75A98">
              <w:rPr>
                <w:rFonts w:ascii="Times New Roman" w:hAnsi="Times New Roman"/>
                <w:sz w:val="20"/>
                <w:szCs w:val="20"/>
              </w:rPr>
              <w:t>клавиатурщик</w:t>
            </w:r>
            <w:proofErr w:type="spellEnd"/>
            <w:r w:rsidRPr="00E75A98">
              <w:rPr>
                <w:rFonts w:ascii="Times New Roman" w:hAnsi="Times New Roman"/>
                <w:sz w:val="20"/>
                <w:szCs w:val="20"/>
              </w:rPr>
              <w:t xml:space="preserve">; </w:t>
            </w:r>
            <w:proofErr w:type="spellStart"/>
            <w:r w:rsidRPr="00E75A98">
              <w:rPr>
                <w:rFonts w:ascii="Times New Roman" w:hAnsi="Times New Roman"/>
                <w:sz w:val="20"/>
                <w:szCs w:val="20"/>
              </w:rPr>
              <w:t>гарнировщик</w:t>
            </w:r>
            <w:proofErr w:type="spellEnd"/>
            <w:r w:rsidRPr="00E75A98">
              <w:rPr>
                <w:rFonts w:ascii="Times New Roman" w:hAnsi="Times New Roman"/>
                <w:sz w:val="20"/>
                <w:szCs w:val="20"/>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E75A98">
              <w:rPr>
                <w:rFonts w:ascii="Times New Roman" w:hAnsi="Times New Roman"/>
                <w:sz w:val="20"/>
                <w:szCs w:val="20"/>
              </w:rPr>
              <w:t xml:space="preserve"> макетчик театрально-постановочных макетов; облицовщик музыкальных инструментов; обработчик перламутра; оператор стенда по обыгрыванию клавишных инструментов; обувщик по пошиву сценической обуви; полировщик музыкальных инструментов; </w:t>
            </w:r>
            <w:proofErr w:type="spellStart"/>
            <w:r w:rsidRPr="00E75A98">
              <w:rPr>
                <w:rFonts w:ascii="Times New Roman" w:hAnsi="Times New Roman"/>
                <w:sz w:val="20"/>
                <w:szCs w:val="20"/>
              </w:rPr>
              <w:t>расшлифовщик</w:t>
            </w:r>
            <w:proofErr w:type="spellEnd"/>
            <w:r w:rsidRPr="00E75A98">
              <w:rPr>
                <w:rFonts w:ascii="Times New Roman" w:hAnsi="Times New Roman"/>
                <w:sz w:val="20"/>
                <w:szCs w:val="20"/>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E75A98">
              <w:rPr>
                <w:rFonts w:ascii="Times New Roman" w:hAnsi="Times New Roman"/>
                <w:sz w:val="20"/>
                <w:szCs w:val="20"/>
              </w:rPr>
              <w:t>струнонавивальщик</w:t>
            </w:r>
            <w:proofErr w:type="spellEnd"/>
            <w:r w:rsidRPr="00E75A98">
              <w:rPr>
                <w:rFonts w:ascii="Times New Roman" w:hAnsi="Times New Roman"/>
                <w:sz w:val="20"/>
                <w:szCs w:val="20"/>
              </w:rPr>
              <w:t>; струнщик; установщик ладовых пластин</w:t>
            </w:r>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t>3453</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r w:rsidRPr="00E75A98">
              <w:rPr>
                <w:rFonts w:ascii="Times New Roman" w:hAnsi="Times New Roman"/>
                <w:sz w:val="20"/>
                <w:szCs w:val="20"/>
              </w:rPr>
              <w:t>Профессиональная квалификационная группа «Профессии рабочих культуры, искусства и кинематографии второго уровня»:</w:t>
            </w:r>
          </w:p>
          <w:p w:rsidR="00E75A98" w:rsidRPr="00E75A98" w:rsidRDefault="00E75A98" w:rsidP="00E75A98">
            <w:pPr>
              <w:spacing w:after="0"/>
              <w:rPr>
                <w:rFonts w:ascii="Times New Roman" w:hAnsi="Times New Roman"/>
                <w:sz w:val="20"/>
                <w:szCs w:val="20"/>
              </w:rPr>
            </w:pPr>
            <w:proofErr w:type="gramStart"/>
            <w:r w:rsidRPr="00E75A98">
              <w:rPr>
                <w:rStyle w:val="a4"/>
                <w:rFonts w:ascii="Times New Roman" w:hAnsi="Times New Roman"/>
                <w:color w:val="auto"/>
                <w:sz w:val="20"/>
                <w:szCs w:val="20"/>
              </w:rPr>
              <w:t>Первый квалификационный уровень</w:t>
            </w:r>
            <w:r w:rsidRPr="00E75A98">
              <w:rPr>
                <w:rFonts w:ascii="Times New Roman" w:hAnsi="Times New Roman"/>
                <w:sz w:val="20"/>
                <w:szCs w:val="20"/>
              </w:rPr>
              <w:t xml:space="preserve">: красильщик в </w:t>
            </w:r>
            <w:proofErr w:type="spellStart"/>
            <w:r w:rsidRPr="00E75A98">
              <w:rPr>
                <w:rFonts w:ascii="Times New Roman" w:hAnsi="Times New Roman"/>
                <w:sz w:val="20"/>
                <w:szCs w:val="20"/>
              </w:rPr>
              <w:t>пастижерском</w:t>
            </w:r>
            <w:proofErr w:type="spellEnd"/>
            <w:r w:rsidRPr="00E75A98">
              <w:rPr>
                <w:rFonts w:ascii="Times New Roman" w:hAnsi="Times New Roman"/>
                <w:sz w:val="20"/>
                <w:szCs w:val="20"/>
              </w:rPr>
              <w:t xml:space="preserve"> производстве 4-5 разрядов ЕТКС; </w:t>
            </w:r>
            <w:proofErr w:type="spellStart"/>
            <w:r w:rsidRPr="00E75A98">
              <w:rPr>
                <w:rFonts w:ascii="Times New Roman" w:hAnsi="Times New Roman"/>
                <w:sz w:val="20"/>
                <w:szCs w:val="20"/>
              </w:rPr>
              <w:t>фонотекарь</w:t>
            </w:r>
            <w:proofErr w:type="spellEnd"/>
            <w:r w:rsidRPr="00E75A98">
              <w:rPr>
                <w:rFonts w:ascii="Times New Roman" w:hAnsi="Times New Roman"/>
                <w:sz w:val="20"/>
                <w:szCs w:val="20"/>
              </w:rPr>
              <w:t xml:space="preserve">; </w:t>
            </w:r>
            <w:proofErr w:type="spellStart"/>
            <w:r w:rsidRPr="00E75A98">
              <w:rPr>
                <w:rFonts w:ascii="Times New Roman" w:hAnsi="Times New Roman"/>
                <w:sz w:val="20"/>
                <w:szCs w:val="20"/>
              </w:rPr>
              <w:t>видеотекарь</w:t>
            </w:r>
            <w:proofErr w:type="spellEnd"/>
            <w:r w:rsidRPr="00E75A98">
              <w:rPr>
                <w:rFonts w:ascii="Times New Roman" w:hAnsi="Times New Roman"/>
                <w:sz w:val="20"/>
                <w:szCs w:val="20"/>
              </w:rPr>
              <w:t xml:space="preserve">; изготовитель игровых кукол 5 разряда ЕТКС; механик по обслуживанию </w:t>
            </w:r>
            <w:proofErr w:type="spellStart"/>
            <w:r w:rsidRPr="00E75A98">
              <w:rPr>
                <w:rFonts w:ascii="Times New Roman" w:hAnsi="Times New Roman"/>
                <w:sz w:val="20"/>
                <w:szCs w:val="20"/>
              </w:rPr>
              <w:t>ветро-установок</w:t>
            </w:r>
            <w:proofErr w:type="spellEnd"/>
            <w:r w:rsidRPr="00E75A98">
              <w:rPr>
                <w:rFonts w:ascii="Times New Roman" w:hAnsi="Times New Roman"/>
                <w:sz w:val="20"/>
                <w:szCs w:val="20"/>
              </w:rPr>
              <w:t xml:space="preserve"> 5 разряда ЕТКС; механик по обслуживанию кинотелевизионного оборудования 3-5 разрядов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E75A98">
              <w:rPr>
                <w:rFonts w:ascii="Times New Roman" w:hAnsi="Times New Roman"/>
                <w:sz w:val="20"/>
                <w:szCs w:val="20"/>
              </w:rPr>
              <w:t>кинотехнологического</w:t>
            </w:r>
            <w:proofErr w:type="spellEnd"/>
            <w:r w:rsidRPr="00E75A98">
              <w:rPr>
                <w:rFonts w:ascii="Times New Roman" w:hAnsi="Times New Roman"/>
                <w:sz w:val="20"/>
                <w:szCs w:val="20"/>
              </w:rPr>
              <w:t xml:space="preserve"> оборудования 4-5 разрядов ЕТКС;</w:t>
            </w:r>
            <w:proofErr w:type="gramEnd"/>
            <w:r w:rsidRPr="00E75A98">
              <w:rPr>
                <w:rFonts w:ascii="Times New Roman" w:hAnsi="Times New Roman"/>
                <w:sz w:val="20"/>
                <w:szCs w:val="20"/>
              </w:rPr>
              <w:t xml:space="preserve"> </w:t>
            </w:r>
            <w:proofErr w:type="gramStart"/>
            <w:r w:rsidRPr="00E75A98">
              <w:rPr>
                <w:rFonts w:ascii="Times New Roman" w:hAnsi="Times New Roman"/>
                <w:sz w:val="20"/>
                <w:szCs w:val="20"/>
              </w:rPr>
              <w:t xml:space="preserve">механик по обслуживанию звуковой техники 2-5 разрядов ЕТКС; оператор пульта управления </w:t>
            </w:r>
            <w:proofErr w:type="spellStart"/>
            <w:r w:rsidRPr="00E75A98">
              <w:rPr>
                <w:rFonts w:ascii="Times New Roman" w:hAnsi="Times New Roman"/>
                <w:sz w:val="20"/>
                <w:szCs w:val="20"/>
              </w:rPr>
              <w:t>кино-установки</w:t>
            </w:r>
            <w:proofErr w:type="spellEnd"/>
            <w:r w:rsidRPr="00E75A98">
              <w:rPr>
                <w:rFonts w:ascii="Times New Roman" w:hAnsi="Times New Roman"/>
                <w:sz w:val="20"/>
                <w:szCs w:val="20"/>
              </w:rPr>
              <w:t>;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w:t>
            </w:r>
            <w:proofErr w:type="gramEnd"/>
            <w:r w:rsidRPr="00E75A98">
              <w:rPr>
                <w:rFonts w:ascii="Times New Roman" w:hAnsi="Times New Roman"/>
                <w:sz w:val="20"/>
                <w:szCs w:val="20"/>
              </w:rPr>
              <w:t xml:space="preserve">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t>3830</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proofErr w:type="gramStart"/>
            <w:r w:rsidRPr="00E75A98">
              <w:rPr>
                <w:rStyle w:val="a4"/>
                <w:rFonts w:ascii="Times New Roman" w:hAnsi="Times New Roman"/>
                <w:color w:val="auto"/>
                <w:sz w:val="20"/>
                <w:szCs w:val="20"/>
              </w:rPr>
              <w:t>Второй квалификационный уровень</w:t>
            </w:r>
            <w:r w:rsidRPr="00E75A98">
              <w:rPr>
                <w:rFonts w:ascii="Times New Roman" w:hAnsi="Times New Roman"/>
                <w:sz w:val="20"/>
                <w:szCs w:val="20"/>
              </w:rPr>
              <w:t xml:space="preserve">: красильщик в </w:t>
            </w:r>
            <w:proofErr w:type="spellStart"/>
            <w:r w:rsidRPr="00E75A98">
              <w:rPr>
                <w:rFonts w:ascii="Times New Roman" w:hAnsi="Times New Roman"/>
                <w:sz w:val="20"/>
                <w:szCs w:val="20"/>
              </w:rPr>
              <w:t>пастижерском</w:t>
            </w:r>
            <w:proofErr w:type="spellEnd"/>
            <w:r w:rsidRPr="00E75A98">
              <w:rPr>
                <w:rFonts w:ascii="Times New Roman" w:hAnsi="Times New Roman"/>
                <w:sz w:val="20"/>
                <w:szCs w:val="20"/>
              </w:rPr>
              <w:t xml:space="preserve"> производстве 6 разряда ЕТКС; изготовитель игровых кукол 6 разряда ЕТКС; механик по обслуживанию </w:t>
            </w:r>
            <w:proofErr w:type="spellStart"/>
            <w:r w:rsidRPr="00E75A98">
              <w:rPr>
                <w:rFonts w:ascii="Times New Roman" w:hAnsi="Times New Roman"/>
                <w:sz w:val="20"/>
                <w:szCs w:val="20"/>
              </w:rPr>
              <w:t>ветроустановок</w:t>
            </w:r>
            <w:proofErr w:type="spellEnd"/>
            <w:r w:rsidRPr="00E75A98">
              <w:rPr>
                <w:rFonts w:ascii="Times New Roman" w:hAnsi="Times New Roman"/>
                <w:sz w:val="20"/>
                <w:szCs w:val="20"/>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E75A98">
              <w:rPr>
                <w:rFonts w:ascii="Times New Roman" w:hAnsi="Times New Roman"/>
                <w:sz w:val="20"/>
                <w:szCs w:val="20"/>
              </w:rPr>
              <w:t>кинотехнологического</w:t>
            </w:r>
            <w:proofErr w:type="spellEnd"/>
            <w:r w:rsidRPr="00E75A98">
              <w:rPr>
                <w:rFonts w:ascii="Times New Roman" w:hAnsi="Times New Roman"/>
                <w:sz w:val="20"/>
                <w:szCs w:val="20"/>
              </w:rPr>
              <w:t xml:space="preserve"> оборудования 6-7 разрядов ЕТКС;</w:t>
            </w:r>
            <w:proofErr w:type="gramEnd"/>
            <w:r w:rsidRPr="00E75A98">
              <w:rPr>
                <w:rFonts w:ascii="Times New Roman" w:hAnsi="Times New Roman"/>
                <w:sz w:val="20"/>
                <w:szCs w:val="20"/>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w:t>
            </w:r>
            <w:r w:rsidRPr="00E75A98">
              <w:rPr>
                <w:rFonts w:ascii="Times New Roman" w:hAnsi="Times New Roman"/>
                <w:sz w:val="20"/>
                <w:szCs w:val="20"/>
              </w:rPr>
              <w:lastRenderedPageBreak/>
              <w:t xml:space="preserve">музыкальных инструментов по индивидуальным заказам 6 разряда ЕТКС; </w:t>
            </w:r>
            <w:proofErr w:type="spellStart"/>
            <w:r w:rsidRPr="00E75A98">
              <w:rPr>
                <w:rFonts w:ascii="Times New Roman" w:hAnsi="Times New Roman"/>
                <w:sz w:val="20"/>
                <w:szCs w:val="20"/>
              </w:rPr>
              <w:t>интонировщик</w:t>
            </w:r>
            <w:proofErr w:type="spellEnd"/>
            <w:r w:rsidRPr="00E75A98">
              <w:rPr>
                <w:rFonts w:ascii="Times New Roman" w:hAnsi="Times New Roman"/>
                <w:sz w:val="20"/>
                <w:szCs w:val="20"/>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lastRenderedPageBreak/>
              <w:t>4209</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r w:rsidRPr="00E75A98">
              <w:rPr>
                <w:rStyle w:val="a4"/>
                <w:rFonts w:ascii="Times New Roman" w:hAnsi="Times New Roman"/>
                <w:color w:val="auto"/>
                <w:sz w:val="20"/>
                <w:szCs w:val="20"/>
              </w:rPr>
              <w:lastRenderedPageBreak/>
              <w:t>Третий квалификационный уровень</w:t>
            </w:r>
            <w:r w:rsidRPr="00E75A98">
              <w:rPr>
                <w:rFonts w:ascii="Times New Roman" w:hAnsi="Times New Roman"/>
                <w:sz w:val="20"/>
                <w:szCs w:val="20"/>
              </w:rPr>
              <w:t xml:space="preserve">: 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E75A98">
              <w:rPr>
                <w:rFonts w:ascii="Times New Roman" w:hAnsi="Times New Roman"/>
                <w:sz w:val="20"/>
                <w:szCs w:val="20"/>
              </w:rPr>
              <w:t>кинотехнологического</w:t>
            </w:r>
            <w:proofErr w:type="spellEnd"/>
            <w:r w:rsidRPr="00E75A98">
              <w:rPr>
                <w:rFonts w:ascii="Times New Roman" w:hAnsi="Times New Roman"/>
                <w:sz w:val="20"/>
                <w:szCs w:val="20"/>
              </w:rPr>
              <w:t xml:space="preserve"> оборудования 8 разряда ЕТКС; оператор видеозаписи 8 разряда ЕТКС</w:t>
            </w:r>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t>4626</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proofErr w:type="gramStart"/>
            <w:r w:rsidRPr="00E75A98">
              <w:rPr>
                <w:rStyle w:val="a4"/>
                <w:rFonts w:ascii="Times New Roman" w:hAnsi="Times New Roman"/>
                <w:color w:val="auto"/>
                <w:sz w:val="20"/>
                <w:szCs w:val="20"/>
              </w:rPr>
              <w:t>Четвертый квалификационный уровень</w:t>
            </w:r>
            <w:r w:rsidRPr="00E75A98">
              <w:rPr>
                <w:rFonts w:ascii="Times New Roman" w:hAnsi="Times New Roman"/>
                <w:sz w:val="20"/>
                <w:szCs w:val="20"/>
              </w:rPr>
              <w:t>: профессии рабочих, предусмотренные первым-третьим квалификационными уровнями, при выполнении важных особо важных) и ответственных (особо ответственных) работ </w:t>
            </w:r>
            <w:proofErr w:type="gramEnd"/>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t>5576</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r w:rsidRPr="00E75A98">
              <w:rPr>
                <w:rFonts w:ascii="Times New Roman" w:hAnsi="Times New Roman"/>
                <w:sz w:val="20"/>
                <w:szCs w:val="20"/>
              </w:rPr>
              <w:t>Профессиональная квалификационная группа «Общеотраслевые профессии рабочих первого уровня»:</w:t>
            </w:r>
          </w:p>
          <w:p w:rsidR="00E75A98" w:rsidRPr="00E75A98" w:rsidRDefault="00E75A98" w:rsidP="00450461">
            <w:pPr>
              <w:rPr>
                <w:rFonts w:ascii="Times New Roman" w:hAnsi="Times New Roman"/>
                <w:sz w:val="20"/>
                <w:szCs w:val="20"/>
              </w:rPr>
            </w:pPr>
            <w:proofErr w:type="gramStart"/>
            <w:r w:rsidRPr="00E75A98">
              <w:rPr>
                <w:rStyle w:val="a4"/>
                <w:rFonts w:ascii="Times New Roman" w:hAnsi="Times New Roman"/>
                <w:color w:val="auto"/>
                <w:sz w:val="20"/>
                <w:szCs w:val="20"/>
              </w:rPr>
              <w:t>Первый квалификационный уровень</w:t>
            </w:r>
            <w:r w:rsidRPr="00E75A98">
              <w:rPr>
                <w:rFonts w:ascii="Times New Roman" w:hAnsi="Times New Roman"/>
                <w:sz w:val="20"/>
                <w:szCs w:val="20"/>
              </w:rPr>
              <w:t>: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истопник; кассир билетный; кассир торгового зала; кастелянша; киоскер; кладовщик; комплектовщик товаров; кондуктор; контролер-кассир; лифтер; маникюрша; машинист подъемной машины; оператор аппаратов микрофильмирования и копирования;</w:t>
            </w:r>
            <w:proofErr w:type="gramEnd"/>
            <w:r w:rsidRPr="00E75A98">
              <w:rPr>
                <w:rFonts w:ascii="Times New Roman" w:hAnsi="Times New Roman"/>
                <w:sz w:val="20"/>
                <w:szCs w:val="20"/>
              </w:rPr>
              <w:t xml:space="preserve"> </w:t>
            </w:r>
            <w:proofErr w:type="gramStart"/>
            <w:r w:rsidRPr="00E75A98">
              <w:rPr>
                <w:rFonts w:ascii="Times New Roman" w:hAnsi="Times New Roman"/>
                <w:sz w:val="20"/>
                <w:szCs w:val="20"/>
              </w:rPr>
              <w:t xml:space="preserve">оператор копировальных и множительных машин; оператор разменных автоматов; парикмахер; переплетчик документов; полотер; приемщик пункта проката; радиооператор; садовник; сторож (вахтер); уборщик производственных помещений; уборщик служебных помещений; уборщик территорий; </w:t>
            </w:r>
            <w:proofErr w:type="spellStart"/>
            <w:r w:rsidRPr="00E75A98">
              <w:rPr>
                <w:rFonts w:ascii="Times New Roman" w:hAnsi="Times New Roman"/>
                <w:sz w:val="20"/>
                <w:szCs w:val="20"/>
              </w:rPr>
              <w:t>фотооператор</w:t>
            </w:r>
            <w:proofErr w:type="spellEnd"/>
            <w:proofErr w:type="gramEnd"/>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t>2967</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r w:rsidRPr="00E75A98">
              <w:rPr>
                <w:rStyle w:val="a4"/>
                <w:rFonts w:ascii="Times New Roman" w:hAnsi="Times New Roman"/>
                <w:color w:val="auto"/>
                <w:sz w:val="20"/>
                <w:szCs w:val="20"/>
              </w:rPr>
              <w:t>Второй квалификационный уровень</w:t>
            </w:r>
            <w:r w:rsidRPr="00E75A98">
              <w:rPr>
                <w:rFonts w:ascii="Times New Roman" w:hAnsi="Times New Roman"/>
                <w:sz w:val="20"/>
                <w:szCs w:val="20"/>
              </w:rPr>
              <w:t>: 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t>3111</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r w:rsidRPr="00E75A98">
              <w:rPr>
                <w:rFonts w:ascii="Times New Roman" w:hAnsi="Times New Roman"/>
                <w:sz w:val="20"/>
                <w:szCs w:val="20"/>
              </w:rPr>
              <w:t>Профессиональная квалификационная группа «Общеотраслевые профессии рабочих второго уровня»:</w:t>
            </w:r>
          </w:p>
          <w:p w:rsidR="00E75A98" w:rsidRPr="00E75A98" w:rsidRDefault="00E75A98" w:rsidP="00450461">
            <w:pPr>
              <w:pStyle w:val="a5"/>
              <w:rPr>
                <w:rFonts w:ascii="Times New Roman" w:hAnsi="Times New Roman"/>
                <w:sz w:val="20"/>
                <w:szCs w:val="20"/>
              </w:rPr>
            </w:pPr>
            <w:r w:rsidRPr="00E75A98">
              <w:rPr>
                <w:rStyle w:val="a4"/>
                <w:rFonts w:ascii="Times New Roman" w:hAnsi="Times New Roman"/>
                <w:color w:val="auto"/>
                <w:sz w:val="20"/>
                <w:szCs w:val="20"/>
              </w:rPr>
              <w:t>Первый квалификационный уровень</w:t>
            </w:r>
            <w:r w:rsidRPr="00E75A98">
              <w:rPr>
                <w:rFonts w:ascii="Times New Roman" w:hAnsi="Times New Roman"/>
                <w:sz w:val="20"/>
                <w:szCs w:val="20"/>
              </w:rPr>
              <w:t>: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контролер технического состояния автомототранспортных средств; оператор электронно-вычислительных и вычислительных машин; пожарный</w:t>
            </w:r>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t>3453</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r w:rsidRPr="00E75A98">
              <w:rPr>
                <w:rStyle w:val="a4"/>
                <w:rFonts w:ascii="Times New Roman" w:hAnsi="Times New Roman"/>
                <w:color w:val="auto"/>
                <w:sz w:val="20"/>
                <w:szCs w:val="20"/>
              </w:rPr>
              <w:t>Второй квалификационный уровень</w:t>
            </w:r>
            <w:r w:rsidRPr="00E75A98">
              <w:rPr>
                <w:rFonts w:ascii="Times New Roman" w:hAnsi="Times New Roman"/>
                <w:sz w:val="20"/>
                <w:szCs w:val="20"/>
              </w:rPr>
              <w:t>: 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t>4209</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r w:rsidRPr="00E75A98">
              <w:rPr>
                <w:rStyle w:val="a4"/>
                <w:rFonts w:ascii="Times New Roman" w:hAnsi="Times New Roman"/>
                <w:color w:val="auto"/>
                <w:sz w:val="20"/>
                <w:szCs w:val="20"/>
              </w:rPr>
              <w:t>Третий квалификационный уровень</w:t>
            </w:r>
            <w:r w:rsidRPr="00E75A98">
              <w:rPr>
                <w:rFonts w:ascii="Times New Roman" w:hAnsi="Times New Roman"/>
                <w:sz w:val="20"/>
                <w:szCs w:val="20"/>
              </w:rPr>
              <w:t>: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t>4626</w:t>
            </w:r>
          </w:p>
        </w:tc>
      </w:tr>
      <w:tr w:rsidR="00E75A98" w:rsidRPr="00E75A98" w:rsidTr="00E75A98">
        <w:trPr>
          <w:trHeight w:val="20"/>
        </w:trPr>
        <w:tc>
          <w:tcPr>
            <w:tcW w:w="9215" w:type="dxa"/>
            <w:tcBorders>
              <w:top w:val="single" w:sz="4" w:space="0" w:color="auto"/>
              <w:bottom w:val="single" w:sz="4" w:space="0" w:color="auto"/>
              <w:right w:val="single" w:sz="4" w:space="0" w:color="auto"/>
            </w:tcBorders>
            <w:vAlign w:val="center"/>
          </w:tcPr>
          <w:p w:rsidR="00E75A98" w:rsidRPr="00E75A98" w:rsidRDefault="00E75A98" w:rsidP="00450461">
            <w:pPr>
              <w:pStyle w:val="a5"/>
              <w:rPr>
                <w:rFonts w:ascii="Times New Roman" w:hAnsi="Times New Roman"/>
                <w:sz w:val="20"/>
                <w:szCs w:val="20"/>
              </w:rPr>
            </w:pPr>
            <w:r w:rsidRPr="00E75A98">
              <w:rPr>
                <w:rStyle w:val="a4"/>
                <w:rFonts w:ascii="Times New Roman" w:hAnsi="Times New Roman"/>
                <w:color w:val="auto"/>
                <w:sz w:val="20"/>
                <w:szCs w:val="20"/>
              </w:rPr>
              <w:t>Четвертый квалификационный уровень</w:t>
            </w:r>
            <w:r w:rsidRPr="00E75A98">
              <w:rPr>
                <w:rFonts w:ascii="Times New Roman" w:hAnsi="Times New Roman"/>
                <w:sz w:val="20"/>
                <w:szCs w:val="20"/>
              </w:rPr>
              <w:t>: 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498" w:type="dxa"/>
            <w:tcBorders>
              <w:top w:val="single" w:sz="4" w:space="0" w:color="auto"/>
              <w:left w:val="single" w:sz="4" w:space="0" w:color="auto"/>
              <w:bottom w:val="single" w:sz="4" w:space="0" w:color="auto"/>
            </w:tcBorders>
            <w:vAlign w:val="center"/>
          </w:tcPr>
          <w:p w:rsidR="00E75A98" w:rsidRPr="00E75A98" w:rsidRDefault="00E75A98" w:rsidP="00E75A98">
            <w:pPr>
              <w:jc w:val="center"/>
              <w:rPr>
                <w:rFonts w:ascii="Times New Roman" w:hAnsi="Times New Roman"/>
                <w:sz w:val="20"/>
                <w:szCs w:val="20"/>
              </w:rPr>
            </w:pPr>
            <w:r w:rsidRPr="00E75A98">
              <w:rPr>
                <w:rFonts w:ascii="Times New Roman" w:hAnsi="Times New Roman"/>
                <w:sz w:val="20"/>
                <w:szCs w:val="20"/>
              </w:rPr>
              <w:t>5576</w:t>
            </w:r>
          </w:p>
        </w:tc>
      </w:tr>
    </w:tbl>
    <w:p w:rsidR="00E75A98" w:rsidRPr="00FA2E50" w:rsidRDefault="00E75A98" w:rsidP="00E75A98">
      <w:pPr>
        <w:spacing w:after="0" w:line="240" w:lineRule="auto"/>
        <w:ind w:firstLine="709"/>
      </w:pPr>
    </w:p>
    <w:p w:rsidR="00F654DE" w:rsidRDefault="00F654DE">
      <w:pPr>
        <w:spacing w:after="0" w:line="240" w:lineRule="auto"/>
        <w:rPr>
          <w:rFonts w:ascii="Times New Roman" w:hAnsi="Times New Roman"/>
          <w:sz w:val="28"/>
          <w:szCs w:val="28"/>
        </w:rPr>
      </w:pPr>
      <w:r>
        <w:rPr>
          <w:rFonts w:ascii="Times New Roman" w:hAnsi="Times New Roman"/>
          <w:sz w:val="28"/>
          <w:szCs w:val="28"/>
        </w:rPr>
        <w:br w:type="page"/>
      </w:r>
    </w:p>
    <w:p w:rsidR="00A133A7" w:rsidRPr="002B2EB0" w:rsidRDefault="00A133A7" w:rsidP="00A133A7">
      <w:pPr>
        <w:tabs>
          <w:tab w:val="left" w:pos="10725"/>
        </w:tabs>
        <w:spacing w:after="0" w:line="240" w:lineRule="auto"/>
        <w:ind w:left="5387"/>
        <w:jc w:val="center"/>
        <w:rPr>
          <w:rFonts w:ascii="Times New Roman" w:hAnsi="Times New Roman"/>
          <w:szCs w:val="20"/>
        </w:rPr>
      </w:pPr>
      <w:r w:rsidRPr="002B2EB0">
        <w:rPr>
          <w:rFonts w:ascii="Times New Roman" w:hAnsi="Times New Roman"/>
          <w:szCs w:val="20"/>
        </w:rPr>
        <w:lastRenderedPageBreak/>
        <w:t>Утверждено</w:t>
      </w:r>
    </w:p>
    <w:p w:rsidR="00A133A7" w:rsidRPr="002B2EB0" w:rsidRDefault="00A133A7" w:rsidP="00A133A7">
      <w:pPr>
        <w:tabs>
          <w:tab w:val="left" w:pos="9102"/>
        </w:tabs>
        <w:spacing w:after="0" w:line="240" w:lineRule="auto"/>
        <w:ind w:left="5387"/>
        <w:jc w:val="center"/>
        <w:rPr>
          <w:rFonts w:ascii="Times New Roman" w:hAnsi="Times New Roman"/>
          <w:szCs w:val="20"/>
        </w:rPr>
      </w:pPr>
      <w:r w:rsidRPr="002B2EB0">
        <w:rPr>
          <w:rFonts w:ascii="Times New Roman" w:hAnsi="Times New Roman"/>
          <w:szCs w:val="20"/>
        </w:rPr>
        <w:t>решением Представительного Собрания Курского района Курской области</w:t>
      </w:r>
    </w:p>
    <w:p w:rsidR="00A133A7" w:rsidRPr="002B2EB0" w:rsidRDefault="00A133A7" w:rsidP="00A133A7">
      <w:pPr>
        <w:tabs>
          <w:tab w:val="left" w:pos="9102"/>
        </w:tabs>
        <w:spacing w:after="0" w:line="240" w:lineRule="auto"/>
        <w:ind w:left="5387"/>
        <w:jc w:val="center"/>
        <w:rPr>
          <w:rFonts w:ascii="Times New Roman" w:hAnsi="Times New Roman"/>
          <w:szCs w:val="20"/>
        </w:rPr>
      </w:pPr>
      <w:r w:rsidRPr="002B2EB0">
        <w:rPr>
          <w:rFonts w:ascii="Times New Roman" w:hAnsi="Times New Roman"/>
          <w:szCs w:val="20"/>
        </w:rPr>
        <w:t xml:space="preserve">от </w:t>
      </w:r>
      <w:r>
        <w:rPr>
          <w:rFonts w:ascii="Times New Roman" w:hAnsi="Times New Roman"/>
          <w:szCs w:val="20"/>
        </w:rPr>
        <w:t xml:space="preserve">22 декабря </w:t>
      </w:r>
      <w:r w:rsidRPr="002B2EB0">
        <w:rPr>
          <w:rFonts w:ascii="Times New Roman" w:hAnsi="Times New Roman"/>
          <w:szCs w:val="20"/>
        </w:rPr>
        <w:t xml:space="preserve">2017г. № </w:t>
      </w:r>
      <w:r>
        <w:rPr>
          <w:rFonts w:ascii="Times New Roman" w:hAnsi="Times New Roman"/>
          <w:szCs w:val="20"/>
        </w:rPr>
        <w:t>30-3-220</w:t>
      </w:r>
    </w:p>
    <w:p w:rsidR="009B2D5E" w:rsidRDefault="009B2D5E" w:rsidP="009B2D5E">
      <w:pPr>
        <w:spacing w:after="0" w:line="240" w:lineRule="auto"/>
        <w:jc w:val="center"/>
        <w:rPr>
          <w:rFonts w:ascii="Times New Roman" w:hAnsi="Times New Roman"/>
          <w:b/>
          <w:sz w:val="28"/>
          <w:szCs w:val="28"/>
        </w:rPr>
      </w:pPr>
    </w:p>
    <w:p w:rsidR="009B2D5E" w:rsidRPr="009B2D5E" w:rsidRDefault="009B2D5E" w:rsidP="009B2D5E">
      <w:pPr>
        <w:spacing w:after="0" w:line="240" w:lineRule="auto"/>
        <w:jc w:val="center"/>
        <w:rPr>
          <w:rFonts w:ascii="Times New Roman" w:hAnsi="Times New Roman"/>
          <w:b/>
          <w:sz w:val="28"/>
          <w:szCs w:val="28"/>
        </w:rPr>
      </w:pPr>
      <w:r w:rsidRPr="009B2D5E">
        <w:rPr>
          <w:rFonts w:ascii="Times New Roman" w:hAnsi="Times New Roman"/>
          <w:b/>
          <w:sz w:val="28"/>
          <w:szCs w:val="28"/>
        </w:rPr>
        <w:t>Примерное положение</w:t>
      </w:r>
      <w:r w:rsidRPr="009B2D5E">
        <w:rPr>
          <w:rFonts w:ascii="Times New Roman" w:hAnsi="Times New Roman"/>
          <w:b/>
          <w:sz w:val="28"/>
          <w:szCs w:val="28"/>
        </w:rPr>
        <w:br/>
        <w:t xml:space="preserve">об оплате труда работников муниципальных бюджетных учреждений дополнительного образования в сфере культуры, подведомственных отделу культуры, по делам молодежи, физкультуры и спорта Администрации Курского района  Курской области </w:t>
      </w:r>
    </w:p>
    <w:p w:rsidR="009B2D5E" w:rsidRPr="009B2D5E" w:rsidRDefault="009B2D5E" w:rsidP="009B2D5E">
      <w:pPr>
        <w:spacing w:after="0" w:line="240" w:lineRule="auto"/>
        <w:jc w:val="center"/>
        <w:rPr>
          <w:rFonts w:ascii="Times New Roman" w:hAnsi="Times New Roman"/>
          <w:b/>
          <w:sz w:val="28"/>
          <w:szCs w:val="28"/>
        </w:rPr>
      </w:pPr>
      <w:r w:rsidRPr="009B2D5E">
        <w:rPr>
          <w:rFonts w:ascii="Times New Roman" w:hAnsi="Times New Roman"/>
          <w:b/>
          <w:sz w:val="28"/>
          <w:szCs w:val="28"/>
        </w:rPr>
        <w:br/>
      </w:r>
      <w:bookmarkStart w:id="62" w:name="sub_2100"/>
      <w:r w:rsidRPr="009B2D5E">
        <w:rPr>
          <w:rFonts w:ascii="Times New Roman" w:hAnsi="Times New Roman"/>
          <w:b/>
          <w:sz w:val="28"/>
          <w:szCs w:val="28"/>
        </w:rPr>
        <w:t>I. Общие положения</w:t>
      </w:r>
    </w:p>
    <w:p w:rsidR="009B2D5E" w:rsidRPr="009B2D5E" w:rsidRDefault="009B2D5E" w:rsidP="009B2D5E">
      <w:pPr>
        <w:spacing w:after="0" w:line="240" w:lineRule="auto"/>
        <w:jc w:val="center"/>
        <w:rPr>
          <w:rFonts w:ascii="Times New Roman" w:hAnsi="Times New Roman"/>
          <w:b/>
          <w:sz w:val="28"/>
          <w:szCs w:val="28"/>
        </w:rPr>
      </w:pPr>
    </w:p>
    <w:p w:rsidR="009B2D5E" w:rsidRPr="009B2D5E" w:rsidRDefault="009B2D5E" w:rsidP="009B2D5E">
      <w:pPr>
        <w:spacing w:after="0" w:line="240" w:lineRule="auto"/>
        <w:ind w:firstLine="708"/>
        <w:jc w:val="both"/>
        <w:rPr>
          <w:rFonts w:ascii="Times New Roman" w:hAnsi="Times New Roman"/>
          <w:color w:val="000000"/>
          <w:sz w:val="28"/>
          <w:szCs w:val="28"/>
        </w:rPr>
      </w:pPr>
      <w:bookmarkStart w:id="63" w:name="sub_2001"/>
      <w:bookmarkEnd w:id="62"/>
      <w:r w:rsidRPr="009B2D5E">
        <w:rPr>
          <w:rFonts w:ascii="Times New Roman" w:hAnsi="Times New Roman"/>
          <w:color w:val="000000"/>
          <w:sz w:val="28"/>
          <w:szCs w:val="28"/>
        </w:rPr>
        <w:t xml:space="preserve">1. </w:t>
      </w:r>
      <w:proofErr w:type="gramStart"/>
      <w:r w:rsidRPr="009B2D5E">
        <w:rPr>
          <w:rFonts w:ascii="Times New Roman" w:hAnsi="Times New Roman"/>
          <w:color w:val="000000"/>
          <w:sz w:val="28"/>
          <w:szCs w:val="28"/>
        </w:rPr>
        <w:t>Настоящее примерное положение (далее - Положение) разработано на основе постановления Губернатора Курской области от 29.12.2007 № 596 «О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w:t>
      </w:r>
      <w:proofErr w:type="gramEnd"/>
      <w:r w:rsidRPr="009B2D5E">
        <w:rPr>
          <w:rFonts w:ascii="Times New Roman" w:hAnsi="Times New Roman"/>
          <w:color w:val="000000"/>
          <w:sz w:val="28"/>
          <w:szCs w:val="28"/>
        </w:rPr>
        <w:t xml:space="preserve"> государственных учреждений» и включает в себя:</w:t>
      </w:r>
    </w:p>
    <w:bookmarkEnd w:id="63"/>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рекомендуемые минимальные размеры окладов (должностных окладов) по профессиональным квалификационным группам и квалификационным уровням;</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 условия осуществления и рекомендуемые размеры выплат компенсационного характера, на основе перечня видов выплат компенсационного характера, утвержденным </w:t>
      </w:r>
      <w:hyperlink r:id="rId36" w:history="1">
        <w:r w:rsidRPr="009B2D5E">
          <w:rPr>
            <w:rStyle w:val="a3"/>
            <w:rFonts w:ascii="Times New Roman" w:hAnsi="Times New Roman"/>
            <w:b w:val="0"/>
            <w:color w:val="000000"/>
            <w:sz w:val="28"/>
            <w:szCs w:val="28"/>
          </w:rPr>
          <w:t>постановлением</w:t>
        </w:r>
      </w:hyperlink>
      <w:r w:rsidRPr="009B2D5E">
        <w:rPr>
          <w:rFonts w:ascii="Times New Roman" w:hAnsi="Times New Roman"/>
          <w:color w:val="000000"/>
          <w:sz w:val="28"/>
          <w:szCs w:val="28"/>
        </w:rPr>
        <w:t xml:space="preserve"> Правительства Курской области от 28.03.2008 №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w:t>
      </w:r>
    </w:p>
    <w:p w:rsidR="009B2D5E" w:rsidRPr="009B2D5E" w:rsidRDefault="009B2D5E" w:rsidP="009B2D5E">
      <w:pPr>
        <w:spacing w:after="0" w:line="240" w:lineRule="auto"/>
        <w:ind w:firstLine="708"/>
        <w:jc w:val="both"/>
        <w:rPr>
          <w:rFonts w:ascii="Times New Roman" w:hAnsi="Times New Roman"/>
          <w:color w:val="000000"/>
          <w:sz w:val="28"/>
          <w:szCs w:val="28"/>
        </w:rPr>
      </w:pPr>
      <w:proofErr w:type="gramStart"/>
      <w:r w:rsidRPr="009B2D5E">
        <w:rPr>
          <w:rFonts w:ascii="Times New Roman" w:hAnsi="Times New Roman"/>
          <w:color w:val="000000"/>
          <w:sz w:val="28"/>
          <w:szCs w:val="28"/>
        </w:rPr>
        <w:t xml:space="preserve">-  рекомендуемые размеры повышающих коэффициентов к окладам, наименование, условия осуществления выплат стимулирующего характера, на основе  перечня  видов выплат стимулирующего характера, утвержденных </w:t>
      </w:r>
      <w:hyperlink r:id="rId37" w:history="1">
        <w:r w:rsidRPr="009B2D5E">
          <w:rPr>
            <w:rStyle w:val="a3"/>
            <w:rFonts w:ascii="Times New Roman" w:hAnsi="Times New Roman"/>
            <w:b w:val="0"/>
            <w:color w:val="000000"/>
            <w:sz w:val="28"/>
            <w:szCs w:val="28"/>
          </w:rPr>
          <w:t>постановлением</w:t>
        </w:r>
      </w:hyperlink>
      <w:r w:rsidRPr="009B2D5E">
        <w:rPr>
          <w:rFonts w:ascii="Times New Roman" w:hAnsi="Times New Roman"/>
          <w:color w:val="000000"/>
          <w:sz w:val="28"/>
          <w:szCs w:val="28"/>
        </w:rPr>
        <w:t xml:space="preserve"> Правительства Курской области от 28.03.2008 №  44 «Об утверждении перечня видов выплат стимулирующего</w:t>
      </w:r>
      <w:r w:rsidRPr="009B2D5E">
        <w:rPr>
          <w:rFonts w:ascii="Times New Roman" w:hAnsi="Times New Roman"/>
          <w:sz w:val="28"/>
          <w:szCs w:val="28"/>
        </w:rPr>
        <w:t xml:space="preserve"> </w:t>
      </w:r>
      <w:r w:rsidRPr="009B2D5E">
        <w:rPr>
          <w:rFonts w:ascii="Times New Roman" w:hAnsi="Times New Roman"/>
          <w:color w:val="000000"/>
          <w:sz w:val="28"/>
          <w:szCs w:val="28"/>
        </w:rPr>
        <w:t>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за счет всех источников финансирования, и критерии их установления;</w:t>
      </w:r>
      <w:proofErr w:type="gramEnd"/>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условия оплаты труда руководителя учреждения, его заместителей, главного бухгалтера.</w:t>
      </w:r>
    </w:p>
    <w:p w:rsidR="009B2D5E" w:rsidRPr="009B2D5E" w:rsidRDefault="009B2D5E" w:rsidP="009B2D5E">
      <w:pPr>
        <w:spacing w:after="0" w:line="240" w:lineRule="auto"/>
        <w:ind w:firstLine="708"/>
        <w:jc w:val="both"/>
        <w:rPr>
          <w:rFonts w:ascii="Times New Roman" w:hAnsi="Times New Roman"/>
          <w:color w:val="000000"/>
          <w:sz w:val="28"/>
          <w:szCs w:val="28"/>
        </w:rPr>
      </w:pPr>
      <w:bookmarkStart w:id="64" w:name="sub_2111"/>
      <w:r w:rsidRPr="009B2D5E">
        <w:rPr>
          <w:rFonts w:ascii="Times New Roman" w:hAnsi="Times New Roman"/>
          <w:color w:val="000000"/>
          <w:sz w:val="28"/>
          <w:szCs w:val="28"/>
        </w:rPr>
        <w:t xml:space="preserve">2. </w:t>
      </w:r>
      <w:proofErr w:type="gramStart"/>
      <w:r w:rsidRPr="009B2D5E">
        <w:rPr>
          <w:rFonts w:ascii="Times New Roman" w:hAnsi="Times New Roman"/>
          <w:color w:val="000000"/>
          <w:sz w:val="28"/>
          <w:szCs w:val="28"/>
        </w:rPr>
        <w:t xml:space="preserve">Системы оплаты труда работников муниципальных бюджетных учреждений, подведомственных отделу культуры, по делам молодежи, физкультуры и спорта Администрации Курского района  Курской области осуществляющих вид экономической деятельности «Образование» (далее - учреждение), включающие размеры окладов (должностных окладов), ставок </w:t>
      </w:r>
      <w:r w:rsidRPr="009B2D5E">
        <w:rPr>
          <w:rFonts w:ascii="Times New Roman" w:hAnsi="Times New Roman"/>
          <w:color w:val="000000"/>
          <w:sz w:val="28"/>
          <w:szCs w:val="28"/>
        </w:rPr>
        <w:lastRenderedPageBreak/>
        <w:t>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w:t>
      </w:r>
      <w:proofErr w:type="gramEnd"/>
      <w:r w:rsidRPr="009B2D5E">
        <w:rPr>
          <w:rFonts w:ascii="Times New Roman" w:hAnsi="Times New Roman"/>
          <w:color w:val="000000"/>
          <w:sz w:val="28"/>
          <w:szCs w:val="28"/>
        </w:rPr>
        <w:t xml:space="preserve"> и Курской области, </w:t>
      </w:r>
      <w:proofErr w:type="gramStart"/>
      <w:r w:rsidRPr="009B2D5E">
        <w:rPr>
          <w:rFonts w:ascii="Times New Roman" w:hAnsi="Times New Roman"/>
          <w:color w:val="000000"/>
          <w:sz w:val="28"/>
          <w:szCs w:val="28"/>
        </w:rPr>
        <w:t>содержащими</w:t>
      </w:r>
      <w:proofErr w:type="gramEnd"/>
      <w:r w:rsidRPr="009B2D5E">
        <w:rPr>
          <w:rFonts w:ascii="Times New Roman" w:hAnsi="Times New Roman"/>
          <w:color w:val="000000"/>
          <w:sz w:val="28"/>
          <w:szCs w:val="28"/>
        </w:rPr>
        <w:t xml:space="preserve"> нормы</w:t>
      </w:r>
      <w:r w:rsidRPr="009B2D5E">
        <w:rPr>
          <w:rFonts w:ascii="Times New Roman" w:hAnsi="Times New Roman"/>
          <w:b/>
          <w:color w:val="000000"/>
          <w:sz w:val="28"/>
          <w:szCs w:val="28"/>
        </w:rPr>
        <w:t xml:space="preserve"> </w:t>
      </w:r>
      <w:hyperlink r:id="rId38" w:history="1">
        <w:r w:rsidRPr="009B2D5E">
          <w:rPr>
            <w:rStyle w:val="a3"/>
            <w:rFonts w:ascii="Times New Roman" w:hAnsi="Times New Roman"/>
            <w:b w:val="0"/>
            <w:color w:val="000000"/>
            <w:sz w:val="28"/>
            <w:szCs w:val="28"/>
          </w:rPr>
          <w:t>трудового законодательства</w:t>
        </w:r>
      </w:hyperlink>
      <w:r w:rsidRPr="009B2D5E">
        <w:rPr>
          <w:rFonts w:ascii="Times New Roman" w:hAnsi="Times New Roman"/>
          <w:color w:val="000000"/>
          <w:sz w:val="28"/>
          <w:szCs w:val="28"/>
        </w:rPr>
        <w:t>, а также настоящим Положением.</w:t>
      </w:r>
    </w:p>
    <w:p w:rsidR="009B2D5E" w:rsidRPr="009B2D5E" w:rsidRDefault="009B2D5E" w:rsidP="009B2D5E">
      <w:pPr>
        <w:spacing w:after="0" w:line="240" w:lineRule="auto"/>
        <w:ind w:firstLine="708"/>
        <w:jc w:val="both"/>
        <w:rPr>
          <w:rFonts w:ascii="Times New Roman" w:hAnsi="Times New Roman"/>
          <w:color w:val="000000"/>
          <w:sz w:val="28"/>
          <w:szCs w:val="28"/>
        </w:rPr>
      </w:pPr>
      <w:bookmarkStart w:id="65" w:name="sub_2112"/>
      <w:bookmarkEnd w:id="64"/>
      <w:r w:rsidRPr="009B2D5E">
        <w:rPr>
          <w:rFonts w:ascii="Times New Roman" w:hAnsi="Times New Roman"/>
          <w:color w:val="000000"/>
          <w:sz w:val="28"/>
          <w:szCs w:val="28"/>
        </w:rPr>
        <w:t>3. Системы оплаты труда работников учреждения устанавливаются с учетом:</w:t>
      </w:r>
    </w:p>
    <w:bookmarkEnd w:id="65"/>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б) государственных гарантий по оплате труда;</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в) наименований, условий осуществления и размера выплат компенсационного характера в соответствии с перечнем видов выплат компенсационного характера в областных бюджетных, автономных и казенных учреждениях;</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г) наименований, условий осуществления и размера выплат стимулирующего характера в соответствии с перечнем видов выплат стимулирующего характера в областных бюджетных, автономных и казенных учреждениях;</w:t>
      </w:r>
    </w:p>
    <w:p w:rsidR="009B2D5E" w:rsidRPr="009B2D5E" w:rsidRDefault="009B2D5E" w:rsidP="009B2D5E">
      <w:pPr>
        <w:spacing w:after="0" w:line="240" w:lineRule="auto"/>
        <w:ind w:firstLine="708"/>
        <w:jc w:val="both"/>
        <w:rPr>
          <w:rFonts w:ascii="Times New Roman" w:hAnsi="Times New Roman"/>
          <w:color w:val="000000"/>
          <w:sz w:val="28"/>
          <w:szCs w:val="28"/>
        </w:rPr>
      </w:pPr>
      <w:proofErr w:type="spellStart"/>
      <w:r w:rsidRPr="009B2D5E">
        <w:rPr>
          <w:rFonts w:ascii="Times New Roman" w:hAnsi="Times New Roman"/>
          <w:color w:val="000000"/>
          <w:sz w:val="28"/>
          <w:szCs w:val="28"/>
        </w:rPr>
        <w:t>д</w:t>
      </w:r>
      <w:proofErr w:type="spellEnd"/>
      <w:r w:rsidRPr="009B2D5E">
        <w:rPr>
          <w:rFonts w:ascii="Times New Roman" w:hAnsi="Times New Roman"/>
          <w:color w:val="000000"/>
          <w:sz w:val="28"/>
          <w:szCs w:val="28"/>
        </w:rPr>
        <w:t>) примерных положений по оплате труда работников по видам экономической деятельности, утвержденных Администрацией Курской области;</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е) рекомендаций Российской трехсторонней комиссии по регулированию социально-трудовых отношений;</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ж) мнения представительного органа работников;</w:t>
      </w:r>
    </w:p>
    <w:p w:rsidR="009B2D5E" w:rsidRPr="009B2D5E" w:rsidRDefault="009B2D5E" w:rsidP="009B2D5E">
      <w:pPr>
        <w:spacing w:after="0" w:line="240" w:lineRule="auto"/>
        <w:ind w:firstLine="708"/>
        <w:jc w:val="both"/>
        <w:rPr>
          <w:rFonts w:ascii="Times New Roman" w:hAnsi="Times New Roman"/>
          <w:sz w:val="28"/>
          <w:szCs w:val="28"/>
        </w:rPr>
      </w:pPr>
      <w:proofErr w:type="spellStart"/>
      <w:r w:rsidRPr="009B2D5E">
        <w:rPr>
          <w:rFonts w:ascii="Times New Roman" w:hAnsi="Times New Roman"/>
          <w:sz w:val="28"/>
          <w:szCs w:val="28"/>
        </w:rPr>
        <w:t>з</w:t>
      </w:r>
      <w:proofErr w:type="spellEnd"/>
      <w:r w:rsidRPr="009B2D5E">
        <w:rPr>
          <w:rFonts w:ascii="Times New Roman" w:hAnsi="Times New Roman"/>
          <w:sz w:val="28"/>
          <w:szCs w:val="28"/>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9B2D5E" w:rsidRPr="009B2D5E" w:rsidRDefault="009B2D5E" w:rsidP="009B2D5E">
      <w:pPr>
        <w:spacing w:after="0" w:line="240" w:lineRule="auto"/>
        <w:ind w:firstLine="708"/>
        <w:jc w:val="both"/>
        <w:rPr>
          <w:rFonts w:ascii="Times New Roman" w:hAnsi="Times New Roman"/>
          <w:sz w:val="28"/>
          <w:szCs w:val="28"/>
        </w:rPr>
      </w:pPr>
      <w:proofErr w:type="gramStart"/>
      <w:r w:rsidRPr="009B2D5E">
        <w:rPr>
          <w:rFonts w:ascii="Times New Roman" w:hAnsi="Times New Roman"/>
          <w:sz w:val="28"/>
          <w:szCs w:val="28"/>
        </w:rPr>
        <w:t xml:space="preserve">Нормы часов педагогической и (или) преподавательской работы за ставку заработной платы педагогических работников и порядок определения учебной нагрузки педагогических работников устанавливаются в соответствии с приказом Министерства образования и науки Российской Федерации от 22 декабря </w:t>
      </w:r>
      <w:smartTag w:uri="urn:schemas-microsoft-com:office:smarttags" w:element="metricconverter">
        <w:smartTagPr>
          <w:attr w:name="ProductID" w:val="2014 г"/>
        </w:smartTagPr>
        <w:r w:rsidRPr="009B2D5E">
          <w:rPr>
            <w:rFonts w:ascii="Times New Roman" w:hAnsi="Times New Roman"/>
            <w:sz w:val="28"/>
            <w:szCs w:val="28"/>
          </w:rPr>
          <w:t>2014 г</w:t>
        </w:r>
      </w:smartTag>
      <w:r w:rsidRPr="009B2D5E">
        <w:rPr>
          <w:rFonts w:ascii="Times New Roman" w:hAnsi="Times New Roman"/>
          <w:sz w:val="28"/>
          <w:szCs w:val="28"/>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sidRPr="009B2D5E">
        <w:rPr>
          <w:rFonts w:ascii="Times New Roman" w:hAnsi="Times New Roman"/>
          <w:sz w:val="28"/>
          <w:szCs w:val="28"/>
        </w:rPr>
        <w:t xml:space="preserve"> в трудовом договоре».</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4.Размеры окладов (должностных окладов), выплат компенсационного и стимулирующего характера устанавливаются в пределах фонда оплаты труда учреждения.</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5. Фонд оплаты труда работников учреждения формируется исходя из объема субсидий, поступающих в установленном порядке учреждению из </w:t>
      </w:r>
      <w:r w:rsidRPr="009B2D5E">
        <w:rPr>
          <w:rFonts w:ascii="Times New Roman" w:hAnsi="Times New Roman"/>
          <w:sz w:val="28"/>
          <w:szCs w:val="28"/>
        </w:rPr>
        <w:lastRenderedPageBreak/>
        <w:t>бюджета Курского района Курской области на обеспечение выполнения муниципального задания, а также средств, поступающих от платных услуг и иной приносящей доход деятельности. При этом объем средств, направляемый учреждением на оплату труда работников за счет средств, поступающих от платных услуг и иной приносящей доход деятельности, составляет до 50 процентов общего объема средств, поступающих от платных услуг и иной приносящей доход деятельности.</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6.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 </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При этом заработная плата работников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B2D5E" w:rsidRPr="009B2D5E" w:rsidRDefault="009B2D5E" w:rsidP="009B2D5E">
      <w:pPr>
        <w:spacing w:after="0" w:line="240" w:lineRule="auto"/>
        <w:ind w:firstLine="708"/>
        <w:jc w:val="both"/>
        <w:rPr>
          <w:rFonts w:ascii="Times New Roman" w:hAnsi="Times New Roman"/>
          <w:sz w:val="28"/>
          <w:szCs w:val="28"/>
        </w:rPr>
      </w:pPr>
      <w:bookmarkStart w:id="66" w:name="sub_2002"/>
      <w:r w:rsidRPr="009B2D5E">
        <w:rPr>
          <w:rFonts w:ascii="Times New Roman" w:hAnsi="Times New Roman"/>
          <w:sz w:val="28"/>
          <w:szCs w:val="28"/>
        </w:rPr>
        <w:t>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8.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9B2D5E">
        <w:rPr>
          <w:rFonts w:ascii="Times New Roman" w:hAnsi="Times New Roman"/>
          <w:sz w:val="28"/>
          <w:szCs w:val="28"/>
        </w:rPr>
        <w:t>размера оплаты труда</w:t>
      </w:r>
      <w:proofErr w:type="gramEnd"/>
      <w:r w:rsidRPr="009B2D5E">
        <w:rPr>
          <w:rFonts w:ascii="Times New Roman" w:hAnsi="Times New Roman"/>
          <w:sz w:val="28"/>
          <w:szCs w:val="28"/>
        </w:rPr>
        <w:t>, установленного в соответствии с законодательством Российской Федерации.</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9. Штатное расписание учреждения утверждается руководителем этого учреждения по согласованию с Администрацией Курского района  Курской области и включает в себя все должности служащих и  профессий рабочих данного учреждения.</w:t>
      </w:r>
    </w:p>
    <w:p w:rsid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При формировании штатного расписания рекомендуется применять типовые нормы с учетом имеющихся организационно-технических условий, а также предусматривать распределение установленной предельной штатной численности для обеспечения выполнения муниципального задания на оказание услуг (выполнение работ), относящихся к основным видам деятельности, предусмотренных Уставом. </w:t>
      </w:r>
    </w:p>
    <w:p w:rsidR="009B2D5E" w:rsidRDefault="009B2D5E" w:rsidP="009B2D5E">
      <w:pPr>
        <w:spacing w:after="0" w:line="240" w:lineRule="auto"/>
        <w:ind w:firstLine="708"/>
        <w:jc w:val="both"/>
        <w:rPr>
          <w:rFonts w:ascii="Times New Roman" w:hAnsi="Times New Roman"/>
          <w:sz w:val="28"/>
          <w:szCs w:val="28"/>
        </w:rPr>
      </w:pPr>
    </w:p>
    <w:p w:rsidR="009B2D5E" w:rsidRPr="009B2D5E" w:rsidRDefault="009B2D5E" w:rsidP="009B2D5E">
      <w:pPr>
        <w:spacing w:after="0" w:line="240" w:lineRule="auto"/>
        <w:ind w:firstLine="708"/>
        <w:jc w:val="both"/>
        <w:rPr>
          <w:rFonts w:ascii="Times New Roman" w:hAnsi="Times New Roman"/>
          <w:sz w:val="28"/>
          <w:szCs w:val="28"/>
        </w:rPr>
      </w:pPr>
    </w:p>
    <w:p w:rsidR="009B2D5E" w:rsidRPr="009B2D5E" w:rsidRDefault="009B2D5E" w:rsidP="009B2D5E">
      <w:pPr>
        <w:spacing w:after="0" w:line="240" w:lineRule="auto"/>
        <w:jc w:val="center"/>
        <w:rPr>
          <w:rFonts w:ascii="Times New Roman" w:hAnsi="Times New Roman"/>
          <w:b/>
          <w:sz w:val="28"/>
          <w:szCs w:val="28"/>
        </w:rPr>
      </w:pPr>
      <w:bookmarkStart w:id="67" w:name="sub_2300"/>
      <w:bookmarkEnd w:id="66"/>
      <w:r w:rsidRPr="009B2D5E">
        <w:rPr>
          <w:rFonts w:ascii="Times New Roman" w:hAnsi="Times New Roman"/>
          <w:b/>
          <w:sz w:val="28"/>
          <w:szCs w:val="28"/>
        </w:rPr>
        <w:t>II. Порядок и условия оплаты труда работников, занимающих должности работников дополнительного профессионального образования</w:t>
      </w:r>
    </w:p>
    <w:p w:rsidR="009B2D5E" w:rsidRPr="009B2D5E" w:rsidRDefault="009B2D5E" w:rsidP="009B2D5E">
      <w:pPr>
        <w:spacing w:after="0" w:line="240" w:lineRule="auto"/>
        <w:ind w:firstLine="708"/>
        <w:jc w:val="both"/>
        <w:rPr>
          <w:rFonts w:ascii="Times New Roman" w:hAnsi="Times New Roman"/>
          <w:color w:val="000000"/>
          <w:sz w:val="28"/>
          <w:szCs w:val="28"/>
        </w:rPr>
      </w:pPr>
      <w:bookmarkStart w:id="68" w:name="sub_2013"/>
      <w:bookmarkEnd w:id="67"/>
      <w:r w:rsidRPr="009B2D5E">
        <w:rPr>
          <w:rFonts w:ascii="Times New Roman" w:hAnsi="Times New Roman"/>
          <w:color w:val="000000"/>
          <w:sz w:val="28"/>
          <w:szCs w:val="28"/>
        </w:rPr>
        <w:t xml:space="preserve">1. Размеры окладов (должностных окладов) работников учреждения устанавливаются с учетом требований к профессиональной подготовке и </w:t>
      </w:r>
      <w:r w:rsidRPr="009B2D5E">
        <w:rPr>
          <w:rFonts w:ascii="Times New Roman" w:hAnsi="Times New Roman"/>
          <w:color w:val="000000"/>
          <w:sz w:val="28"/>
          <w:szCs w:val="28"/>
        </w:rPr>
        <w:lastRenderedPageBreak/>
        <w:t xml:space="preserve">уровню квалификации, необходимой для осуществления соответствующей профессиональной деятельности. </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По должностям работников устанавливаются размеры окладов (должностных окладов) на основе  отнесения занимаемых ими должностей  </w:t>
      </w:r>
      <w:proofErr w:type="gramStart"/>
      <w:r w:rsidRPr="009B2D5E">
        <w:rPr>
          <w:rFonts w:ascii="Times New Roman" w:hAnsi="Times New Roman"/>
          <w:color w:val="000000"/>
          <w:sz w:val="28"/>
          <w:szCs w:val="28"/>
        </w:rPr>
        <w:t>к</w:t>
      </w:r>
      <w:proofErr w:type="gramEnd"/>
      <w:r w:rsidRPr="009B2D5E">
        <w:rPr>
          <w:rFonts w:ascii="Times New Roman" w:hAnsi="Times New Roman"/>
          <w:color w:val="000000"/>
          <w:sz w:val="28"/>
          <w:szCs w:val="28"/>
        </w:rPr>
        <w:t xml:space="preserve"> следующим  ПКГ:</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 ПКГ работников дополнительного профессионального образования, </w:t>
      </w:r>
      <w:proofErr w:type="gramStart"/>
      <w:r w:rsidRPr="009B2D5E">
        <w:rPr>
          <w:rFonts w:ascii="Times New Roman" w:hAnsi="Times New Roman"/>
          <w:color w:val="000000"/>
          <w:sz w:val="28"/>
          <w:szCs w:val="28"/>
        </w:rPr>
        <w:t>утвержденная</w:t>
      </w:r>
      <w:proofErr w:type="gramEnd"/>
      <w:r w:rsidRPr="009B2D5E">
        <w:rPr>
          <w:rFonts w:ascii="Times New Roman" w:hAnsi="Times New Roman"/>
          <w:color w:val="000000"/>
          <w:sz w:val="28"/>
          <w:szCs w:val="28"/>
        </w:rPr>
        <w:t xml:space="preserve"> </w:t>
      </w:r>
      <w:hyperlink r:id="rId39" w:history="1">
        <w:r w:rsidRPr="009B2D5E">
          <w:rPr>
            <w:rStyle w:val="a3"/>
            <w:rFonts w:ascii="Times New Roman" w:hAnsi="Times New Roman"/>
            <w:b w:val="0"/>
            <w:color w:val="000000"/>
            <w:sz w:val="28"/>
            <w:szCs w:val="28"/>
          </w:rPr>
          <w:t>приказом</w:t>
        </w:r>
      </w:hyperlink>
      <w:r w:rsidRPr="009B2D5E">
        <w:rPr>
          <w:rFonts w:ascii="Times New Roman" w:hAnsi="Times New Roman"/>
          <w:color w:val="000000"/>
          <w:sz w:val="28"/>
          <w:szCs w:val="28"/>
        </w:rPr>
        <w:t xml:space="preserve"> Министерства здравоохранения и социального развития Российской Федерации от 5 мая 2008 № 217н «Об утверждении профессиональных квалификационных групп должностей работников высшего и дополнительного профессионального образования». </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Рекомендуемые минимальные размеры окладов работников учреждений дополнительного профессионального образования приведены в </w:t>
      </w:r>
      <w:hyperlink w:anchor="sub_11000" w:history="1">
        <w:r w:rsidRPr="009B2D5E">
          <w:rPr>
            <w:rStyle w:val="a3"/>
            <w:rFonts w:ascii="Times New Roman" w:hAnsi="Times New Roman"/>
            <w:b w:val="0"/>
            <w:color w:val="000000"/>
            <w:sz w:val="28"/>
            <w:szCs w:val="28"/>
          </w:rPr>
          <w:t>приложении №</w:t>
        </w:r>
      </w:hyperlink>
      <w:r w:rsidRPr="009B2D5E">
        <w:rPr>
          <w:rFonts w:ascii="Times New Roman" w:hAnsi="Times New Roman"/>
          <w:b/>
          <w:color w:val="000000"/>
          <w:sz w:val="28"/>
          <w:szCs w:val="28"/>
        </w:rPr>
        <w:t xml:space="preserve"> </w:t>
      </w:r>
      <w:r w:rsidRPr="009B2D5E">
        <w:rPr>
          <w:rFonts w:ascii="Times New Roman" w:hAnsi="Times New Roman"/>
          <w:color w:val="000000"/>
          <w:sz w:val="28"/>
          <w:szCs w:val="28"/>
        </w:rPr>
        <w:t>2 к настоящему Положению.</w:t>
      </w:r>
    </w:p>
    <w:bookmarkEnd w:id="68"/>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2. Должностные оклады заместителей  руководителей (начальников, </w:t>
      </w:r>
      <w:proofErr w:type="gramStart"/>
      <w:r w:rsidRPr="009B2D5E">
        <w:rPr>
          <w:rFonts w:ascii="Times New Roman" w:hAnsi="Times New Roman"/>
          <w:sz w:val="28"/>
          <w:szCs w:val="28"/>
        </w:rPr>
        <w:t>заведующих</w:t>
      </w:r>
      <w:proofErr w:type="gramEnd"/>
      <w:r w:rsidRPr="009B2D5E">
        <w:rPr>
          <w:rFonts w:ascii="Times New Roman" w:hAnsi="Times New Roman"/>
          <w:sz w:val="28"/>
          <w:szCs w:val="28"/>
        </w:rPr>
        <w:t>) структурных подразделений, за исключением  должностного оклада заместителя главного бухгалтера,  устанавливаются на 5-10 % ниже окладов (должностных окладов) руководителей (начальников, заведующих) соответствующих структурных подразделений.</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Для работников, осуществляющих преподавательскую деятельность, может применяться почасовая оплата труда.</w:t>
      </w:r>
    </w:p>
    <w:p w:rsidR="009B2D5E" w:rsidRPr="009B2D5E" w:rsidRDefault="009B2D5E" w:rsidP="009B2D5E">
      <w:pPr>
        <w:spacing w:after="0" w:line="240" w:lineRule="auto"/>
        <w:ind w:firstLine="708"/>
        <w:jc w:val="both"/>
        <w:rPr>
          <w:rFonts w:ascii="Times New Roman" w:hAnsi="Times New Roman"/>
          <w:sz w:val="28"/>
          <w:szCs w:val="28"/>
        </w:rPr>
      </w:pPr>
      <w:bookmarkStart w:id="69" w:name="sub_2014"/>
      <w:r w:rsidRPr="009B2D5E">
        <w:rPr>
          <w:rFonts w:ascii="Times New Roman" w:hAnsi="Times New Roman"/>
          <w:sz w:val="28"/>
          <w:szCs w:val="28"/>
        </w:rPr>
        <w:t>3. Положением об оплате и стимулировании труда работников учреждения может быть предусмотрено установление работникам повышающих коэффициентов к окладу:</w:t>
      </w:r>
    </w:p>
    <w:bookmarkEnd w:id="69"/>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повышающий коэффициент к окладу по занимаемой должности;</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персональный повышающий коэффициент к окладу.</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повышающим коэффициентам к окладу определяется путем умножения размера окладов работников на повышающие коэффициенты.</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Повышающие коэффициенты к окладу устанавливаются на определенный период времени в течение соответствующего календарного года. Иные условия осуществления повышающих коэффициентов к окладу приведены в пунктах 4-5 настоящего Положения.</w:t>
      </w:r>
    </w:p>
    <w:p w:rsidR="009B2D5E" w:rsidRPr="009B2D5E" w:rsidRDefault="009B2D5E" w:rsidP="009B2D5E">
      <w:pPr>
        <w:spacing w:after="0" w:line="240" w:lineRule="auto"/>
        <w:ind w:firstLine="708"/>
        <w:jc w:val="both"/>
        <w:rPr>
          <w:sz w:val="28"/>
          <w:szCs w:val="28"/>
        </w:rPr>
      </w:pPr>
      <w:bookmarkStart w:id="70" w:name="sub_2015"/>
      <w:r w:rsidRPr="009B2D5E">
        <w:rPr>
          <w:rFonts w:ascii="Times New Roman" w:hAnsi="Times New Roman"/>
          <w:sz w:val="28"/>
          <w:szCs w:val="28"/>
        </w:rPr>
        <w:t>4. Повышающий коэффициент к окладу по занимаемой должности устанавливается следующим категориям работников учреждения по рекомендуемым размерам повышающих коэффициентов:</w:t>
      </w:r>
      <w:bookmarkEnd w:id="7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37"/>
        <w:gridCol w:w="1578"/>
      </w:tblGrid>
      <w:tr w:rsidR="009B2D5E" w:rsidRPr="009B2D5E" w:rsidTr="00450461">
        <w:tc>
          <w:tcPr>
            <w:tcW w:w="9415" w:type="dxa"/>
            <w:gridSpan w:val="2"/>
            <w:tcBorders>
              <w:top w:val="single" w:sz="4" w:space="0" w:color="auto"/>
              <w:bottom w:val="single" w:sz="4" w:space="0" w:color="auto"/>
            </w:tcBorders>
            <w:vAlign w:val="center"/>
          </w:tcPr>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По должностям, предусматривающим категорирование:</w:t>
            </w:r>
          </w:p>
        </w:tc>
      </w:tr>
      <w:tr w:rsidR="009B2D5E" w:rsidRPr="009B2D5E" w:rsidTr="00450461">
        <w:tc>
          <w:tcPr>
            <w:tcW w:w="7837" w:type="dxa"/>
            <w:tcBorders>
              <w:top w:val="single" w:sz="4" w:space="0" w:color="auto"/>
              <w:bottom w:val="single" w:sz="4" w:space="0" w:color="auto"/>
              <w:right w:val="single" w:sz="4" w:space="0" w:color="auto"/>
            </w:tcBorders>
            <w:vAlign w:val="center"/>
          </w:tcPr>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II категория</w:t>
            </w:r>
          </w:p>
        </w:tc>
        <w:tc>
          <w:tcPr>
            <w:tcW w:w="1578" w:type="dxa"/>
            <w:tcBorders>
              <w:top w:val="single" w:sz="4" w:space="0" w:color="auto"/>
              <w:left w:val="single" w:sz="4" w:space="0" w:color="auto"/>
              <w:bottom w:val="single" w:sz="4" w:space="0" w:color="auto"/>
            </w:tcBorders>
            <w:vAlign w:val="center"/>
          </w:tcPr>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0,05</w:t>
            </w:r>
          </w:p>
        </w:tc>
      </w:tr>
      <w:tr w:rsidR="009B2D5E" w:rsidRPr="009B2D5E" w:rsidTr="00450461">
        <w:tc>
          <w:tcPr>
            <w:tcW w:w="7837" w:type="dxa"/>
            <w:tcBorders>
              <w:top w:val="single" w:sz="4" w:space="0" w:color="auto"/>
              <w:bottom w:val="single" w:sz="4" w:space="0" w:color="auto"/>
              <w:right w:val="single" w:sz="4" w:space="0" w:color="auto"/>
            </w:tcBorders>
            <w:vAlign w:val="center"/>
          </w:tcPr>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I категория</w:t>
            </w:r>
          </w:p>
        </w:tc>
        <w:tc>
          <w:tcPr>
            <w:tcW w:w="1578" w:type="dxa"/>
            <w:tcBorders>
              <w:top w:val="single" w:sz="4" w:space="0" w:color="auto"/>
              <w:left w:val="single" w:sz="4" w:space="0" w:color="auto"/>
              <w:bottom w:val="single" w:sz="4" w:space="0" w:color="auto"/>
            </w:tcBorders>
            <w:vAlign w:val="center"/>
          </w:tcPr>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0,10</w:t>
            </w:r>
          </w:p>
        </w:tc>
      </w:tr>
      <w:tr w:rsidR="009B2D5E" w:rsidRPr="009B2D5E" w:rsidTr="00450461">
        <w:tc>
          <w:tcPr>
            <w:tcW w:w="9415" w:type="dxa"/>
            <w:gridSpan w:val="2"/>
            <w:tcBorders>
              <w:top w:val="single" w:sz="4" w:space="0" w:color="auto"/>
              <w:bottom w:val="single" w:sz="4" w:space="0" w:color="auto"/>
            </w:tcBorders>
            <w:vAlign w:val="center"/>
          </w:tcPr>
          <w:p w:rsidR="009B2D5E" w:rsidRPr="009B2D5E" w:rsidRDefault="009B2D5E" w:rsidP="009B2D5E">
            <w:pPr>
              <w:spacing w:after="0" w:line="240" w:lineRule="auto"/>
              <w:ind w:firstLine="708"/>
              <w:jc w:val="center"/>
              <w:rPr>
                <w:rFonts w:ascii="Times New Roman" w:hAnsi="Times New Roman"/>
                <w:sz w:val="28"/>
                <w:szCs w:val="28"/>
              </w:rPr>
            </w:pPr>
            <w:r w:rsidRPr="009B2D5E">
              <w:rPr>
                <w:rFonts w:ascii="Times New Roman" w:hAnsi="Times New Roman"/>
                <w:sz w:val="28"/>
                <w:szCs w:val="28"/>
              </w:rPr>
              <w:t>По должностям работников профессорско-преподавательского состава:</w:t>
            </w:r>
          </w:p>
        </w:tc>
      </w:tr>
      <w:tr w:rsidR="009B2D5E" w:rsidRPr="009B2D5E" w:rsidTr="00450461">
        <w:tc>
          <w:tcPr>
            <w:tcW w:w="7837" w:type="dxa"/>
            <w:tcBorders>
              <w:top w:val="single" w:sz="4" w:space="0" w:color="auto"/>
              <w:bottom w:val="single" w:sz="4" w:space="0" w:color="auto"/>
              <w:right w:val="single" w:sz="4" w:space="0" w:color="auto"/>
            </w:tcBorders>
            <w:vAlign w:val="center"/>
          </w:tcPr>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Старший преподаватель</w:t>
            </w:r>
          </w:p>
        </w:tc>
        <w:tc>
          <w:tcPr>
            <w:tcW w:w="1578" w:type="dxa"/>
            <w:tcBorders>
              <w:top w:val="single" w:sz="4" w:space="0" w:color="auto"/>
              <w:left w:val="single" w:sz="4" w:space="0" w:color="auto"/>
              <w:bottom w:val="single" w:sz="4" w:space="0" w:color="auto"/>
            </w:tcBorders>
            <w:vAlign w:val="center"/>
          </w:tcPr>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0,10</w:t>
            </w:r>
          </w:p>
        </w:tc>
      </w:tr>
    </w:tbl>
    <w:p w:rsidR="009B2D5E" w:rsidRPr="009B2D5E" w:rsidRDefault="009B2D5E" w:rsidP="009B2D5E">
      <w:pPr>
        <w:spacing w:after="0" w:line="240" w:lineRule="auto"/>
        <w:ind w:firstLine="708"/>
        <w:jc w:val="both"/>
        <w:rPr>
          <w:rFonts w:ascii="Times New Roman" w:hAnsi="Times New Roman"/>
          <w:sz w:val="28"/>
          <w:szCs w:val="28"/>
        </w:rPr>
      </w:pPr>
      <w:proofErr w:type="gramStart"/>
      <w:r w:rsidRPr="009B2D5E">
        <w:rPr>
          <w:rFonts w:ascii="Times New Roman" w:hAnsi="Times New Roman"/>
          <w:sz w:val="28"/>
          <w:szCs w:val="28"/>
        </w:rPr>
        <w:t xml:space="preserve">Другим работникам, по должностям которых не предусмотрено установление квалификационной категории, а также работникам ПКГ «Должности профессорско-преподавательского состава и руководителей </w:t>
      </w:r>
      <w:r w:rsidRPr="009B2D5E">
        <w:rPr>
          <w:rFonts w:ascii="Times New Roman" w:hAnsi="Times New Roman"/>
          <w:sz w:val="28"/>
          <w:szCs w:val="28"/>
        </w:rPr>
        <w:lastRenderedPageBreak/>
        <w:t>структурных подразделений», по должностям которой в данном Положении не дано рекомендаций по установлению повышающего коэффициента к окладу по занимаемой должности, решением руководителя учреждения такой коэффициент может быть установлен в соответствии с квалификационным уровнем по ПКГ, к которой отнесена его должность, или</w:t>
      </w:r>
      <w:proofErr w:type="gramEnd"/>
      <w:r w:rsidRPr="009B2D5E">
        <w:rPr>
          <w:rFonts w:ascii="Times New Roman" w:hAnsi="Times New Roman"/>
          <w:sz w:val="28"/>
          <w:szCs w:val="28"/>
        </w:rPr>
        <w:t xml:space="preserve"> реального содержания его работы в соотношении с должностями, по которым рекомендации предусмотрены.</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2D5E" w:rsidRPr="009B2D5E" w:rsidRDefault="009B2D5E" w:rsidP="009B2D5E">
      <w:pPr>
        <w:spacing w:after="0" w:line="240" w:lineRule="auto"/>
        <w:ind w:firstLine="708"/>
        <w:jc w:val="both"/>
        <w:rPr>
          <w:rFonts w:ascii="Times New Roman" w:hAnsi="Times New Roman"/>
          <w:sz w:val="28"/>
          <w:szCs w:val="28"/>
        </w:rPr>
      </w:pPr>
      <w:bookmarkStart w:id="71" w:name="sub_2016"/>
      <w:r w:rsidRPr="009B2D5E">
        <w:rPr>
          <w:rFonts w:ascii="Times New Roman" w:hAnsi="Times New Roman"/>
          <w:sz w:val="28"/>
          <w:szCs w:val="28"/>
        </w:rPr>
        <w:t>5. Персональный повышающий коэффициент к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bookmarkEnd w:id="71"/>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Применение персонального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2D5E" w:rsidRPr="009B2D5E" w:rsidRDefault="009B2D5E" w:rsidP="009B2D5E">
      <w:pPr>
        <w:spacing w:after="0" w:line="240" w:lineRule="auto"/>
        <w:ind w:firstLine="708"/>
        <w:jc w:val="both"/>
        <w:rPr>
          <w:rFonts w:ascii="Times New Roman" w:hAnsi="Times New Roman"/>
          <w:sz w:val="28"/>
          <w:szCs w:val="28"/>
        </w:rPr>
      </w:pPr>
      <w:bookmarkStart w:id="72" w:name="sub_2017"/>
      <w:r w:rsidRPr="009B2D5E">
        <w:rPr>
          <w:rFonts w:ascii="Times New Roman" w:hAnsi="Times New Roman"/>
          <w:sz w:val="28"/>
          <w:szCs w:val="28"/>
        </w:rPr>
        <w:t>6.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bookmarkEnd w:id="72"/>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стимулирующая надбавка за стаж работы;</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стимулирующая надбавка за наличие ученой степени, почетного звания.</w:t>
      </w:r>
    </w:p>
    <w:p w:rsidR="009B2D5E" w:rsidRPr="009B2D5E" w:rsidRDefault="009B2D5E" w:rsidP="009B2D5E">
      <w:pPr>
        <w:spacing w:after="0" w:line="240" w:lineRule="auto"/>
        <w:ind w:firstLine="708"/>
        <w:jc w:val="both"/>
        <w:rPr>
          <w:rFonts w:ascii="Times New Roman" w:hAnsi="Times New Roman"/>
          <w:sz w:val="28"/>
          <w:szCs w:val="28"/>
        </w:rPr>
      </w:pPr>
      <w:bookmarkStart w:id="73" w:name="sub_32012"/>
      <w:r w:rsidRPr="009B2D5E">
        <w:rPr>
          <w:rFonts w:ascii="Times New Roman" w:hAnsi="Times New Roman"/>
          <w:sz w:val="28"/>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73"/>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Размеры и иные условия установления стимулирующих надбавок и доплат к окладам приведены в пунктах 7-8 настоящего Положения.</w:t>
      </w:r>
    </w:p>
    <w:p w:rsidR="009B2D5E" w:rsidRPr="009B2D5E" w:rsidRDefault="009B2D5E" w:rsidP="009B2D5E">
      <w:pPr>
        <w:spacing w:after="0" w:line="240" w:lineRule="auto"/>
        <w:ind w:firstLine="708"/>
        <w:jc w:val="both"/>
        <w:rPr>
          <w:rFonts w:ascii="Times New Roman" w:hAnsi="Times New Roman"/>
          <w:sz w:val="28"/>
          <w:szCs w:val="28"/>
        </w:rPr>
      </w:pPr>
      <w:bookmarkStart w:id="74" w:name="sub_2018"/>
      <w:r w:rsidRPr="009B2D5E">
        <w:rPr>
          <w:rFonts w:ascii="Times New Roman" w:hAnsi="Times New Roman"/>
          <w:sz w:val="28"/>
          <w:szCs w:val="28"/>
        </w:rPr>
        <w:t>7. Стимулирующая надбавка за стаж работы устанавливается работникам из числа служащих в зависимости от общего количества лет, проработанных в образовательных организациях. Рекомендуемые размеры (в процентах от оклада):</w:t>
      </w:r>
    </w:p>
    <w:bookmarkEnd w:id="74"/>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при стаже работы от 1 года до 5 лет - 10%;</w:t>
      </w:r>
    </w:p>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при стаже работы от 5 до 10 лет - 15%;</w:t>
      </w:r>
    </w:p>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при стаже работы от 10 до 15 лет - 20%;</w:t>
      </w:r>
    </w:p>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при стаже работы свыше 15 лет - 25%.</w:t>
      </w:r>
    </w:p>
    <w:p w:rsidR="009B2D5E" w:rsidRPr="009B2D5E" w:rsidRDefault="009B2D5E" w:rsidP="009B2D5E">
      <w:pPr>
        <w:spacing w:after="0" w:line="240" w:lineRule="auto"/>
        <w:ind w:firstLine="708"/>
        <w:jc w:val="both"/>
        <w:rPr>
          <w:rFonts w:ascii="Times New Roman" w:hAnsi="Times New Roman"/>
          <w:sz w:val="28"/>
          <w:szCs w:val="28"/>
        </w:rPr>
      </w:pPr>
      <w:bookmarkStart w:id="75" w:name="sub_2019"/>
      <w:r w:rsidRPr="009B2D5E">
        <w:rPr>
          <w:rFonts w:ascii="Times New Roman" w:hAnsi="Times New Roman"/>
          <w:sz w:val="28"/>
          <w:szCs w:val="28"/>
        </w:rPr>
        <w:lastRenderedPageBreak/>
        <w:t xml:space="preserve">8. </w:t>
      </w:r>
      <w:bookmarkEnd w:id="75"/>
      <w:r w:rsidRPr="009B2D5E">
        <w:rPr>
          <w:rFonts w:ascii="Times New Roman" w:hAnsi="Times New Roman"/>
          <w:sz w:val="28"/>
          <w:szCs w:val="28"/>
        </w:rPr>
        <w:t>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Работникам устанавливаются надбавки за присвоение почетного звания – «Заслуженный», «Народный». Рекомендуемый размер составляет,  до 10% и до 20%  оклада.</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Надбавки к окладам за наличие ученой степени или почетного звания рекомендуется устанавливать по одному из имеющихся оснований.</w:t>
      </w:r>
    </w:p>
    <w:p w:rsidR="009B2D5E" w:rsidRPr="009B2D5E" w:rsidRDefault="009B2D5E" w:rsidP="009B2D5E">
      <w:pPr>
        <w:spacing w:after="0" w:line="240" w:lineRule="auto"/>
        <w:ind w:firstLine="708"/>
        <w:jc w:val="both"/>
        <w:rPr>
          <w:rFonts w:ascii="Times New Roman" w:hAnsi="Times New Roman"/>
          <w:sz w:val="28"/>
          <w:szCs w:val="28"/>
        </w:rPr>
      </w:pPr>
      <w:bookmarkStart w:id="76" w:name="sub_2020"/>
      <w:r w:rsidRPr="009B2D5E">
        <w:rPr>
          <w:rFonts w:ascii="Times New Roman" w:hAnsi="Times New Roman"/>
          <w:sz w:val="28"/>
          <w:szCs w:val="28"/>
        </w:rPr>
        <w:t xml:space="preserve">9. С учетом условий труда, работникам устанавливаются выплаты компенсационного характера, предусмотренные </w:t>
      </w:r>
      <w:hyperlink w:anchor="sub_2700" w:history="1">
        <w:r w:rsidRPr="009B2D5E">
          <w:rPr>
            <w:rStyle w:val="a3"/>
            <w:rFonts w:ascii="Times New Roman" w:hAnsi="Times New Roman"/>
            <w:b w:val="0"/>
            <w:color w:val="000000"/>
            <w:sz w:val="28"/>
            <w:szCs w:val="28"/>
          </w:rPr>
          <w:t>разделом VII</w:t>
        </w:r>
      </w:hyperlink>
      <w:r w:rsidRPr="009B2D5E">
        <w:rPr>
          <w:rFonts w:ascii="Times New Roman" w:hAnsi="Times New Roman"/>
          <w:color w:val="000000"/>
          <w:sz w:val="28"/>
          <w:szCs w:val="28"/>
        </w:rPr>
        <w:t xml:space="preserve"> </w:t>
      </w:r>
      <w:r w:rsidRPr="009B2D5E">
        <w:rPr>
          <w:rFonts w:ascii="Times New Roman" w:hAnsi="Times New Roman"/>
          <w:sz w:val="28"/>
          <w:szCs w:val="28"/>
        </w:rPr>
        <w:t>настоящего Положения.</w:t>
      </w:r>
    </w:p>
    <w:p w:rsidR="009B2D5E" w:rsidRDefault="009B2D5E" w:rsidP="009B2D5E">
      <w:pPr>
        <w:spacing w:after="0" w:line="240" w:lineRule="auto"/>
        <w:ind w:firstLine="708"/>
        <w:jc w:val="both"/>
        <w:rPr>
          <w:rFonts w:ascii="Times New Roman" w:hAnsi="Times New Roman"/>
          <w:color w:val="000000"/>
          <w:sz w:val="28"/>
          <w:szCs w:val="28"/>
        </w:rPr>
      </w:pPr>
      <w:bookmarkStart w:id="77" w:name="sub_2021"/>
      <w:bookmarkEnd w:id="76"/>
      <w:r w:rsidRPr="009B2D5E">
        <w:rPr>
          <w:rFonts w:ascii="Times New Roman" w:hAnsi="Times New Roman"/>
          <w:sz w:val="28"/>
          <w:szCs w:val="28"/>
        </w:rPr>
        <w:t xml:space="preserve">10. Работникам выплачиваются премии, предусмотренные </w:t>
      </w:r>
      <w:hyperlink w:anchor="sub_2800" w:history="1">
        <w:r w:rsidRPr="009B2D5E">
          <w:rPr>
            <w:rStyle w:val="a3"/>
            <w:rFonts w:ascii="Times New Roman" w:hAnsi="Times New Roman"/>
            <w:b w:val="0"/>
            <w:color w:val="000000"/>
            <w:sz w:val="28"/>
            <w:szCs w:val="28"/>
          </w:rPr>
          <w:t>разделом VIII</w:t>
        </w:r>
      </w:hyperlink>
      <w:r w:rsidRPr="009B2D5E">
        <w:rPr>
          <w:rFonts w:ascii="Times New Roman" w:hAnsi="Times New Roman"/>
          <w:color w:val="000000"/>
          <w:sz w:val="28"/>
          <w:szCs w:val="28"/>
        </w:rPr>
        <w:t xml:space="preserve"> настоящего Положения.</w:t>
      </w:r>
    </w:p>
    <w:p w:rsidR="009B2D5E" w:rsidRPr="009B2D5E" w:rsidRDefault="009B2D5E" w:rsidP="009B2D5E">
      <w:pPr>
        <w:spacing w:after="0" w:line="240" w:lineRule="auto"/>
        <w:ind w:firstLine="708"/>
        <w:jc w:val="both"/>
        <w:rPr>
          <w:rFonts w:ascii="Times New Roman" w:hAnsi="Times New Roman"/>
          <w:color w:val="000000"/>
          <w:sz w:val="28"/>
          <w:szCs w:val="28"/>
        </w:rPr>
      </w:pPr>
    </w:p>
    <w:p w:rsidR="009B2D5E" w:rsidRPr="009B2D5E" w:rsidRDefault="009B2D5E" w:rsidP="009B2D5E">
      <w:pPr>
        <w:spacing w:after="0" w:line="240" w:lineRule="auto"/>
        <w:jc w:val="center"/>
        <w:rPr>
          <w:rFonts w:ascii="Times New Roman" w:hAnsi="Times New Roman"/>
          <w:b/>
          <w:sz w:val="28"/>
          <w:szCs w:val="28"/>
        </w:rPr>
      </w:pPr>
      <w:bookmarkStart w:id="78" w:name="sub_2400"/>
      <w:bookmarkEnd w:id="77"/>
      <w:r w:rsidRPr="009B2D5E">
        <w:rPr>
          <w:rFonts w:ascii="Times New Roman" w:hAnsi="Times New Roman"/>
          <w:b/>
          <w:sz w:val="28"/>
          <w:szCs w:val="28"/>
        </w:rPr>
        <w:t>Ш. Порядок и условия оплаты труда работников, занимающих должности служащих</w:t>
      </w:r>
    </w:p>
    <w:bookmarkEnd w:id="78"/>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1.Размеры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 </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По должностям служащих устанавливаются размеры окладов (должностных окладов) на основе  отнесения занимаемых ими должностей  </w:t>
      </w:r>
      <w:proofErr w:type="gramStart"/>
      <w:r w:rsidRPr="009B2D5E">
        <w:rPr>
          <w:rFonts w:ascii="Times New Roman" w:hAnsi="Times New Roman"/>
          <w:sz w:val="28"/>
          <w:szCs w:val="28"/>
        </w:rPr>
        <w:t>к</w:t>
      </w:r>
      <w:proofErr w:type="gramEnd"/>
      <w:r w:rsidRPr="009B2D5E">
        <w:rPr>
          <w:rFonts w:ascii="Times New Roman" w:hAnsi="Times New Roman"/>
          <w:sz w:val="28"/>
          <w:szCs w:val="28"/>
        </w:rPr>
        <w:t xml:space="preserve"> следующим  ПКГ:</w:t>
      </w:r>
    </w:p>
    <w:p w:rsidR="009B2D5E" w:rsidRPr="009B2D5E" w:rsidRDefault="009B2D5E" w:rsidP="009B2D5E">
      <w:pPr>
        <w:spacing w:after="0" w:line="240" w:lineRule="auto"/>
        <w:ind w:firstLine="708"/>
        <w:jc w:val="both"/>
        <w:rPr>
          <w:rFonts w:ascii="Times New Roman" w:hAnsi="Times New Roman"/>
          <w:color w:val="000000"/>
          <w:sz w:val="28"/>
          <w:szCs w:val="28"/>
        </w:rPr>
      </w:pPr>
      <w:proofErr w:type="gramStart"/>
      <w:r w:rsidRPr="009B2D5E">
        <w:rPr>
          <w:rFonts w:ascii="Times New Roman" w:hAnsi="Times New Roman"/>
          <w:color w:val="000000"/>
          <w:sz w:val="28"/>
          <w:szCs w:val="28"/>
        </w:rPr>
        <w:t xml:space="preserve">- ПКГ руководителей, специалистов и служащих общеотраслевых должностей, утвержденная приказом Министерства здравоохранения и социального развития Российской Федерации </w:t>
      </w:r>
      <w:hyperlink r:id="rId40" w:history="1">
        <w:r w:rsidRPr="009B2D5E">
          <w:rPr>
            <w:rStyle w:val="a3"/>
            <w:rFonts w:ascii="Times New Roman" w:hAnsi="Times New Roman"/>
            <w:b w:val="0"/>
            <w:color w:val="000000"/>
            <w:sz w:val="28"/>
            <w:szCs w:val="28"/>
          </w:rPr>
          <w:t>от 29 мая 2008 № 247н</w:t>
        </w:r>
      </w:hyperlink>
      <w:r w:rsidRPr="009B2D5E">
        <w:rPr>
          <w:rFonts w:ascii="Times New Roman" w:hAnsi="Times New Roman"/>
          <w:color w:val="000000"/>
          <w:sz w:val="28"/>
          <w:szCs w:val="28"/>
        </w:rPr>
        <w:t xml:space="preserve"> «Об утверждении профессиональных квалификационных групп должностей руководителей, специалистов и служащих», а также ПКГ других отраслей, необходимые для выполнения целей и задач, определенных Уставом учреждения, и выполнения государственного задания, с учетом обеспечения дифференциации размеров окладов по должностям служащих, относимых к</w:t>
      </w:r>
      <w:proofErr w:type="gramEnd"/>
      <w:r w:rsidRPr="009B2D5E">
        <w:rPr>
          <w:rFonts w:ascii="Times New Roman" w:hAnsi="Times New Roman"/>
          <w:color w:val="000000"/>
          <w:sz w:val="28"/>
          <w:szCs w:val="28"/>
        </w:rPr>
        <w:t xml:space="preserve"> основному персоналу, и по общеотраслевым должностям.</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Рекомендуемые минимальные размеры окладов служащих приведены в </w:t>
      </w:r>
      <w:hyperlink w:anchor="sub_11000" w:history="1">
        <w:r w:rsidRPr="009B2D5E">
          <w:rPr>
            <w:rStyle w:val="a3"/>
            <w:rFonts w:ascii="Times New Roman" w:hAnsi="Times New Roman"/>
            <w:b w:val="0"/>
            <w:color w:val="000000"/>
            <w:sz w:val="28"/>
            <w:szCs w:val="28"/>
          </w:rPr>
          <w:t>приложении №</w:t>
        </w:r>
      </w:hyperlink>
      <w:r w:rsidRPr="009B2D5E">
        <w:rPr>
          <w:rFonts w:ascii="Times New Roman" w:hAnsi="Times New Roman"/>
          <w:b/>
          <w:color w:val="000000"/>
          <w:sz w:val="28"/>
          <w:szCs w:val="28"/>
        </w:rPr>
        <w:t xml:space="preserve"> </w:t>
      </w:r>
      <w:r w:rsidRPr="009B2D5E">
        <w:rPr>
          <w:rFonts w:ascii="Times New Roman" w:hAnsi="Times New Roman"/>
          <w:color w:val="000000"/>
          <w:sz w:val="28"/>
          <w:szCs w:val="28"/>
        </w:rPr>
        <w:t xml:space="preserve">3 </w:t>
      </w:r>
      <w:r w:rsidRPr="009B2D5E">
        <w:rPr>
          <w:rFonts w:ascii="Times New Roman" w:hAnsi="Times New Roman"/>
          <w:sz w:val="28"/>
          <w:szCs w:val="28"/>
        </w:rPr>
        <w:t>к настоящему Положению.</w:t>
      </w:r>
    </w:p>
    <w:p w:rsidR="009B2D5E" w:rsidRPr="009B2D5E" w:rsidRDefault="009B2D5E" w:rsidP="009B2D5E">
      <w:pPr>
        <w:spacing w:after="0" w:line="240" w:lineRule="auto"/>
        <w:ind w:firstLine="708"/>
        <w:jc w:val="both"/>
        <w:rPr>
          <w:sz w:val="28"/>
          <w:szCs w:val="28"/>
        </w:rPr>
      </w:pPr>
      <w:r w:rsidRPr="009B2D5E">
        <w:rPr>
          <w:rFonts w:ascii="Times New Roman" w:hAnsi="Times New Roman"/>
          <w:sz w:val="28"/>
          <w:szCs w:val="28"/>
        </w:rPr>
        <w:t xml:space="preserve">2. Должностные оклады заместителей  руководителей (начальников, </w:t>
      </w:r>
      <w:proofErr w:type="gramStart"/>
      <w:r w:rsidRPr="009B2D5E">
        <w:rPr>
          <w:rFonts w:ascii="Times New Roman" w:hAnsi="Times New Roman"/>
          <w:sz w:val="28"/>
          <w:szCs w:val="28"/>
        </w:rPr>
        <w:t>заведующих</w:t>
      </w:r>
      <w:proofErr w:type="gramEnd"/>
      <w:r w:rsidRPr="009B2D5E">
        <w:rPr>
          <w:rFonts w:ascii="Times New Roman" w:hAnsi="Times New Roman"/>
          <w:sz w:val="28"/>
          <w:szCs w:val="28"/>
        </w:rPr>
        <w:t>) структурных подразделений Учреждения, за исключением  должностного оклада заместителя главного бухгалтера,  устанавливаются на 5-10% ниже окладов (должностных окладов) руководителей (начальников, заведующих) соответствующих структурных подразделений.</w:t>
      </w:r>
    </w:p>
    <w:p w:rsidR="009B2D5E" w:rsidRPr="009B2D5E" w:rsidRDefault="009B2D5E" w:rsidP="009B2D5E">
      <w:pPr>
        <w:spacing w:after="0" w:line="240" w:lineRule="auto"/>
        <w:ind w:firstLine="708"/>
        <w:jc w:val="both"/>
        <w:rPr>
          <w:rFonts w:ascii="Times New Roman" w:hAnsi="Times New Roman"/>
          <w:sz w:val="28"/>
          <w:szCs w:val="28"/>
        </w:rPr>
      </w:pPr>
      <w:bookmarkStart w:id="79" w:name="sub_2023"/>
      <w:r w:rsidRPr="009B2D5E">
        <w:rPr>
          <w:rFonts w:ascii="Times New Roman" w:hAnsi="Times New Roman"/>
          <w:sz w:val="28"/>
          <w:szCs w:val="28"/>
        </w:rPr>
        <w:t>3. Положением об оплате и стимулировании труда работников учреждения может быть предусмотрено установление работникам повышающих коэффициентов к окладам:</w:t>
      </w:r>
    </w:p>
    <w:bookmarkEnd w:id="79"/>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персональный повышающий коэффициент к окладу;</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повышающий коэффициент к окладу по занимаемой должности.</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Решение о введении соответствующих норм принимается учреждением с учетом обеспечения указанных выплат финансовыми средствами. Размер </w:t>
      </w:r>
      <w:r w:rsidRPr="009B2D5E">
        <w:rPr>
          <w:rFonts w:ascii="Times New Roman" w:hAnsi="Times New Roman"/>
          <w:sz w:val="28"/>
          <w:szCs w:val="28"/>
        </w:rPr>
        <w:lastRenderedPageBreak/>
        <w:t>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Рекомендуемые размеры и иные условия применения повышающих коэффициентов к окладам приведены в </w:t>
      </w:r>
      <w:hyperlink w:anchor="sub_2024" w:history="1">
        <w:r w:rsidRPr="009B2D5E">
          <w:rPr>
            <w:rStyle w:val="a3"/>
            <w:rFonts w:ascii="Times New Roman" w:hAnsi="Times New Roman"/>
            <w:b w:val="0"/>
            <w:color w:val="000000"/>
            <w:sz w:val="28"/>
            <w:szCs w:val="28"/>
          </w:rPr>
          <w:t>пунктах</w:t>
        </w:r>
      </w:hyperlink>
      <w:r w:rsidRPr="009B2D5E">
        <w:rPr>
          <w:rFonts w:ascii="Times New Roman" w:hAnsi="Times New Roman"/>
          <w:b/>
          <w:color w:val="000000"/>
          <w:sz w:val="28"/>
          <w:szCs w:val="28"/>
        </w:rPr>
        <w:t xml:space="preserve"> </w:t>
      </w:r>
      <w:r w:rsidRPr="009B2D5E">
        <w:rPr>
          <w:rFonts w:ascii="Times New Roman" w:hAnsi="Times New Roman"/>
          <w:color w:val="000000"/>
          <w:sz w:val="28"/>
          <w:szCs w:val="28"/>
        </w:rPr>
        <w:t>4-5 настоящего раздела Положения.</w:t>
      </w:r>
    </w:p>
    <w:p w:rsidR="009B2D5E" w:rsidRPr="009B2D5E" w:rsidRDefault="009B2D5E" w:rsidP="009B2D5E">
      <w:pPr>
        <w:spacing w:after="0" w:line="240" w:lineRule="auto"/>
        <w:ind w:firstLine="708"/>
        <w:jc w:val="both"/>
        <w:rPr>
          <w:rFonts w:ascii="Times New Roman" w:hAnsi="Times New Roman"/>
          <w:sz w:val="28"/>
          <w:szCs w:val="28"/>
        </w:rPr>
      </w:pPr>
      <w:bookmarkStart w:id="80" w:name="sub_2024"/>
      <w:r w:rsidRPr="009B2D5E">
        <w:rPr>
          <w:rFonts w:ascii="Times New Roman" w:hAnsi="Times New Roman"/>
          <w:sz w:val="28"/>
          <w:szCs w:val="28"/>
        </w:rPr>
        <w:t>4.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bookmarkEnd w:id="80"/>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5. </w:t>
      </w:r>
      <w:bookmarkStart w:id="81" w:name="sub_2025"/>
      <w:r w:rsidRPr="009B2D5E">
        <w:rPr>
          <w:rFonts w:ascii="Times New Roman" w:hAnsi="Times New Roman"/>
          <w:sz w:val="28"/>
          <w:szCs w:val="28"/>
        </w:rPr>
        <w:t>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Рекомендуемые размеры повышающих коэффициентов:</w:t>
      </w:r>
      <w:bookmarkEnd w:id="81"/>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главный - 0,25;</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ведущий - 0,2;</w:t>
      </w:r>
    </w:p>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 высшей категории - 0,15;</w:t>
      </w:r>
    </w:p>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 первой категории - 0,1;</w:t>
      </w:r>
    </w:p>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 второй категории - 0,05.</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2D5E" w:rsidRPr="009B2D5E" w:rsidRDefault="009B2D5E" w:rsidP="009B2D5E">
      <w:pPr>
        <w:spacing w:after="0" w:line="240" w:lineRule="auto"/>
        <w:ind w:firstLine="708"/>
        <w:jc w:val="both"/>
        <w:rPr>
          <w:rFonts w:ascii="Times New Roman" w:hAnsi="Times New Roman"/>
          <w:sz w:val="28"/>
          <w:szCs w:val="28"/>
        </w:rPr>
      </w:pPr>
      <w:bookmarkStart w:id="82" w:name="sub_2026"/>
      <w:r w:rsidRPr="009B2D5E">
        <w:rPr>
          <w:rFonts w:ascii="Times New Roman" w:hAnsi="Times New Roman"/>
          <w:sz w:val="28"/>
          <w:szCs w:val="28"/>
        </w:rPr>
        <w:t>6. Положением об оплате и стимулировании труда работников учреждения может быть предусмотрено установление работникам стимулирующей надбавки за стаж в зависимости от общего количества лет, проработанных по аналогичным должностям, специальностям. Рекомендуемые размеры (в процентах от оклада):</w:t>
      </w:r>
    </w:p>
    <w:bookmarkEnd w:id="82"/>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при стаже работы от 1 года до 5 лет - 10 %;</w:t>
      </w:r>
    </w:p>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при стаже работы от 5 до 10 лет - 15 %;</w:t>
      </w:r>
    </w:p>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при стаже работы от 10 до 15 лет - 20 %;</w:t>
      </w:r>
    </w:p>
    <w:p w:rsidR="009B2D5E" w:rsidRPr="009B2D5E" w:rsidRDefault="009B2D5E" w:rsidP="009B2D5E">
      <w:pPr>
        <w:spacing w:after="0" w:line="240" w:lineRule="auto"/>
        <w:ind w:firstLine="708"/>
        <w:rPr>
          <w:rFonts w:ascii="Times New Roman" w:hAnsi="Times New Roman"/>
          <w:sz w:val="28"/>
          <w:szCs w:val="28"/>
        </w:rPr>
      </w:pPr>
      <w:r w:rsidRPr="009B2D5E">
        <w:rPr>
          <w:rFonts w:ascii="Times New Roman" w:hAnsi="Times New Roman"/>
          <w:sz w:val="28"/>
          <w:szCs w:val="28"/>
        </w:rPr>
        <w:t>при стаже работы свыше 15 лет - 25 %.</w:t>
      </w:r>
    </w:p>
    <w:p w:rsidR="009B2D5E" w:rsidRPr="009B2D5E" w:rsidRDefault="009B2D5E" w:rsidP="009B2D5E">
      <w:pPr>
        <w:spacing w:after="0" w:line="240" w:lineRule="auto"/>
        <w:ind w:firstLine="708"/>
        <w:jc w:val="both"/>
        <w:rPr>
          <w:rFonts w:ascii="Times New Roman" w:hAnsi="Times New Roman"/>
          <w:color w:val="000000"/>
          <w:sz w:val="28"/>
          <w:szCs w:val="28"/>
        </w:rPr>
      </w:pPr>
      <w:bookmarkStart w:id="83" w:name="sub_2027"/>
      <w:r w:rsidRPr="009B2D5E">
        <w:rPr>
          <w:rFonts w:ascii="Times New Roman" w:hAnsi="Times New Roman"/>
          <w:color w:val="000000"/>
          <w:sz w:val="28"/>
          <w:szCs w:val="28"/>
        </w:rPr>
        <w:t xml:space="preserve">7. С учетом условий труда работникам устанавливаются выплаты компенсационного характера, предусмотренные </w:t>
      </w:r>
      <w:hyperlink w:anchor="sub_2700" w:history="1">
        <w:r w:rsidRPr="009B2D5E">
          <w:rPr>
            <w:rStyle w:val="a3"/>
            <w:rFonts w:ascii="Times New Roman" w:hAnsi="Times New Roman"/>
            <w:b w:val="0"/>
            <w:color w:val="000000"/>
            <w:sz w:val="28"/>
            <w:szCs w:val="28"/>
          </w:rPr>
          <w:t>разделом VII</w:t>
        </w:r>
      </w:hyperlink>
      <w:r w:rsidRPr="009B2D5E">
        <w:rPr>
          <w:rFonts w:ascii="Times New Roman" w:hAnsi="Times New Roman"/>
          <w:color w:val="000000"/>
          <w:sz w:val="28"/>
          <w:szCs w:val="28"/>
        </w:rPr>
        <w:t xml:space="preserve"> настоящего Положения.</w:t>
      </w:r>
    </w:p>
    <w:p w:rsidR="009B2D5E" w:rsidRDefault="009B2D5E" w:rsidP="009B2D5E">
      <w:pPr>
        <w:spacing w:after="0" w:line="240" w:lineRule="auto"/>
        <w:ind w:firstLine="708"/>
        <w:jc w:val="both"/>
        <w:rPr>
          <w:rFonts w:ascii="Times New Roman" w:hAnsi="Times New Roman"/>
          <w:color w:val="000000"/>
          <w:sz w:val="28"/>
          <w:szCs w:val="28"/>
        </w:rPr>
      </w:pPr>
      <w:bookmarkStart w:id="84" w:name="sub_2028"/>
      <w:bookmarkEnd w:id="83"/>
      <w:r w:rsidRPr="009B2D5E">
        <w:rPr>
          <w:rFonts w:ascii="Times New Roman" w:hAnsi="Times New Roman"/>
          <w:color w:val="000000"/>
          <w:sz w:val="28"/>
          <w:szCs w:val="28"/>
        </w:rPr>
        <w:lastRenderedPageBreak/>
        <w:t xml:space="preserve">8. Работникам выплачиваются премии, предусмотренные </w:t>
      </w:r>
      <w:hyperlink w:anchor="sub_2800" w:history="1">
        <w:r w:rsidRPr="009B2D5E">
          <w:rPr>
            <w:rStyle w:val="a3"/>
            <w:rFonts w:ascii="Times New Roman" w:hAnsi="Times New Roman"/>
            <w:b w:val="0"/>
            <w:color w:val="000000"/>
            <w:sz w:val="28"/>
            <w:szCs w:val="28"/>
          </w:rPr>
          <w:t>разделом VIII</w:t>
        </w:r>
      </w:hyperlink>
      <w:r w:rsidRPr="009B2D5E">
        <w:rPr>
          <w:rFonts w:ascii="Times New Roman" w:hAnsi="Times New Roman"/>
          <w:color w:val="000000"/>
          <w:sz w:val="28"/>
          <w:szCs w:val="28"/>
        </w:rPr>
        <w:t xml:space="preserve"> настоящего Положения.</w:t>
      </w:r>
      <w:bookmarkStart w:id="85" w:name="sub_2500"/>
      <w:bookmarkEnd w:id="84"/>
    </w:p>
    <w:p w:rsidR="009B2D5E" w:rsidRPr="009B2D5E" w:rsidRDefault="009B2D5E" w:rsidP="009B2D5E">
      <w:pPr>
        <w:spacing w:after="0" w:line="240" w:lineRule="auto"/>
        <w:ind w:firstLine="708"/>
        <w:jc w:val="both"/>
        <w:rPr>
          <w:rFonts w:ascii="Times New Roman" w:hAnsi="Times New Roman"/>
          <w:color w:val="000000"/>
          <w:sz w:val="28"/>
          <w:szCs w:val="28"/>
        </w:rPr>
      </w:pP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b/>
          <w:sz w:val="28"/>
          <w:szCs w:val="28"/>
          <w:lang w:val="en-US"/>
        </w:rPr>
        <w:t>IV</w:t>
      </w:r>
      <w:r w:rsidRPr="009B2D5E">
        <w:rPr>
          <w:rFonts w:ascii="Times New Roman" w:hAnsi="Times New Roman"/>
          <w:b/>
          <w:sz w:val="28"/>
          <w:szCs w:val="28"/>
        </w:rPr>
        <w:t>. Порядок и условия оплаты труда работников, осуществляющих профессиональную деятельность по профессиям рабочих</w:t>
      </w:r>
    </w:p>
    <w:bookmarkEnd w:id="85"/>
    <w:p w:rsidR="009B2D5E" w:rsidRPr="009B2D5E" w:rsidRDefault="009B2D5E" w:rsidP="009B2D5E">
      <w:pPr>
        <w:spacing w:after="0" w:line="240" w:lineRule="auto"/>
        <w:ind w:firstLine="709"/>
        <w:rPr>
          <w:sz w:val="28"/>
          <w:szCs w:val="28"/>
        </w:rPr>
      </w:pPr>
    </w:p>
    <w:p w:rsidR="009B2D5E" w:rsidRPr="009B2D5E" w:rsidRDefault="009B2D5E" w:rsidP="009B2D5E">
      <w:pPr>
        <w:spacing w:after="0" w:line="240" w:lineRule="auto"/>
        <w:ind w:firstLine="709"/>
        <w:jc w:val="both"/>
        <w:rPr>
          <w:rFonts w:ascii="Times New Roman" w:hAnsi="Times New Roman"/>
          <w:color w:val="000000"/>
          <w:sz w:val="28"/>
          <w:szCs w:val="28"/>
        </w:rPr>
      </w:pPr>
      <w:bookmarkStart w:id="86" w:name="sub_2029"/>
      <w:r w:rsidRPr="009B2D5E">
        <w:rPr>
          <w:rFonts w:ascii="Times New Roman" w:hAnsi="Times New Roman"/>
          <w:color w:val="000000"/>
          <w:sz w:val="28"/>
          <w:szCs w:val="28"/>
        </w:rPr>
        <w:t xml:space="preserve">1. Для работников, осуществляющих трудовую деятельность по профессиям рабочих, устанавливаются размеры окладов (должностных окладов) в зависимости от разряда выполняемых работ в соответствии с Единым тарифно-квалификационным справочником работ и профессий рабочих. </w:t>
      </w:r>
    </w:p>
    <w:p w:rsidR="009B2D5E" w:rsidRPr="009B2D5E" w:rsidRDefault="009B2D5E" w:rsidP="009B2D5E">
      <w:pPr>
        <w:spacing w:after="0" w:line="240" w:lineRule="auto"/>
        <w:ind w:firstLine="709"/>
        <w:jc w:val="both"/>
        <w:rPr>
          <w:rFonts w:ascii="Times New Roman" w:hAnsi="Times New Roman"/>
          <w:b/>
          <w:color w:val="000000"/>
          <w:sz w:val="28"/>
          <w:szCs w:val="28"/>
        </w:rPr>
      </w:pPr>
      <w:r w:rsidRPr="009B2D5E">
        <w:rPr>
          <w:rFonts w:ascii="Times New Roman" w:hAnsi="Times New Roman"/>
          <w:color w:val="000000"/>
          <w:sz w:val="28"/>
          <w:szCs w:val="28"/>
        </w:rPr>
        <w:t xml:space="preserve">2. </w:t>
      </w:r>
      <w:proofErr w:type="gramStart"/>
      <w:r w:rsidRPr="009B2D5E">
        <w:rPr>
          <w:rFonts w:ascii="Times New Roman" w:hAnsi="Times New Roman"/>
          <w:color w:val="000000"/>
          <w:sz w:val="28"/>
          <w:szCs w:val="28"/>
        </w:rPr>
        <w:t xml:space="preserve">Рекомендуемые минимальные размеры окладов рабочих учреждения устанавливаются на основе отнесения занимаемых ими профессий к ПКГ, утвержденным приказами Министерства здравоохранения и социального развития Российской Федерации </w:t>
      </w:r>
      <w:hyperlink r:id="rId41" w:history="1">
        <w:r w:rsidRPr="009B2D5E">
          <w:rPr>
            <w:rStyle w:val="a3"/>
            <w:rFonts w:ascii="Times New Roman" w:hAnsi="Times New Roman"/>
            <w:b w:val="0"/>
            <w:color w:val="000000"/>
            <w:sz w:val="28"/>
            <w:szCs w:val="28"/>
          </w:rPr>
          <w:t>от  14 марта 2008 № 121н</w:t>
        </w:r>
      </w:hyperlink>
      <w:r w:rsidRPr="009B2D5E">
        <w:rPr>
          <w:rFonts w:ascii="Times New Roman" w:hAnsi="Times New Roman"/>
          <w:color w:val="000000"/>
          <w:sz w:val="28"/>
          <w:szCs w:val="28"/>
        </w:rPr>
        <w:t xml:space="preserve"> «Об утверждении профессиональных квалификационных групп профессий рабочих культуры, искусства и кинематографии, </w:t>
      </w:r>
      <w:hyperlink r:id="rId42" w:history="1">
        <w:r w:rsidRPr="009B2D5E">
          <w:rPr>
            <w:rStyle w:val="a3"/>
            <w:rFonts w:ascii="Times New Roman" w:hAnsi="Times New Roman"/>
            <w:b w:val="0"/>
            <w:color w:val="000000"/>
            <w:sz w:val="28"/>
            <w:szCs w:val="28"/>
          </w:rPr>
          <w:t>от 29 мая 2008 № 248н</w:t>
        </w:r>
      </w:hyperlink>
      <w:r w:rsidRPr="009B2D5E">
        <w:rPr>
          <w:rFonts w:ascii="Times New Roman" w:hAnsi="Times New Roman"/>
          <w:color w:val="000000"/>
          <w:sz w:val="28"/>
          <w:szCs w:val="28"/>
        </w:rPr>
        <w:t xml:space="preserve"> «Об утверждении профессиональных квалификационных групп общеотраслевых профессий рабочих», согласно </w:t>
      </w:r>
      <w:hyperlink w:anchor="sub_12000" w:history="1">
        <w:r w:rsidRPr="009B2D5E">
          <w:rPr>
            <w:rStyle w:val="a3"/>
            <w:rFonts w:ascii="Times New Roman" w:hAnsi="Times New Roman"/>
            <w:b w:val="0"/>
            <w:color w:val="000000"/>
            <w:sz w:val="28"/>
            <w:szCs w:val="28"/>
          </w:rPr>
          <w:t>приложению №</w:t>
        </w:r>
      </w:hyperlink>
      <w:r w:rsidRPr="009B2D5E">
        <w:rPr>
          <w:rFonts w:ascii="Times New Roman" w:hAnsi="Times New Roman"/>
          <w:color w:val="000000"/>
          <w:sz w:val="28"/>
          <w:szCs w:val="28"/>
        </w:rPr>
        <w:t xml:space="preserve"> 4 к настоящему Положению</w:t>
      </w:r>
      <w:r w:rsidRPr="009B2D5E">
        <w:rPr>
          <w:rFonts w:ascii="Times New Roman" w:hAnsi="Times New Roman"/>
          <w:b/>
          <w:color w:val="000000"/>
          <w:sz w:val="28"/>
          <w:szCs w:val="28"/>
        </w:rPr>
        <w:t>.</w:t>
      </w:r>
      <w:proofErr w:type="gramEnd"/>
    </w:p>
    <w:p w:rsidR="009B2D5E" w:rsidRPr="009B2D5E" w:rsidRDefault="009B2D5E" w:rsidP="009B2D5E">
      <w:pPr>
        <w:spacing w:after="0" w:line="240" w:lineRule="auto"/>
        <w:ind w:firstLine="709"/>
        <w:jc w:val="both"/>
        <w:rPr>
          <w:rFonts w:ascii="Times New Roman" w:hAnsi="Times New Roman"/>
          <w:color w:val="000000"/>
          <w:sz w:val="28"/>
          <w:szCs w:val="28"/>
        </w:rPr>
      </w:pPr>
      <w:bookmarkStart w:id="87" w:name="sub_2030"/>
      <w:bookmarkEnd w:id="86"/>
      <w:r w:rsidRPr="009B2D5E">
        <w:rPr>
          <w:rFonts w:ascii="Times New Roman" w:hAnsi="Times New Roman"/>
          <w:color w:val="000000"/>
          <w:sz w:val="28"/>
          <w:szCs w:val="28"/>
        </w:rPr>
        <w:t>3. Положением об оплате и стимулировании труда работников учреждения может быть предусмотрено установление рабочим повышающих коэффициентов к окладам:</w:t>
      </w:r>
    </w:p>
    <w:bookmarkEnd w:id="87"/>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персональный повышающий коэффициент к окладу;</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повышающий коэффициент к окладу за выполнение важных (особо важных) и ответственных (особо ответственных) работ.</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9B2D5E" w:rsidRPr="009B2D5E" w:rsidRDefault="009B2D5E" w:rsidP="009B2D5E">
      <w:pPr>
        <w:spacing w:after="0" w:line="240" w:lineRule="auto"/>
        <w:ind w:firstLine="709"/>
        <w:jc w:val="both"/>
        <w:rPr>
          <w:rFonts w:ascii="Times New Roman" w:hAnsi="Times New Roman"/>
          <w:color w:val="000000"/>
          <w:sz w:val="28"/>
          <w:szCs w:val="28"/>
        </w:rPr>
      </w:pPr>
      <w:r w:rsidRPr="009B2D5E">
        <w:rPr>
          <w:rFonts w:ascii="Times New Roman" w:hAnsi="Times New Roman"/>
          <w:color w:val="000000"/>
          <w:sz w:val="28"/>
          <w:szCs w:val="28"/>
        </w:rPr>
        <w:t xml:space="preserve">Рекомендуемые размеры и иные условия применения повышающих коэффициентов к окладам приведены в </w:t>
      </w:r>
      <w:hyperlink w:anchor="sub_2031" w:history="1">
        <w:r w:rsidRPr="009B2D5E">
          <w:rPr>
            <w:rStyle w:val="a3"/>
            <w:rFonts w:ascii="Times New Roman" w:hAnsi="Times New Roman"/>
            <w:b w:val="0"/>
            <w:color w:val="000000"/>
            <w:sz w:val="28"/>
            <w:szCs w:val="28"/>
          </w:rPr>
          <w:t>пунктах 4-5</w:t>
        </w:r>
      </w:hyperlink>
      <w:r w:rsidRPr="009B2D5E">
        <w:rPr>
          <w:rFonts w:ascii="Times New Roman" w:hAnsi="Times New Roman"/>
          <w:b/>
          <w:color w:val="000000"/>
          <w:sz w:val="28"/>
          <w:szCs w:val="28"/>
        </w:rPr>
        <w:t xml:space="preserve"> </w:t>
      </w:r>
      <w:r w:rsidRPr="009B2D5E">
        <w:rPr>
          <w:rFonts w:ascii="Times New Roman" w:hAnsi="Times New Roman"/>
          <w:color w:val="000000"/>
          <w:sz w:val="28"/>
          <w:szCs w:val="28"/>
        </w:rPr>
        <w:t>настоящего Положения.</w:t>
      </w:r>
    </w:p>
    <w:p w:rsidR="009B2D5E" w:rsidRPr="009B2D5E" w:rsidRDefault="009B2D5E" w:rsidP="009B2D5E">
      <w:pPr>
        <w:spacing w:after="0" w:line="240" w:lineRule="auto"/>
        <w:ind w:firstLine="709"/>
        <w:jc w:val="both"/>
        <w:rPr>
          <w:rFonts w:ascii="Times New Roman" w:hAnsi="Times New Roman"/>
          <w:sz w:val="28"/>
          <w:szCs w:val="28"/>
        </w:rPr>
      </w:pPr>
      <w:bookmarkStart w:id="88" w:name="sub_2031"/>
      <w:r w:rsidRPr="009B2D5E">
        <w:rPr>
          <w:rFonts w:ascii="Times New Roman" w:hAnsi="Times New Roman"/>
          <w:sz w:val="28"/>
          <w:szCs w:val="28"/>
        </w:rPr>
        <w:t>4.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bookmarkEnd w:id="88"/>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2D5E" w:rsidRPr="009B2D5E" w:rsidRDefault="009B2D5E" w:rsidP="009B2D5E">
      <w:pPr>
        <w:spacing w:after="0" w:line="240" w:lineRule="auto"/>
        <w:ind w:firstLine="709"/>
        <w:jc w:val="both"/>
        <w:rPr>
          <w:rFonts w:ascii="Times New Roman" w:hAnsi="Times New Roman"/>
          <w:color w:val="000000"/>
          <w:sz w:val="28"/>
          <w:szCs w:val="28"/>
        </w:rPr>
      </w:pPr>
      <w:bookmarkStart w:id="89" w:name="sub_2032"/>
      <w:r w:rsidRPr="009B2D5E">
        <w:rPr>
          <w:rFonts w:ascii="Times New Roman" w:hAnsi="Times New Roman"/>
          <w:color w:val="000000"/>
          <w:sz w:val="28"/>
          <w:szCs w:val="28"/>
        </w:rPr>
        <w:lastRenderedPageBreak/>
        <w:t xml:space="preserve">5.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w:t>
      </w:r>
      <w:hyperlink r:id="rId43" w:history="1">
        <w:r w:rsidRPr="009B2D5E">
          <w:rPr>
            <w:rStyle w:val="a3"/>
            <w:rFonts w:ascii="Times New Roman" w:hAnsi="Times New Roman"/>
            <w:b w:val="0"/>
            <w:color w:val="000000"/>
            <w:sz w:val="28"/>
            <w:szCs w:val="28"/>
          </w:rPr>
          <w:t>ЕТКС</w:t>
        </w:r>
      </w:hyperlink>
      <w:r w:rsidRPr="009B2D5E">
        <w:rPr>
          <w:rFonts w:ascii="Times New Roman" w:hAnsi="Times New Roman"/>
          <w:color w:val="000000"/>
          <w:sz w:val="28"/>
          <w:szCs w:val="28"/>
        </w:rPr>
        <w:t xml:space="preserve"> и привлекаемым для выполнения важных (особо важных) и ответственных (особо ответственных) работ. Рекомендуемый размер повышающего коэффициента к окладу - до 0,3.</w:t>
      </w:r>
    </w:p>
    <w:p w:rsidR="009B2D5E" w:rsidRPr="009B2D5E" w:rsidRDefault="009B2D5E" w:rsidP="009B2D5E">
      <w:pPr>
        <w:spacing w:after="0" w:line="240" w:lineRule="auto"/>
        <w:ind w:firstLine="709"/>
        <w:jc w:val="both"/>
        <w:rPr>
          <w:rFonts w:ascii="Times New Roman" w:hAnsi="Times New Roman"/>
          <w:sz w:val="28"/>
          <w:szCs w:val="28"/>
        </w:rPr>
      </w:pPr>
      <w:bookmarkStart w:id="90" w:name="sub_2033"/>
      <w:bookmarkEnd w:id="89"/>
      <w:r w:rsidRPr="009B2D5E">
        <w:rPr>
          <w:rFonts w:ascii="Times New Roman" w:hAnsi="Times New Roman"/>
          <w:sz w:val="28"/>
          <w:szCs w:val="28"/>
        </w:rPr>
        <w:t>6. Положением об оплате и стимулировании труда работников учреждения может быть предусмотрено установление работникам стимулирующих надбавок к должностному окладу:</w:t>
      </w:r>
    </w:p>
    <w:bookmarkEnd w:id="90"/>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за профессиональное мастерство (за качество выполняемых работ);</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за стаж работы.</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p w:rsidR="009B2D5E" w:rsidRPr="009B2D5E" w:rsidRDefault="009B2D5E" w:rsidP="009B2D5E">
      <w:pPr>
        <w:spacing w:after="0" w:line="240" w:lineRule="auto"/>
        <w:ind w:firstLine="709"/>
        <w:jc w:val="both"/>
        <w:rPr>
          <w:rFonts w:ascii="Times New Roman" w:hAnsi="Times New Roman"/>
          <w:sz w:val="28"/>
          <w:szCs w:val="28"/>
        </w:rPr>
      </w:pPr>
      <w:bookmarkStart w:id="91" w:name="sub_2034"/>
      <w:r w:rsidRPr="009B2D5E">
        <w:rPr>
          <w:rFonts w:ascii="Times New Roman" w:hAnsi="Times New Roman"/>
          <w:sz w:val="28"/>
          <w:szCs w:val="28"/>
        </w:rPr>
        <w:t>7. Работникам рабочих профессий может устанавливаться надбавка за профессиональное мастерство.</w:t>
      </w:r>
    </w:p>
    <w:bookmarkEnd w:id="91"/>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Размер надбавки может устанавливаться как в абсолютном значении, так и в процентном отношении к окладу. Надбавка устанавливается сроком не более 1 года, по истечении которого может быть сохранена или отменена. Рекомендуемый размер - до 500 процентов оклада.</w:t>
      </w:r>
    </w:p>
    <w:p w:rsidR="009B2D5E" w:rsidRPr="009B2D5E" w:rsidRDefault="009B2D5E" w:rsidP="009B2D5E">
      <w:pPr>
        <w:spacing w:after="0" w:line="240" w:lineRule="auto"/>
        <w:ind w:firstLine="709"/>
        <w:jc w:val="both"/>
        <w:rPr>
          <w:rFonts w:ascii="Times New Roman" w:hAnsi="Times New Roman"/>
          <w:sz w:val="28"/>
          <w:szCs w:val="28"/>
        </w:rPr>
      </w:pPr>
      <w:bookmarkStart w:id="92" w:name="sub_2035"/>
      <w:r w:rsidRPr="009B2D5E">
        <w:rPr>
          <w:rFonts w:ascii="Times New Roman" w:hAnsi="Times New Roman"/>
          <w:sz w:val="28"/>
          <w:szCs w:val="28"/>
        </w:rPr>
        <w:t>8. Работникам рабочих профессий может устанавливаться стимулирующая надбавка за стаж работы - в процентах от оклада в зависимости от общего количества лет, проработанных по профессии:</w:t>
      </w:r>
    </w:p>
    <w:bookmarkEnd w:id="92"/>
    <w:p w:rsidR="009B2D5E" w:rsidRPr="009B2D5E" w:rsidRDefault="009B2D5E" w:rsidP="009B2D5E">
      <w:pPr>
        <w:spacing w:after="0" w:line="240" w:lineRule="auto"/>
        <w:ind w:firstLine="709"/>
        <w:rPr>
          <w:rFonts w:ascii="Times New Roman" w:hAnsi="Times New Roman"/>
          <w:sz w:val="28"/>
          <w:szCs w:val="28"/>
        </w:rPr>
      </w:pPr>
      <w:r w:rsidRPr="009B2D5E">
        <w:rPr>
          <w:rFonts w:ascii="Times New Roman" w:hAnsi="Times New Roman"/>
          <w:sz w:val="28"/>
          <w:szCs w:val="28"/>
        </w:rPr>
        <w:t>при стаже работы от 1 года до 5 лет - 10%;</w:t>
      </w:r>
    </w:p>
    <w:p w:rsidR="009B2D5E" w:rsidRPr="009B2D5E" w:rsidRDefault="009B2D5E" w:rsidP="009B2D5E">
      <w:pPr>
        <w:spacing w:after="0" w:line="240" w:lineRule="auto"/>
        <w:ind w:firstLine="709"/>
        <w:rPr>
          <w:rFonts w:ascii="Times New Roman" w:hAnsi="Times New Roman"/>
          <w:sz w:val="28"/>
          <w:szCs w:val="28"/>
        </w:rPr>
      </w:pPr>
      <w:r w:rsidRPr="009B2D5E">
        <w:rPr>
          <w:rFonts w:ascii="Times New Roman" w:hAnsi="Times New Roman"/>
          <w:sz w:val="28"/>
          <w:szCs w:val="28"/>
        </w:rPr>
        <w:t>при стаже работы от 5 до 10 лет - 15%;</w:t>
      </w:r>
    </w:p>
    <w:p w:rsidR="009B2D5E" w:rsidRPr="009B2D5E" w:rsidRDefault="009B2D5E" w:rsidP="009B2D5E">
      <w:pPr>
        <w:spacing w:after="0" w:line="240" w:lineRule="auto"/>
        <w:ind w:firstLine="709"/>
        <w:rPr>
          <w:rFonts w:ascii="Times New Roman" w:hAnsi="Times New Roman"/>
          <w:sz w:val="28"/>
          <w:szCs w:val="28"/>
        </w:rPr>
      </w:pPr>
      <w:r w:rsidRPr="009B2D5E">
        <w:rPr>
          <w:rFonts w:ascii="Times New Roman" w:hAnsi="Times New Roman"/>
          <w:sz w:val="28"/>
          <w:szCs w:val="28"/>
        </w:rPr>
        <w:t>при стаже работы от 10 до 15 лет - 20%;</w:t>
      </w:r>
    </w:p>
    <w:p w:rsidR="009B2D5E" w:rsidRPr="009B2D5E" w:rsidRDefault="009B2D5E" w:rsidP="009B2D5E">
      <w:pPr>
        <w:spacing w:after="0" w:line="240" w:lineRule="auto"/>
        <w:ind w:firstLine="709"/>
        <w:rPr>
          <w:rFonts w:ascii="Times New Roman" w:hAnsi="Times New Roman"/>
          <w:sz w:val="28"/>
          <w:szCs w:val="28"/>
        </w:rPr>
      </w:pPr>
      <w:r w:rsidRPr="009B2D5E">
        <w:rPr>
          <w:rFonts w:ascii="Times New Roman" w:hAnsi="Times New Roman"/>
          <w:sz w:val="28"/>
          <w:szCs w:val="28"/>
        </w:rPr>
        <w:t>при стаже работы свыше 15 лет - 25%.</w:t>
      </w:r>
    </w:p>
    <w:p w:rsidR="009B2D5E" w:rsidRPr="009B2D5E" w:rsidRDefault="009B2D5E" w:rsidP="009B2D5E">
      <w:pPr>
        <w:spacing w:after="0" w:line="240" w:lineRule="auto"/>
        <w:ind w:firstLine="709"/>
        <w:jc w:val="both"/>
        <w:rPr>
          <w:rFonts w:ascii="Times New Roman" w:hAnsi="Times New Roman"/>
          <w:sz w:val="28"/>
          <w:szCs w:val="28"/>
        </w:rPr>
      </w:pPr>
      <w:bookmarkStart w:id="93" w:name="sub_2036"/>
      <w:r w:rsidRPr="009B2D5E">
        <w:rPr>
          <w:rFonts w:ascii="Times New Roman" w:hAnsi="Times New Roman"/>
          <w:sz w:val="28"/>
          <w:szCs w:val="28"/>
        </w:rPr>
        <w:t>9</w:t>
      </w:r>
      <w:r w:rsidRPr="009B2D5E">
        <w:rPr>
          <w:rFonts w:ascii="Times New Roman" w:hAnsi="Times New Roman"/>
          <w:color w:val="000000"/>
          <w:sz w:val="28"/>
          <w:szCs w:val="28"/>
        </w:rPr>
        <w:t xml:space="preserve">. С учетом условий труда рабочим устанавливаются выплаты компенсационного характера, предусмотренные </w:t>
      </w:r>
      <w:hyperlink w:anchor="sub_2700" w:history="1">
        <w:r w:rsidRPr="009B2D5E">
          <w:rPr>
            <w:rStyle w:val="a3"/>
            <w:rFonts w:ascii="Times New Roman" w:hAnsi="Times New Roman"/>
            <w:b w:val="0"/>
            <w:color w:val="000000"/>
            <w:sz w:val="28"/>
            <w:szCs w:val="28"/>
          </w:rPr>
          <w:t>разделом VII</w:t>
        </w:r>
      </w:hyperlink>
      <w:r w:rsidRPr="009B2D5E">
        <w:rPr>
          <w:rFonts w:ascii="Times New Roman" w:hAnsi="Times New Roman"/>
          <w:color w:val="000000"/>
          <w:sz w:val="28"/>
          <w:szCs w:val="28"/>
        </w:rPr>
        <w:t xml:space="preserve"> настоящего Положения.</w:t>
      </w:r>
    </w:p>
    <w:p w:rsidR="009B2D5E" w:rsidRDefault="009B2D5E" w:rsidP="009B2D5E">
      <w:pPr>
        <w:spacing w:after="0" w:line="240" w:lineRule="auto"/>
        <w:ind w:firstLine="709"/>
        <w:jc w:val="both"/>
        <w:rPr>
          <w:rFonts w:ascii="Times New Roman" w:hAnsi="Times New Roman"/>
          <w:color w:val="000000"/>
          <w:sz w:val="28"/>
          <w:szCs w:val="28"/>
        </w:rPr>
      </w:pPr>
      <w:bookmarkStart w:id="94" w:name="sub_2037"/>
      <w:bookmarkEnd w:id="93"/>
      <w:r w:rsidRPr="009B2D5E">
        <w:rPr>
          <w:rFonts w:ascii="Times New Roman" w:hAnsi="Times New Roman"/>
          <w:color w:val="000000"/>
          <w:sz w:val="28"/>
          <w:szCs w:val="28"/>
        </w:rPr>
        <w:t xml:space="preserve">10. Рабочим устанавливаются премиальные выплаты, предусмотренные </w:t>
      </w:r>
      <w:hyperlink w:anchor="sub_2800" w:history="1">
        <w:r w:rsidRPr="009B2D5E">
          <w:rPr>
            <w:rStyle w:val="a3"/>
            <w:rFonts w:ascii="Times New Roman" w:hAnsi="Times New Roman"/>
            <w:b w:val="0"/>
            <w:color w:val="000000"/>
            <w:sz w:val="28"/>
            <w:szCs w:val="28"/>
          </w:rPr>
          <w:t>разделом VIII</w:t>
        </w:r>
      </w:hyperlink>
      <w:r w:rsidRPr="009B2D5E">
        <w:rPr>
          <w:rFonts w:ascii="Times New Roman" w:hAnsi="Times New Roman"/>
          <w:color w:val="000000"/>
          <w:sz w:val="28"/>
          <w:szCs w:val="28"/>
        </w:rPr>
        <w:t xml:space="preserve"> настоящего Положения.</w:t>
      </w:r>
    </w:p>
    <w:p w:rsidR="009B2D5E" w:rsidRPr="009B2D5E" w:rsidRDefault="009B2D5E" w:rsidP="009B2D5E">
      <w:pPr>
        <w:spacing w:after="0" w:line="240" w:lineRule="auto"/>
        <w:ind w:firstLine="709"/>
        <w:jc w:val="both"/>
        <w:rPr>
          <w:rFonts w:ascii="Times New Roman" w:hAnsi="Times New Roman"/>
          <w:color w:val="000000"/>
          <w:sz w:val="28"/>
          <w:szCs w:val="28"/>
        </w:rPr>
      </w:pPr>
    </w:p>
    <w:p w:rsidR="009B2D5E" w:rsidRPr="009B2D5E" w:rsidRDefault="009B2D5E" w:rsidP="009B2D5E">
      <w:pPr>
        <w:spacing w:after="0" w:line="240" w:lineRule="auto"/>
        <w:ind w:firstLine="709"/>
        <w:jc w:val="center"/>
        <w:rPr>
          <w:rFonts w:ascii="Times New Roman" w:hAnsi="Times New Roman"/>
          <w:b/>
          <w:sz w:val="28"/>
          <w:szCs w:val="28"/>
        </w:rPr>
      </w:pPr>
      <w:bookmarkStart w:id="95" w:name="sub_2600"/>
      <w:bookmarkEnd w:id="94"/>
      <w:r w:rsidRPr="009B2D5E">
        <w:rPr>
          <w:rFonts w:ascii="Times New Roman" w:hAnsi="Times New Roman"/>
          <w:b/>
          <w:sz w:val="28"/>
          <w:szCs w:val="28"/>
        </w:rPr>
        <w:t>V. Условия оплаты труда руководителя учреждения, его заместителей, главного бухгалтера</w:t>
      </w:r>
    </w:p>
    <w:bookmarkEnd w:id="95"/>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color w:val="000000"/>
          <w:sz w:val="28"/>
          <w:szCs w:val="28"/>
        </w:rPr>
        <w:t xml:space="preserve">1. </w:t>
      </w:r>
      <w:proofErr w:type="gramStart"/>
      <w:r w:rsidRPr="009B2D5E">
        <w:rPr>
          <w:rFonts w:ascii="Times New Roman" w:hAnsi="Times New Roman"/>
          <w:color w:val="000000"/>
          <w:sz w:val="28"/>
          <w:szCs w:val="28"/>
        </w:rPr>
        <w:t xml:space="preserve">Система оплаты труда руководителя учреждения, его заместителей, главного бухгалтера разработана на основе </w:t>
      </w:r>
      <w:r w:rsidRPr="009B2D5E">
        <w:rPr>
          <w:rFonts w:ascii="Times New Roman" w:hAnsi="Times New Roman"/>
          <w:b/>
          <w:color w:val="000000"/>
          <w:sz w:val="28"/>
          <w:szCs w:val="28"/>
        </w:rPr>
        <w:t xml:space="preserve"> </w:t>
      </w:r>
      <w:r w:rsidRPr="009B2D5E">
        <w:rPr>
          <w:rFonts w:ascii="Times New Roman" w:hAnsi="Times New Roman"/>
          <w:color w:val="000000"/>
          <w:sz w:val="28"/>
          <w:szCs w:val="28"/>
        </w:rPr>
        <w:t>постановления</w:t>
      </w:r>
      <w:r w:rsidRPr="009B2D5E">
        <w:rPr>
          <w:rFonts w:ascii="Times New Roman" w:hAnsi="Times New Roman"/>
          <w:b/>
          <w:color w:val="000000"/>
          <w:sz w:val="28"/>
          <w:szCs w:val="28"/>
        </w:rPr>
        <w:t xml:space="preserve"> </w:t>
      </w:r>
      <w:r w:rsidRPr="009B2D5E">
        <w:rPr>
          <w:rFonts w:ascii="Times New Roman" w:hAnsi="Times New Roman"/>
          <w:color w:val="000000"/>
          <w:sz w:val="28"/>
          <w:szCs w:val="28"/>
        </w:rPr>
        <w:t>Губернатора Курской области от 29.12.2007 № 596 «О введении новых систем оплаты труда работников областных бюджетных, автономных и казенных учреждений, органов исполнительной власти области и иных</w:t>
      </w:r>
      <w:r w:rsidRPr="009B2D5E">
        <w:rPr>
          <w:rFonts w:ascii="Times New Roman" w:hAnsi="Times New Roman"/>
          <w:sz w:val="28"/>
          <w:szCs w:val="28"/>
        </w:rPr>
        <w:t xml:space="preserve">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w:t>
      </w:r>
      <w:proofErr w:type="gramEnd"/>
      <w:r w:rsidRPr="009B2D5E">
        <w:rPr>
          <w:rFonts w:ascii="Times New Roman" w:hAnsi="Times New Roman"/>
          <w:sz w:val="28"/>
          <w:szCs w:val="28"/>
        </w:rPr>
        <w:t xml:space="preserve"> оплате труда работников областных государственных учреждений» и  </w:t>
      </w:r>
      <w:hyperlink r:id="rId44" w:history="1">
        <w:r w:rsidRPr="009B2D5E">
          <w:rPr>
            <w:rStyle w:val="a3"/>
            <w:rFonts w:ascii="Times New Roman" w:hAnsi="Times New Roman"/>
            <w:b w:val="0"/>
            <w:color w:val="000000"/>
            <w:sz w:val="28"/>
            <w:szCs w:val="28"/>
          </w:rPr>
          <w:t>постановлением</w:t>
        </w:r>
      </w:hyperlink>
      <w:r w:rsidRPr="009B2D5E">
        <w:rPr>
          <w:rFonts w:ascii="Times New Roman" w:hAnsi="Times New Roman"/>
          <w:sz w:val="28"/>
          <w:szCs w:val="28"/>
        </w:rPr>
        <w:t xml:space="preserve"> Правительства Курской </w:t>
      </w:r>
      <w:r w:rsidRPr="009B2D5E">
        <w:rPr>
          <w:rFonts w:ascii="Times New Roman" w:hAnsi="Times New Roman"/>
          <w:sz w:val="28"/>
          <w:szCs w:val="28"/>
        </w:rPr>
        <w:lastRenderedPageBreak/>
        <w:t xml:space="preserve">области от 15.08.2008 № 115 «Об утверждения  Порядка исчисления размера средней заработной </w:t>
      </w:r>
      <w:proofErr w:type="gramStart"/>
      <w:r w:rsidRPr="009B2D5E">
        <w:rPr>
          <w:rFonts w:ascii="Times New Roman" w:hAnsi="Times New Roman"/>
          <w:sz w:val="28"/>
          <w:szCs w:val="28"/>
        </w:rPr>
        <w:t>платы для определения размера должностного оклада руководителя областного государственного учреждения</w:t>
      </w:r>
      <w:proofErr w:type="gramEnd"/>
      <w:r w:rsidRPr="009B2D5E">
        <w:rPr>
          <w:rFonts w:ascii="Times New Roman" w:hAnsi="Times New Roman"/>
          <w:sz w:val="28"/>
          <w:szCs w:val="28"/>
        </w:rPr>
        <w:t>».</w:t>
      </w:r>
    </w:p>
    <w:p w:rsidR="009B2D5E" w:rsidRPr="009B2D5E" w:rsidRDefault="009B2D5E" w:rsidP="009B2D5E">
      <w:pPr>
        <w:spacing w:after="0" w:line="240" w:lineRule="auto"/>
        <w:ind w:firstLine="709"/>
        <w:jc w:val="both"/>
        <w:rPr>
          <w:rFonts w:ascii="Times New Roman" w:hAnsi="Times New Roman"/>
          <w:color w:val="000000"/>
          <w:sz w:val="28"/>
          <w:szCs w:val="28"/>
        </w:rPr>
      </w:pPr>
      <w:r w:rsidRPr="009B2D5E">
        <w:rPr>
          <w:rFonts w:ascii="Times New Roman" w:hAnsi="Times New Roman"/>
          <w:color w:val="000000"/>
          <w:sz w:val="28"/>
          <w:szCs w:val="28"/>
        </w:rPr>
        <w:t xml:space="preserve">2. </w:t>
      </w:r>
      <w:proofErr w:type="gramStart"/>
      <w:r w:rsidRPr="009B2D5E">
        <w:rPr>
          <w:rFonts w:ascii="Times New Roman" w:hAnsi="Times New Roman"/>
          <w:color w:val="000000"/>
          <w:sz w:val="28"/>
          <w:szCs w:val="28"/>
        </w:rPr>
        <w:t xml:space="preserve">Должностной оклад руководителя учреждения определяется исходя из средней заработной платы работников, относимых к основному персоналу на основе перечня, утвержденного </w:t>
      </w:r>
      <w:hyperlink r:id="rId45" w:history="1">
        <w:r w:rsidRPr="009B2D5E">
          <w:rPr>
            <w:rStyle w:val="a3"/>
            <w:rFonts w:ascii="Times New Roman" w:hAnsi="Times New Roman"/>
            <w:b w:val="0"/>
            <w:color w:val="000000"/>
            <w:sz w:val="28"/>
            <w:szCs w:val="28"/>
          </w:rPr>
          <w:t>постановлением</w:t>
        </w:r>
      </w:hyperlink>
      <w:r w:rsidRPr="009B2D5E">
        <w:rPr>
          <w:rFonts w:ascii="Times New Roman" w:hAnsi="Times New Roman"/>
          <w:b/>
          <w:color w:val="000000"/>
          <w:sz w:val="28"/>
          <w:szCs w:val="28"/>
        </w:rPr>
        <w:t xml:space="preserve"> </w:t>
      </w:r>
      <w:r w:rsidRPr="009B2D5E">
        <w:rPr>
          <w:rFonts w:ascii="Times New Roman" w:hAnsi="Times New Roman"/>
          <w:color w:val="000000"/>
          <w:sz w:val="28"/>
          <w:szCs w:val="28"/>
        </w:rPr>
        <w:t xml:space="preserve">Администрации Курской области от 14.11.2014 № 724-па «Об утверждении перечней должностей и профессий работников областных бюджетных и казенных учреждений, находящихся в ведении комитета по культуре Курской области, относимых к основному персоналу по видам экономической деятельности». </w:t>
      </w:r>
      <w:proofErr w:type="gramEnd"/>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3. Заработная плата руководителей учреждений, его заместителей                                                                                                                                                                                                                                                                                                                                                                                                           и главного бухгалтера состоит из должностного оклада, выплат компенсационного и стимулирующего характера.</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xml:space="preserve">4.Условия оплаты труда руководителя учреждения устанавливаются в трудовом договоре, заключаемом на </w:t>
      </w:r>
      <w:r w:rsidRPr="009B2D5E">
        <w:rPr>
          <w:rFonts w:ascii="Times New Roman" w:hAnsi="Times New Roman"/>
          <w:color w:val="000000"/>
          <w:sz w:val="28"/>
          <w:szCs w:val="28"/>
        </w:rPr>
        <w:t xml:space="preserve">основе </w:t>
      </w:r>
      <w:hyperlink r:id="rId46" w:history="1">
        <w:r w:rsidRPr="009B2D5E">
          <w:rPr>
            <w:rFonts w:ascii="Times New Roman" w:hAnsi="Times New Roman"/>
            <w:color w:val="000000"/>
            <w:sz w:val="28"/>
            <w:szCs w:val="28"/>
          </w:rPr>
          <w:t>типовой формы</w:t>
        </w:r>
      </w:hyperlink>
      <w:r w:rsidRPr="009B2D5E">
        <w:rPr>
          <w:rFonts w:ascii="Times New Roman" w:hAnsi="Times New Roman"/>
          <w:color w:val="000000"/>
          <w:sz w:val="28"/>
          <w:szCs w:val="28"/>
        </w:rPr>
        <w:t xml:space="preserve"> трудового договора, утвержденной </w:t>
      </w:r>
      <w:hyperlink r:id="rId47" w:history="1">
        <w:r w:rsidRPr="009B2D5E">
          <w:rPr>
            <w:rFonts w:ascii="Times New Roman" w:hAnsi="Times New Roman"/>
            <w:color w:val="000000"/>
            <w:sz w:val="28"/>
            <w:szCs w:val="28"/>
          </w:rPr>
          <w:t>постановлением</w:t>
        </w:r>
      </w:hyperlink>
      <w:r w:rsidRPr="009B2D5E">
        <w:rPr>
          <w:rFonts w:ascii="Times New Roman" w:hAnsi="Times New Roman"/>
          <w:color w:val="000000"/>
          <w:sz w:val="28"/>
          <w:szCs w:val="28"/>
        </w:rPr>
        <w:t xml:space="preserve"> Правительства Российской</w:t>
      </w:r>
      <w:r w:rsidRPr="009B2D5E">
        <w:rPr>
          <w:rFonts w:ascii="Times New Roman" w:hAnsi="Times New Roman"/>
          <w:sz w:val="28"/>
          <w:szCs w:val="28"/>
        </w:rPr>
        <w:t xml:space="preserve"> Федерации от 12 апреля </w:t>
      </w:r>
      <w:smartTag w:uri="urn:schemas-microsoft-com:office:smarttags" w:element="metricconverter">
        <w:smartTagPr>
          <w:attr w:name="ProductID" w:val="2013 г"/>
        </w:smartTagPr>
        <w:r w:rsidRPr="009B2D5E">
          <w:rPr>
            <w:rFonts w:ascii="Times New Roman" w:hAnsi="Times New Roman"/>
            <w:sz w:val="28"/>
            <w:szCs w:val="28"/>
          </w:rPr>
          <w:t>2013 г</w:t>
        </w:r>
      </w:smartTag>
      <w:r w:rsidRPr="009B2D5E">
        <w:rPr>
          <w:rFonts w:ascii="Times New Roman" w:hAnsi="Times New Roman"/>
          <w:sz w:val="28"/>
          <w:szCs w:val="28"/>
        </w:rPr>
        <w:t>. № 329 «О типовой форме трудового договора с руководителем государственного (муниципального) учреждения».</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5.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3 размеров указанной средней заработной платы.</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9B2D5E" w:rsidRPr="009B2D5E" w:rsidRDefault="009B2D5E" w:rsidP="009B2D5E">
      <w:pPr>
        <w:spacing w:after="0" w:line="240" w:lineRule="auto"/>
        <w:ind w:firstLine="709"/>
        <w:jc w:val="both"/>
        <w:rPr>
          <w:rFonts w:ascii="Times New Roman" w:hAnsi="Times New Roman"/>
          <w:sz w:val="28"/>
          <w:szCs w:val="28"/>
        </w:rPr>
      </w:pPr>
      <w:proofErr w:type="gramStart"/>
      <w:r w:rsidRPr="009B2D5E">
        <w:rPr>
          <w:rFonts w:ascii="Times New Roman" w:hAnsi="Times New Roman"/>
          <w:sz w:val="28"/>
          <w:szCs w:val="28"/>
        </w:rPr>
        <w:t>Предельный уровень соотношения среднемесячной заработной платы руководителя,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определяется Администрацией Курского района Курской области в кратности от 1  до 4.</w:t>
      </w:r>
      <w:proofErr w:type="gramEnd"/>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6. Размеры должностных окладов заместителей руководителя, главного бухгалтера учреждения устанавливаются на 10 - 30 процентов ниже должностного оклада руководителя.</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7.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или в абсолютных размерах, если иное не установлено федеральными законами или законодательством Курской области.</w:t>
      </w:r>
    </w:p>
    <w:p w:rsidR="009B2D5E" w:rsidRPr="009B2D5E" w:rsidRDefault="009B2D5E" w:rsidP="009B2D5E">
      <w:pPr>
        <w:spacing w:after="0" w:line="240" w:lineRule="auto"/>
        <w:ind w:firstLine="709"/>
        <w:jc w:val="both"/>
        <w:rPr>
          <w:rFonts w:ascii="Times New Roman" w:hAnsi="Times New Roman"/>
          <w:color w:val="FF0000"/>
          <w:sz w:val="28"/>
          <w:szCs w:val="28"/>
        </w:rPr>
      </w:pPr>
      <w:r w:rsidRPr="009B2D5E">
        <w:rPr>
          <w:rFonts w:ascii="Times New Roman" w:hAnsi="Times New Roman"/>
          <w:sz w:val="28"/>
          <w:szCs w:val="28"/>
        </w:rPr>
        <w:t xml:space="preserve">8. Руководителю учреждения выплаты стимулирующего характера устанавливаются по решению отдела культуры, по делам молодежи, физкультуры и спорта Администрации Курского района Курской области Курской области с учетом достижения показателей муниципального задания </w:t>
      </w:r>
      <w:r w:rsidRPr="009B2D5E">
        <w:rPr>
          <w:rFonts w:ascii="Times New Roman" w:hAnsi="Times New Roman"/>
          <w:sz w:val="28"/>
          <w:szCs w:val="28"/>
        </w:rPr>
        <w:lastRenderedPageBreak/>
        <w:t>на оказание муниципальных  услуг (выполнение работ), а также показателей эффективности деятельности учреждения.</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xml:space="preserve">9.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1500" w:history="1">
        <w:r w:rsidRPr="009B2D5E">
          <w:rPr>
            <w:rStyle w:val="a3"/>
            <w:rFonts w:ascii="Times New Roman" w:hAnsi="Times New Roman"/>
            <w:b w:val="0"/>
            <w:color w:val="000000"/>
            <w:sz w:val="28"/>
            <w:szCs w:val="28"/>
          </w:rPr>
          <w:t>разделом V</w:t>
        </w:r>
      </w:hyperlink>
      <w:r w:rsidRPr="009B2D5E">
        <w:rPr>
          <w:rFonts w:ascii="Times New Roman" w:hAnsi="Times New Roman"/>
          <w:color w:val="000000"/>
          <w:sz w:val="28"/>
          <w:szCs w:val="28"/>
          <w:lang w:val="en-US"/>
        </w:rPr>
        <w:t>II</w:t>
      </w:r>
      <w:r w:rsidRPr="009B2D5E">
        <w:rPr>
          <w:rFonts w:ascii="Times New Roman" w:hAnsi="Times New Roman"/>
          <w:b/>
          <w:color w:val="000000"/>
          <w:sz w:val="28"/>
          <w:szCs w:val="28"/>
        </w:rPr>
        <w:t xml:space="preserve"> </w:t>
      </w:r>
      <w:r w:rsidRPr="009B2D5E">
        <w:rPr>
          <w:rFonts w:ascii="Times New Roman" w:hAnsi="Times New Roman"/>
          <w:sz w:val="28"/>
          <w:szCs w:val="28"/>
        </w:rPr>
        <w:t>настоящего Положения.</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10. Премирование руководителя учреждения осуществляется начальником отдела культуры по делам молодежи, физкультуры и спорта  Администрации Курского района Курской области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 учреждения.</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xml:space="preserve">11. Заместителям руководителя, главному бухгалтеру учреждения устанавливаются выплаты, предусмотренные разделами II, </w:t>
      </w:r>
      <w:r w:rsidRPr="009B2D5E">
        <w:rPr>
          <w:rFonts w:ascii="Times New Roman" w:hAnsi="Times New Roman"/>
          <w:sz w:val="28"/>
          <w:szCs w:val="28"/>
          <w:lang w:val="en-US"/>
        </w:rPr>
        <w:t>III</w:t>
      </w:r>
      <w:r w:rsidRPr="009B2D5E">
        <w:rPr>
          <w:rFonts w:ascii="Times New Roman" w:hAnsi="Times New Roman"/>
          <w:sz w:val="28"/>
          <w:szCs w:val="28"/>
        </w:rPr>
        <w:t xml:space="preserve"> настоящего Положения, с учетом выполнения установленных показателей и критериев оценки эффективности труда.</w:t>
      </w:r>
    </w:p>
    <w:p w:rsid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xml:space="preserve">12. Администрацией Курского района Курской области, в ведении которой находится учреждение, руководителю учреждения устанавливаются выплаты, предусмотренные разделами II, </w:t>
      </w:r>
      <w:r w:rsidRPr="009B2D5E">
        <w:rPr>
          <w:rFonts w:ascii="Times New Roman" w:hAnsi="Times New Roman"/>
          <w:sz w:val="28"/>
          <w:szCs w:val="28"/>
          <w:lang w:val="en-US"/>
        </w:rPr>
        <w:t>III</w:t>
      </w:r>
      <w:r w:rsidRPr="009B2D5E">
        <w:rPr>
          <w:rFonts w:ascii="Times New Roman" w:hAnsi="Times New Roman"/>
          <w:sz w:val="28"/>
          <w:szCs w:val="28"/>
        </w:rPr>
        <w:t xml:space="preserve"> настоящего Положения на основании трудового договора.</w:t>
      </w:r>
    </w:p>
    <w:p w:rsidR="009B2D5E" w:rsidRPr="009B2D5E" w:rsidRDefault="009B2D5E" w:rsidP="009B2D5E">
      <w:pPr>
        <w:spacing w:after="0" w:line="240" w:lineRule="auto"/>
        <w:ind w:firstLine="709"/>
        <w:jc w:val="both"/>
        <w:rPr>
          <w:rFonts w:ascii="Times New Roman" w:hAnsi="Times New Roman"/>
          <w:sz w:val="28"/>
          <w:szCs w:val="28"/>
        </w:rPr>
      </w:pPr>
    </w:p>
    <w:p w:rsidR="009B2D5E" w:rsidRPr="009B2D5E" w:rsidRDefault="009B2D5E" w:rsidP="009B2D5E">
      <w:pPr>
        <w:spacing w:after="0" w:line="240" w:lineRule="auto"/>
        <w:jc w:val="center"/>
        <w:rPr>
          <w:rFonts w:ascii="Times New Roman" w:hAnsi="Times New Roman"/>
          <w:b/>
          <w:sz w:val="28"/>
          <w:szCs w:val="28"/>
        </w:rPr>
      </w:pPr>
      <w:bookmarkStart w:id="96" w:name="sub_2700"/>
      <w:r w:rsidRPr="009B2D5E">
        <w:rPr>
          <w:rFonts w:ascii="Times New Roman" w:hAnsi="Times New Roman"/>
          <w:b/>
          <w:sz w:val="28"/>
          <w:szCs w:val="28"/>
        </w:rPr>
        <w:t xml:space="preserve">VI. Порядок и условия установления выплат </w:t>
      </w:r>
    </w:p>
    <w:p w:rsidR="009B2D5E" w:rsidRPr="009B2D5E" w:rsidRDefault="009B2D5E" w:rsidP="009B2D5E">
      <w:pPr>
        <w:spacing w:after="0" w:line="240" w:lineRule="auto"/>
        <w:jc w:val="center"/>
        <w:rPr>
          <w:rFonts w:ascii="Times New Roman" w:hAnsi="Times New Roman"/>
          <w:b/>
          <w:sz w:val="28"/>
          <w:szCs w:val="28"/>
        </w:rPr>
      </w:pPr>
      <w:r w:rsidRPr="009B2D5E">
        <w:rPr>
          <w:rFonts w:ascii="Times New Roman" w:hAnsi="Times New Roman"/>
          <w:b/>
          <w:sz w:val="28"/>
          <w:szCs w:val="28"/>
        </w:rPr>
        <w:t>компенсационного характера</w:t>
      </w:r>
    </w:p>
    <w:p w:rsidR="009B2D5E" w:rsidRPr="009B2D5E" w:rsidRDefault="009B2D5E" w:rsidP="009B2D5E">
      <w:pPr>
        <w:spacing w:after="0" w:line="240" w:lineRule="auto"/>
        <w:jc w:val="center"/>
        <w:rPr>
          <w:rFonts w:ascii="Times New Roman" w:hAnsi="Times New Roman"/>
          <w:b/>
          <w:sz w:val="28"/>
          <w:szCs w:val="28"/>
        </w:rPr>
      </w:pPr>
    </w:p>
    <w:bookmarkEnd w:id="96"/>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1. Оплата труда работников учреждения, занятых на работах с вредными и (или) опасными условиями труда, производится в повышенном размере. </w:t>
      </w:r>
      <w:proofErr w:type="gramStart"/>
      <w:r w:rsidRPr="009B2D5E">
        <w:rPr>
          <w:rFonts w:ascii="Times New Roman" w:hAnsi="Times New Roman"/>
          <w:sz w:val="28"/>
          <w:szCs w:val="28"/>
        </w:rPr>
        <w:t xml:space="preserve">В этих целях,  на основе  перечня видов выплат компенсационного характера в областных государственных учреждениях, утвержденным </w:t>
      </w:r>
      <w:hyperlink r:id="rId48" w:history="1">
        <w:r w:rsidRPr="009B2D5E">
          <w:rPr>
            <w:rStyle w:val="a3"/>
            <w:rFonts w:ascii="Times New Roman" w:hAnsi="Times New Roman"/>
            <w:b w:val="0"/>
            <w:color w:val="000000"/>
            <w:sz w:val="28"/>
            <w:szCs w:val="28"/>
          </w:rPr>
          <w:t>постановлением</w:t>
        </w:r>
      </w:hyperlink>
      <w:r w:rsidRPr="009B2D5E">
        <w:rPr>
          <w:rFonts w:ascii="Times New Roman" w:hAnsi="Times New Roman"/>
          <w:b/>
          <w:color w:val="000000"/>
          <w:sz w:val="28"/>
          <w:szCs w:val="28"/>
        </w:rPr>
        <w:t xml:space="preserve"> </w:t>
      </w:r>
      <w:r w:rsidRPr="009B2D5E">
        <w:rPr>
          <w:rFonts w:ascii="Times New Roman" w:hAnsi="Times New Roman"/>
          <w:sz w:val="28"/>
          <w:szCs w:val="28"/>
        </w:rPr>
        <w:t>Правительства Курской области от 28.03.2008 №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 работникам могут быть осуществлены следующие выплаты компенсационного характера:</w:t>
      </w:r>
      <w:proofErr w:type="gramEnd"/>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за работу на работах с вредными и (или) опасными условиями труда;</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за совмещение профессий (должностей);</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за расширение зон обслуживания;</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B2D5E" w:rsidRPr="009B2D5E" w:rsidRDefault="009B2D5E" w:rsidP="009B2D5E">
      <w:pPr>
        <w:spacing w:after="0" w:line="240" w:lineRule="auto"/>
        <w:ind w:firstLine="709"/>
        <w:jc w:val="both"/>
        <w:rPr>
          <w:rFonts w:ascii="Times New Roman" w:hAnsi="Times New Roman"/>
          <w:sz w:val="28"/>
          <w:szCs w:val="28"/>
        </w:rPr>
      </w:pPr>
      <w:r w:rsidRPr="009B2D5E">
        <w:rPr>
          <w:rFonts w:ascii="Times New Roman" w:hAnsi="Times New Roman"/>
          <w:sz w:val="28"/>
          <w:szCs w:val="28"/>
        </w:rPr>
        <w:t>- за работу в ночное время;</w:t>
      </w:r>
    </w:p>
    <w:p w:rsidR="009B2D5E" w:rsidRPr="009B2D5E" w:rsidRDefault="009B2D5E" w:rsidP="009B2D5E">
      <w:pPr>
        <w:spacing w:after="0" w:line="240" w:lineRule="auto"/>
        <w:ind w:firstLine="709"/>
        <w:jc w:val="both"/>
        <w:rPr>
          <w:rFonts w:ascii="Times New Roman" w:hAnsi="Times New Roman"/>
          <w:color w:val="000000"/>
          <w:sz w:val="28"/>
          <w:szCs w:val="28"/>
        </w:rPr>
      </w:pPr>
      <w:r w:rsidRPr="009B2D5E">
        <w:rPr>
          <w:rFonts w:ascii="Times New Roman" w:hAnsi="Times New Roman"/>
          <w:color w:val="000000"/>
          <w:sz w:val="28"/>
          <w:szCs w:val="28"/>
        </w:rPr>
        <w:t>- за работу в выходные и нерабочие праздничные дни;</w:t>
      </w:r>
    </w:p>
    <w:p w:rsidR="009B2D5E" w:rsidRPr="009B2D5E" w:rsidRDefault="009B2D5E" w:rsidP="009B2D5E">
      <w:pPr>
        <w:spacing w:after="0" w:line="240" w:lineRule="auto"/>
        <w:ind w:firstLine="709"/>
        <w:jc w:val="both"/>
        <w:rPr>
          <w:rFonts w:ascii="Times New Roman" w:hAnsi="Times New Roman"/>
          <w:color w:val="000000"/>
          <w:sz w:val="28"/>
          <w:szCs w:val="28"/>
        </w:rPr>
      </w:pPr>
      <w:r w:rsidRPr="009B2D5E">
        <w:rPr>
          <w:rFonts w:ascii="Times New Roman" w:hAnsi="Times New Roman"/>
          <w:color w:val="000000"/>
          <w:sz w:val="28"/>
          <w:szCs w:val="28"/>
        </w:rPr>
        <w:t>- за сверхурочную работу;</w:t>
      </w:r>
    </w:p>
    <w:p w:rsidR="009B2D5E" w:rsidRPr="009B2D5E" w:rsidRDefault="009B2D5E" w:rsidP="009B2D5E">
      <w:pPr>
        <w:spacing w:after="0" w:line="240" w:lineRule="auto"/>
        <w:ind w:firstLine="709"/>
        <w:jc w:val="both"/>
        <w:rPr>
          <w:rFonts w:ascii="Times New Roman" w:hAnsi="Times New Roman"/>
          <w:color w:val="000000"/>
          <w:sz w:val="28"/>
          <w:szCs w:val="28"/>
        </w:rPr>
      </w:pPr>
      <w:r w:rsidRPr="009B2D5E">
        <w:rPr>
          <w:rFonts w:ascii="Times New Roman" w:hAnsi="Times New Roman"/>
          <w:color w:val="000000"/>
          <w:sz w:val="28"/>
          <w:szCs w:val="28"/>
        </w:rPr>
        <w:t>- за работу со сведениями, составляющими государственную тайну.</w:t>
      </w:r>
    </w:p>
    <w:p w:rsidR="009B2D5E" w:rsidRPr="009B2D5E" w:rsidRDefault="009B2D5E" w:rsidP="009B2D5E">
      <w:pPr>
        <w:spacing w:after="0" w:line="240" w:lineRule="auto"/>
        <w:ind w:firstLine="709"/>
        <w:jc w:val="both"/>
        <w:rPr>
          <w:rFonts w:ascii="Times New Roman" w:hAnsi="Times New Roman"/>
          <w:color w:val="000000"/>
          <w:sz w:val="28"/>
          <w:szCs w:val="28"/>
        </w:rPr>
      </w:pP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lastRenderedPageBreak/>
        <w:t xml:space="preserve">2. Выплата работникам, занятым на работах с вредными и (или) опасными условиями труда, в соответствии со </w:t>
      </w:r>
      <w:hyperlink r:id="rId49" w:history="1">
        <w:r w:rsidRPr="009B2D5E">
          <w:rPr>
            <w:rStyle w:val="a3"/>
            <w:rFonts w:ascii="Times New Roman" w:hAnsi="Times New Roman"/>
            <w:b w:val="0"/>
            <w:color w:val="000000"/>
            <w:sz w:val="28"/>
            <w:szCs w:val="28"/>
          </w:rPr>
          <w:t>статьей 147</w:t>
        </w:r>
      </w:hyperlink>
      <w:r w:rsidRPr="009B2D5E">
        <w:rPr>
          <w:rFonts w:ascii="Times New Roman" w:hAnsi="Times New Roman"/>
          <w:color w:val="000000"/>
          <w:sz w:val="28"/>
          <w:szCs w:val="28"/>
        </w:rPr>
        <w:t xml:space="preserve"> Трудового кодекса Российской Федерации устанавливается работникам, занятым на работах с вредными и (или) опасными условиями труда. Рекомендуемые минимальные размеры выплат - 4% от оклада.</w:t>
      </w:r>
    </w:p>
    <w:p w:rsidR="009B2D5E" w:rsidRPr="009B2D5E" w:rsidRDefault="009B2D5E" w:rsidP="009B2D5E">
      <w:pPr>
        <w:spacing w:after="0" w:line="240" w:lineRule="auto"/>
        <w:jc w:val="both"/>
        <w:rPr>
          <w:rFonts w:ascii="Times New Roman" w:hAnsi="Times New Roman"/>
          <w:color w:val="000000"/>
          <w:sz w:val="28"/>
          <w:szCs w:val="28"/>
        </w:rPr>
      </w:pPr>
      <w:r w:rsidRPr="009B2D5E">
        <w:rPr>
          <w:rFonts w:ascii="Times New Roman" w:hAnsi="Times New Roman"/>
          <w:color w:val="000000"/>
          <w:sz w:val="28"/>
          <w:szCs w:val="28"/>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специальной оценки условий труда рабочее место признается безопасным, то указанная выплата снимается.</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3. Доплата за совмещение профессий (должностей) устанавливается работнику при совмещении им профессий (должностей)</w:t>
      </w:r>
      <w:r w:rsidRPr="009B2D5E">
        <w:rPr>
          <w:color w:val="000000"/>
          <w:sz w:val="28"/>
          <w:szCs w:val="28"/>
        </w:rPr>
        <w:t xml:space="preserve"> </w:t>
      </w:r>
      <w:r w:rsidRPr="009B2D5E">
        <w:rPr>
          <w:rFonts w:ascii="Times New Roman" w:hAnsi="Times New Roman"/>
          <w:color w:val="000000"/>
          <w:sz w:val="28"/>
          <w:szCs w:val="28"/>
        </w:rPr>
        <w:t xml:space="preserve">в соответствии со </w:t>
      </w:r>
      <w:hyperlink r:id="rId50" w:history="1">
        <w:r w:rsidRPr="009B2D5E">
          <w:rPr>
            <w:rFonts w:ascii="Times New Roman" w:hAnsi="Times New Roman"/>
            <w:color w:val="000000"/>
            <w:sz w:val="28"/>
            <w:szCs w:val="28"/>
          </w:rPr>
          <w:t>статьей 151</w:t>
        </w:r>
      </w:hyperlink>
      <w:r w:rsidRPr="009B2D5E">
        <w:rPr>
          <w:rFonts w:ascii="Times New Roman" w:hAnsi="Times New Roman"/>
          <w:color w:val="000000"/>
          <w:sz w:val="28"/>
          <w:szCs w:val="28"/>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4. Доплата за расширение зон обслуживания устанавливается работнику при расширении зон обслуживания в соответствии со </w:t>
      </w:r>
      <w:hyperlink r:id="rId51" w:history="1">
        <w:r w:rsidRPr="009B2D5E">
          <w:rPr>
            <w:rFonts w:ascii="Times New Roman" w:hAnsi="Times New Roman"/>
            <w:color w:val="000000"/>
            <w:sz w:val="28"/>
            <w:szCs w:val="28"/>
          </w:rPr>
          <w:t>статьей 151</w:t>
        </w:r>
      </w:hyperlink>
      <w:r w:rsidRPr="009B2D5E">
        <w:rPr>
          <w:rFonts w:ascii="Times New Roman" w:hAnsi="Times New Roman"/>
          <w:color w:val="000000"/>
          <w:sz w:val="28"/>
          <w:szCs w:val="28"/>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5. </w:t>
      </w:r>
      <w:proofErr w:type="gramStart"/>
      <w:r w:rsidRPr="009B2D5E">
        <w:rPr>
          <w:rFonts w:ascii="Times New Roman" w:hAnsi="Times New Roman"/>
          <w:color w:val="000000"/>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52" w:history="1">
        <w:r w:rsidRPr="009B2D5E">
          <w:rPr>
            <w:rFonts w:ascii="Times New Roman" w:hAnsi="Times New Roman"/>
            <w:color w:val="000000"/>
            <w:sz w:val="28"/>
            <w:szCs w:val="28"/>
          </w:rPr>
          <w:t>статьей 151</w:t>
        </w:r>
      </w:hyperlink>
      <w:r w:rsidRPr="009B2D5E">
        <w:rPr>
          <w:rFonts w:ascii="Times New Roman" w:hAnsi="Times New Roman"/>
          <w:color w:val="000000"/>
          <w:sz w:val="28"/>
          <w:szCs w:val="28"/>
        </w:rPr>
        <w:t xml:space="preserve"> Трудового кодекса Российской Федерации.</w:t>
      </w:r>
      <w:proofErr w:type="gramEnd"/>
      <w:r w:rsidRPr="009B2D5E">
        <w:rPr>
          <w:rFonts w:ascii="Times New Roman" w:hAnsi="Times New Roman"/>
          <w:color w:val="000000"/>
          <w:sz w:val="28"/>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color w:val="000000"/>
          <w:sz w:val="28"/>
          <w:szCs w:val="28"/>
        </w:rPr>
        <w:t xml:space="preserve">6. Выплата за работу в ночное время устанавливается в соответствии со </w:t>
      </w:r>
      <w:hyperlink r:id="rId53" w:history="1">
        <w:r w:rsidRPr="009B2D5E">
          <w:rPr>
            <w:rFonts w:ascii="Times New Roman" w:hAnsi="Times New Roman"/>
            <w:color w:val="000000"/>
            <w:sz w:val="28"/>
            <w:szCs w:val="28"/>
          </w:rPr>
          <w:t>статьей 154</w:t>
        </w:r>
      </w:hyperlink>
      <w:r w:rsidRPr="009B2D5E">
        <w:rPr>
          <w:rFonts w:ascii="Times New Roman" w:hAnsi="Times New Roman"/>
          <w:color w:val="000000"/>
          <w:sz w:val="28"/>
          <w:szCs w:val="28"/>
        </w:rPr>
        <w:t xml:space="preserve"> Трудового кодекса Российской Федерации и </w:t>
      </w:r>
      <w:hyperlink r:id="rId54" w:history="1">
        <w:r w:rsidRPr="009B2D5E">
          <w:rPr>
            <w:rFonts w:ascii="Times New Roman" w:hAnsi="Times New Roman"/>
            <w:color w:val="000000"/>
            <w:sz w:val="28"/>
            <w:szCs w:val="28"/>
          </w:rPr>
          <w:t>постановлением</w:t>
        </w:r>
      </w:hyperlink>
      <w:r w:rsidRPr="009B2D5E">
        <w:rPr>
          <w:rFonts w:ascii="Times New Roman" w:hAnsi="Times New Roman"/>
          <w:sz w:val="28"/>
          <w:szCs w:val="28"/>
        </w:rPr>
        <w:t xml:space="preserve"> Правительства Российской Федерации от 22 июля </w:t>
      </w:r>
      <w:smartTag w:uri="urn:schemas-microsoft-com:office:smarttags" w:element="metricconverter">
        <w:smartTagPr>
          <w:attr w:name="ProductID" w:val="2008 г"/>
        </w:smartTagPr>
        <w:r w:rsidRPr="009B2D5E">
          <w:rPr>
            <w:rFonts w:ascii="Times New Roman" w:hAnsi="Times New Roman"/>
            <w:sz w:val="28"/>
            <w:szCs w:val="28"/>
          </w:rPr>
          <w:t>2008 г</w:t>
        </w:r>
      </w:smartTag>
      <w:r w:rsidRPr="009B2D5E">
        <w:rPr>
          <w:rFonts w:ascii="Times New Roman" w:hAnsi="Times New Roman"/>
          <w:sz w:val="28"/>
          <w:szCs w:val="28"/>
        </w:rPr>
        <w:t>. № 554 «О минимальном размере повышения оплаты труда за работу в ночное время».</w:t>
      </w:r>
    </w:p>
    <w:p w:rsidR="009B2D5E" w:rsidRPr="009B2D5E" w:rsidRDefault="009B2D5E" w:rsidP="009B2D5E">
      <w:pPr>
        <w:spacing w:after="0" w:line="240" w:lineRule="auto"/>
        <w:jc w:val="both"/>
        <w:rPr>
          <w:rFonts w:ascii="Times New Roman" w:hAnsi="Times New Roman"/>
          <w:sz w:val="28"/>
          <w:szCs w:val="28"/>
        </w:rPr>
      </w:pPr>
      <w:r w:rsidRPr="009B2D5E">
        <w:rPr>
          <w:rFonts w:ascii="Times New Roman" w:hAnsi="Times New Roman"/>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p w:rsidR="009B2D5E" w:rsidRPr="009B2D5E" w:rsidRDefault="009B2D5E" w:rsidP="009B2D5E">
      <w:pPr>
        <w:spacing w:after="0" w:line="240" w:lineRule="auto"/>
        <w:jc w:val="both"/>
        <w:rPr>
          <w:rFonts w:ascii="Times New Roman" w:hAnsi="Times New Roman"/>
          <w:sz w:val="28"/>
          <w:szCs w:val="28"/>
        </w:rPr>
      </w:pPr>
      <w:r w:rsidRPr="009B2D5E">
        <w:rPr>
          <w:rFonts w:ascii="Times New Roman" w:hAnsi="Times New Roman"/>
          <w:sz w:val="28"/>
          <w:szCs w:val="28"/>
        </w:rPr>
        <w:t>Рекомендуемый минимальный размер доплаты - 20 процентов части оклада (должностного оклада) за каждый час работы работника в ночное время.</w:t>
      </w:r>
    </w:p>
    <w:p w:rsidR="009B2D5E" w:rsidRPr="009B2D5E" w:rsidRDefault="009B2D5E" w:rsidP="009B2D5E">
      <w:pPr>
        <w:spacing w:after="0" w:line="240" w:lineRule="auto"/>
        <w:jc w:val="both"/>
        <w:rPr>
          <w:rFonts w:ascii="Times New Roman" w:hAnsi="Times New Roman"/>
          <w:sz w:val="28"/>
          <w:szCs w:val="28"/>
        </w:rPr>
      </w:pPr>
      <w:r w:rsidRPr="009B2D5E">
        <w:rPr>
          <w:rFonts w:ascii="Times New Roman" w:hAnsi="Times New Roman"/>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7. </w:t>
      </w:r>
      <w:proofErr w:type="gramStart"/>
      <w:r w:rsidRPr="009B2D5E">
        <w:rPr>
          <w:rFonts w:ascii="Times New Roman" w:hAnsi="Times New Roman"/>
          <w:sz w:val="28"/>
          <w:szCs w:val="28"/>
        </w:rPr>
        <w:t xml:space="preserve">Оплата за работу в выходные и нерабочие праздничные дни производится в соответствии со </w:t>
      </w:r>
      <w:hyperlink r:id="rId55" w:history="1">
        <w:r w:rsidRPr="009B2D5E">
          <w:rPr>
            <w:rFonts w:ascii="Times New Roman" w:hAnsi="Times New Roman"/>
            <w:sz w:val="28"/>
            <w:szCs w:val="28"/>
          </w:rPr>
          <w:t>статьей 153</w:t>
        </w:r>
      </w:hyperlink>
      <w:r w:rsidRPr="009B2D5E">
        <w:rPr>
          <w:rFonts w:ascii="Times New Roman" w:hAnsi="Times New Roman"/>
          <w:sz w:val="28"/>
          <w:szCs w:val="28"/>
        </w:rPr>
        <w:t xml:space="preserve"> Трудового кодекса Российской Федерации в размере не менее одинарной дневной или часовой ставки (должностного оклада за день или час работы) сверх должностного оклада, если работа производилась в пределах месячной нормы рабочего времени, и </w:t>
      </w:r>
      <w:r w:rsidRPr="009B2D5E">
        <w:rPr>
          <w:rFonts w:ascii="Times New Roman" w:hAnsi="Times New Roman"/>
          <w:sz w:val="28"/>
          <w:szCs w:val="28"/>
        </w:rPr>
        <w:lastRenderedPageBreak/>
        <w:t>в размере не менее двойной дневной или часовой ставки (должностного оклада за</w:t>
      </w:r>
      <w:proofErr w:type="gramEnd"/>
      <w:r w:rsidRPr="009B2D5E">
        <w:rPr>
          <w:rFonts w:ascii="Times New Roman" w:hAnsi="Times New Roman"/>
          <w:sz w:val="28"/>
          <w:szCs w:val="28"/>
        </w:rPr>
        <w:t xml:space="preserve"> день или час работы) сверх должностного оклада, если работа производилась сверх месячной нормы рабочего времени. Данные о продолжительности работы в выходные и нерабочие праздничные дни отражаются в табелях учета рабочего времени.</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8. Оплата за сверхурочную работу производится в соответствии со </w:t>
      </w:r>
      <w:hyperlink r:id="rId56" w:history="1">
        <w:r w:rsidRPr="009B2D5E">
          <w:rPr>
            <w:rFonts w:ascii="Times New Roman" w:hAnsi="Times New Roman"/>
            <w:sz w:val="28"/>
            <w:szCs w:val="28"/>
          </w:rPr>
          <w:t>статьей 152</w:t>
        </w:r>
      </w:hyperlink>
      <w:r w:rsidRPr="009B2D5E">
        <w:rPr>
          <w:rFonts w:ascii="Times New Roman" w:hAnsi="Times New Roman"/>
          <w:sz w:val="28"/>
          <w:szCs w:val="28"/>
        </w:rPr>
        <w:t xml:space="preserve"> Трудового кодекса Российской Федерации. Данные о продолжительности сверхурочной работы отражаются в табелях учета рабочего времени.</w:t>
      </w:r>
    </w:p>
    <w:p w:rsidR="009B2D5E" w:rsidRPr="009B2D5E" w:rsidRDefault="009B2D5E" w:rsidP="009B2D5E">
      <w:pPr>
        <w:spacing w:after="0" w:line="240" w:lineRule="auto"/>
        <w:jc w:val="both"/>
        <w:rPr>
          <w:rFonts w:ascii="Times New Roman" w:hAnsi="Times New Roman"/>
          <w:sz w:val="28"/>
          <w:szCs w:val="28"/>
        </w:rPr>
      </w:pPr>
      <w:r w:rsidRPr="009B2D5E">
        <w:rPr>
          <w:rFonts w:ascii="Times New Roman" w:hAnsi="Times New Roman"/>
          <w:sz w:val="28"/>
          <w:szCs w:val="28"/>
        </w:rPr>
        <w:t xml:space="preserve">Повышенная оплата за сверхурочную работу составляет за первые два часа работы не </w:t>
      </w:r>
      <w:proofErr w:type="gramStart"/>
      <w:r w:rsidRPr="009B2D5E">
        <w:rPr>
          <w:rFonts w:ascii="Times New Roman" w:hAnsi="Times New Roman"/>
          <w:sz w:val="28"/>
          <w:szCs w:val="28"/>
        </w:rPr>
        <w:t>менее полуторного</w:t>
      </w:r>
      <w:proofErr w:type="gramEnd"/>
      <w:r w:rsidRPr="009B2D5E">
        <w:rPr>
          <w:rFonts w:ascii="Times New Roman" w:hAnsi="Times New Roman"/>
          <w:sz w:val="28"/>
          <w:szCs w:val="28"/>
        </w:rPr>
        <w:t xml:space="preserve"> размера, за последующие часы – не менее двойного размера.</w:t>
      </w:r>
    </w:p>
    <w:p w:rsid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9.</w:t>
      </w:r>
      <w:r w:rsidRPr="009B2D5E">
        <w:rPr>
          <w:rFonts w:ascii="Times New Roman" w:hAnsi="Times New Roman"/>
          <w:b/>
          <w:sz w:val="28"/>
          <w:szCs w:val="28"/>
        </w:rPr>
        <w:t xml:space="preserve"> </w:t>
      </w:r>
      <w:r w:rsidRPr="009B2D5E">
        <w:rPr>
          <w:rFonts w:ascii="Times New Roman" w:hAnsi="Times New Roman"/>
          <w:sz w:val="28"/>
          <w:szCs w:val="28"/>
        </w:rPr>
        <w:t xml:space="preserve">Надбавка за работу со сведениями, составляющими государственную тайну, устанавливается в размере и порядке, определенных в соответствии </w:t>
      </w:r>
      <w:r w:rsidRPr="009B2D5E">
        <w:rPr>
          <w:rFonts w:ascii="Times New Roman" w:hAnsi="Times New Roman"/>
          <w:color w:val="000000"/>
          <w:sz w:val="28"/>
          <w:szCs w:val="28"/>
        </w:rPr>
        <w:t xml:space="preserve">с </w:t>
      </w:r>
      <w:hyperlink r:id="rId57" w:history="1">
        <w:r w:rsidRPr="009B2D5E">
          <w:rPr>
            <w:rFonts w:ascii="Times New Roman" w:hAnsi="Times New Roman"/>
            <w:color w:val="000000"/>
            <w:sz w:val="28"/>
            <w:szCs w:val="28"/>
          </w:rPr>
          <w:t>постановлением</w:t>
        </w:r>
      </w:hyperlink>
      <w:r w:rsidRPr="009B2D5E">
        <w:rPr>
          <w:rFonts w:ascii="Times New Roman" w:hAnsi="Times New Roman"/>
          <w:sz w:val="28"/>
          <w:szCs w:val="28"/>
        </w:rPr>
        <w:t xml:space="preserve"> Правительства Российской Федерации от 18 сентября </w:t>
      </w:r>
      <w:smartTag w:uri="urn:schemas-microsoft-com:office:smarttags" w:element="metricconverter">
        <w:smartTagPr>
          <w:attr w:name="ProductID" w:val="2006 г"/>
        </w:smartTagPr>
        <w:r w:rsidRPr="009B2D5E">
          <w:rPr>
            <w:rFonts w:ascii="Times New Roman" w:hAnsi="Times New Roman"/>
            <w:sz w:val="28"/>
            <w:szCs w:val="28"/>
          </w:rPr>
          <w:t>2006 г</w:t>
        </w:r>
      </w:smartTag>
      <w:r w:rsidRPr="009B2D5E">
        <w:rPr>
          <w:rFonts w:ascii="Times New Roman" w:hAnsi="Times New Roman"/>
          <w:sz w:val="28"/>
          <w:szCs w:val="28"/>
        </w:rPr>
        <w:t>.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9B2D5E" w:rsidRPr="009B2D5E" w:rsidRDefault="009B2D5E" w:rsidP="009B2D5E">
      <w:pPr>
        <w:spacing w:after="0" w:line="240" w:lineRule="auto"/>
        <w:ind w:firstLine="708"/>
        <w:jc w:val="both"/>
        <w:rPr>
          <w:rFonts w:ascii="Times New Roman" w:hAnsi="Times New Roman"/>
          <w:sz w:val="28"/>
          <w:szCs w:val="28"/>
        </w:rPr>
      </w:pPr>
    </w:p>
    <w:p w:rsidR="009B2D5E" w:rsidRPr="009B2D5E" w:rsidRDefault="009B2D5E" w:rsidP="009B2D5E">
      <w:pPr>
        <w:spacing w:after="0" w:line="240" w:lineRule="auto"/>
        <w:jc w:val="center"/>
        <w:rPr>
          <w:rFonts w:ascii="Times New Roman" w:hAnsi="Times New Roman"/>
          <w:b/>
          <w:sz w:val="28"/>
          <w:szCs w:val="28"/>
        </w:rPr>
      </w:pPr>
      <w:bookmarkStart w:id="97" w:name="sub_2800"/>
      <w:r w:rsidRPr="009B2D5E">
        <w:rPr>
          <w:rFonts w:ascii="Times New Roman" w:hAnsi="Times New Roman"/>
          <w:b/>
          <w:sz w:val="28"/>
          <w:szCs w:val="28"/>
        </w:rPr>
        <w:t>VII. Порядок и условия премирования работников учреждения</w:t>
      </w:r>
    </w:p>
    <w:p w:rsidR="009B2D5E" w:rsidRPr="009B2D5E" w:rsidRDefault="009B2D5E" w:rsidP="009B2D5E">
      <w:pPr>
        <w:spacing w:after="0" w:line="240" w:lineRule="auto"/>
        <w:ind w:firstLine="708"/>
        <w:jc w:val="both"/>
        <w:rPr>
          <w:rFonts w:ascii="Times New Roman" w:hAnsi="Times New Roman"/>
          <w:color w:val="000000"/>
          <w:sz w:val="28"/>
          <w:szCs w:val="28"/>
        </w:rPr>
      </w:pPr>
      <w:bookmarkStart w:id="98" w:name="sub_2052"/>
      <w:bookmarkEnd w:id="97"/>
      <w:r w:rsidRPr="009B2D5E">
        <w:rPr>
          <w:rFonts w:ascii="Times New Roman" w:hAnsi="Times New Roman"/>
          <w:sz w:val="28"/>
          <w:szCs w:val="28"/>
        </w:rPr>
        <w:t xml:space="preserve">1. </w:t>
      </w:r>
      <w:proofErr w:type="gramStart"/>
      <w:r w:rsidRPr="009B2D5E">
        <w:rPr>
          <w:rFonts w:ascii="Times New Roman" w:hAnsi="Times New Roman"/>
          <w:sz w:val="28"/>
          <w:szCs w:val="28"/>
        </w:rPr>
        <w:t xml:space="preserve">В целях поощрения работников за выполненную работу в учреждении, на основе  перечня видов выплат стимулирующего характера в </w:t>
      </w:r>
      <w:r w:rsidRPr="009B2D5E">
        <w:rPr>
          <w:rFonts w:ascii="Times New Roman" w:hAnsi="Times New Roman"/>
          <w:color w:val="000000"/>
          <w:sz w:val="28"/>
          <w:szCs w:val="28"/>
        </w:rPr>
        <w:t xml:space="preserve">областных государственных учреждениях, утвержденного </w:t>
      </w:r>
      <w:hyperlink r:id="rId58" w:history="1">
        <w:r w:rsidRPr="009B2D5E">
          <w:rPr>
            <w:rStyle w:val="a3"/>
            <w:rFonts w:ascii="Times New Roman" w:hAnsi="Times New Roman"/>
            <w:b w:val="0"/>
            <w:color w:val="000000"/>
            <w:sz w:val="28"/>
            <w:szCs w:val="28"/>
          </w:rPr>
          <w:t>постановлением</w:t>
        </w:r>
      </w:hyperlink>
      <w:r w:rsidRPr="009B2D5E">
        <w:rPr>
          <w:rFonts w:ascii="Times New Roman" w:hAnsi="Times New Roman"/>
          <w:color w:val="000000"/>
          <w:sz w:val="28"/>
          <w:szCs w:val="28"/>
        </w:rPr>
        <w:t xml:space="preserve"> Правительства Курской области от 28.03.2008 №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могут быть установлены премии:</w:t>
      </w:r>
      <w:proofErr w:type="gramEnd"/>
    </w:p>
    <w:bookmarkEnd w:id="98"/>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премия по итогам работы (за месяц, квартал, полугодие, год);</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премия за качество выполняемых работ.</w:t>
      </w:r>
    </w:p>
    <w:p w:rsidR="009B2D5E" w:rsidRPr="009B2D5E" w:rsidRDefault="009B2D5E" w:rsidP="009B2D5E">
      <w:pPr>
        <w:spacing w:after="0" w:line="240" w:lineRule="auto"/>
        <w:ind w:firstLine="708"/>
        <w:jc w:val="both"/>
        <w:rPr>
          <w:rFonts w:ascii="Times New Roman" w:hAnsi="Times New Roman"/>
          <w:color w:val="000000"/>
          <w:sz w:val="28"/>
          <w:szCs w:val="28"/>
        </w:rPr>
      </w:pPr>
      <w:bookmarkStart w:id="99" w:name="sub_32014"/>
      <w:r w:rsidRPr="009B2D5E">
        <w:rPr>
          <w:rFonts w:ascii="Times New Roman" w:hAnsi="Times New Roman"/>
          <w:color w:val="000000"/>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99"/>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заместителей руководителя, главного бухгалтера, главных специалистов и иных работников, подчиненных руководителю непосредственно, по решению руководителя;</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руководителей структурных подразделений учреждения, главных специалистов и иных работников, подчиненных заместителям руководителей,  по представлению заместителей руководителя учреждения;</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остальных работников, занятых в структурных подразделениях учреждения,  на основании представления руководителей соответствующих структурных подразделений учреждения.</w:t>
      </w:r>
    </w:p>
    <w:p w:rsidR="009B2D5E" w:rsidRPr="009B2D5E" w:rsidRDefault="009B2D5E" w:rsidP="009B2D5E">
      <w:pPr>
        <w:spacing w:after="0" w:line="240" w:lineRule="auto"/>
        <w:ind w:firstLine="708"/>
        <w:jc w:val="both"/>
        <w:rPr>
          <w:rFonts w:ascii="Times New Roman" w:hAnsi="Times New Roman"/>
          <w:color w:val="000000"/>
          <w:sz w:val="28"/>
          <w:szCs w:val="28"/>
        </w:rPr>
      </w:pPr>
      <w:bookmarkStart w:id="100" w:name="sub_2053"/>
      <w:r w:rsidRPr="009B2D5E">
        <w:rPr>
          <w:rFonts w:ascii="Times New Roman" w:hAnsi="Times New Roman"/>
          <w:color w:val="000000"/>
          <w:sz w:val="28"/>
          <w:szCs w:val="28"/>
        </w:rPr>
        <w:lastRenderedPageBreak/>
        <w:t>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100"/>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При премировании рекомендуется учитывать следующие критерии:</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успешное и добросовестное исполнение работником своих должностных обязанностей в соответствующем периоде;</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инициатива, творчество и применение в работе современных форм и методов организации труда;</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качественная подготовка и проведение мероприятий, связанных с уставной деятельностью учреждения;</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выполнение порученной работы, связанной с обеспечением рабочего процесса или уставной деятельности учреждения;</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качественная подготовка и своевременная сдача отчетности;</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участие в течение соответствующего периода в выполнении важных работ и мероприятий.</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9B2D5E" w:rsidRPr="009B2D5E" w:rsidRDefault="009B2D5E" w:rsidP="009B2D5E">
      <w:pPr>
        <w:spacing w:after="0" w:line="240" w:lineRule="auto"/>
        <w:ind w:firstLine="708"/>
        <w:jc w:val="both"/>
        <w:rPr>
          <w:rFonts w:ascii="Times New Roman" w:hAnsi="Times New Roman"/>
          <w:color w:val="000000"/>
          <w:sz w:val="28"/>
          <w:szCs w:val="28"/>
        </w:rPr>
      </w:pPr>
      <w:bookmarkStart w:id="101" w:name="sub_2054"/>
      <w:r w:rsidRPr="009B2D5E">
        <w:rPr>
          <w:rFonts w:ascii="Times New Roman" w:hAnsi="Times New Roman"/>
          <w:color w:val="000000"/>
          <w:sz w:val="28"/>
          <w:szCs w:val="28"/>
        </w:rPr>
        <w:t xml:space="preserve">3. Премия за качество выполняемых работ выплачивается работникам единовременно за высокие показатели в работе за счет средств учреждения (организации, предприятия), возбудившего ходатайство о награждении в следующих размерах </w:t>
      </w:r>
      <w:proofErr w:type="gramStart"/>
      <w:r w:rsidRPr="009B2D5E">
        <w:rPr>
          <w:rFonts w:ascii="Times New Roman" w:hAnsi="Times New Roman"/>
          <w:color w:val="000000"/>
          <w:sz w:val="28"/>
          <w:szCs w:val="28"/>
        </w:rPr>
        <w:t>при</w:t>
      </w:r>
      <w:proofErr w:type="gramEnd"/>
      <w:r w:rsidRPr="009B2D5E">
        <w:rPr>
          <w:rFonts w:ascii="Times New Roman" w:hAnsi="Times New Roman"/>
          <w:color w:val="000000"/>
          <w:sz w:val="28"/>
          <w:szCs w:val="28"/>
        </w:rPr>
        <w:t>:</w:t>
      </w:r>
    </w:p>
    <w:bookmarkEnd w:id="101"/>
    <w:p w:rsidR="009B2D5E" w:rsidRPr="009B2D5E" w:rsidRDefault="009B2D5E" w:rsidP="009B2D5E">
      <w:pPr>
        <w:spacing w:after="0" w:line="240" w:lineRule="auto"/>
        <w:ind w:firstLine="708"/>
        <w:jc w:val="both"/>
        <w:rPr>
          <w:rFonts w:ascii="Times New Roman" w:hAnsi="Times New Roman"/>
          <w:color w:val="000000"/>
          <w:sz w:val="28"/>
          <w:szCs w:val="28"/>
        </w:rPr>
      </w:pPr>
      <w:proofErr w:type="gramStart"/>
      <w:r w:rsidRPr="009B2D5E">
        <w:rPr>
          <w:rFonts w:ascii="Times New Roman" w:hAnsi="Times New Roman"/>
          <w:color w:val="000000"/>
          <w:sz w:val="28"/>
          <w:szCs w:val="28"/>
        </w:rPr>
        <w:t>- 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 до пяти окладов (должностных окладов);</w:t>
      </w:r>
      <w:proofErr w:type="gramEnd"/>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 </w:t>
      </w:r>
      <w:proofErr w:type="gramStart"/>
      <w:r w:rsidRPr="009B2D5E">
        <w:rPr>
          <w:rFonts w:ascii="Times New Roman" w:hAnsi="Times New Roman"/>
          <w:color w:val="000000"/>
          <w:sz w:val="28"/>
          <w:szCs w:val="28"/>
        </w:rPr>
        <w:t>награждении</w:t>
      </w:r>
      <w:proofErr w:type="gramEnd"/>
      <w:r w:rsidRPr="009B2D5E">
        <w:rPr>
          <w:rFonts w:ascii="Times New Roman" w:hAnsi="Times New Roman"/>
          <w:color w:val="000000"/>
          <w:sz w:val="28"/>
          <w:szCs w:val="28"/>
        </w:rPr>
        <w:t xml:space="preserve"> Почетной грамотой Министерства культуры Российской Федерации - трех </w:t>
      </w:r>
      <w:hyperlink r:id="rId59" w:history="1">
        <w:r w:rsidRPr="009B2D5E">
          <w:rPr>
            <w:rStyle w:val="a3"/>
            <w:rFonts w:ascii="Times New Roman" w:hAnsi="Times New Roman"/>
            <w:b w:val="0"/>
            <w:color w:val="000000"/>
            <w:sz w:val="28"/>
            <w:szCs w:val="28"/>
          </w:rPr>
          <w:t>минимальных размеров оплаты труда</w:t>
        </w:r>
      </w:hyperlink>
      <w:r w:rsidRPr="009B2D5E">
        <w:rPr>
          <w:rFonts w:ascii="Times New Roman" w:hAnsi="Times New Roman"/>
          <w:color w:val="000000"/>
          <w:sz w:val="28"/>
          <w:szCs w:val="28"/>
        </w:rPr>
        <w:t>;</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 </w:t>
      </w:r>
      <w:proofErr w:type="gramStart"/>
      <w:r w:rsidRPr="009B2D5E">
        <w:rPr>
          <w:rFonts w:ascii="Times New Roman" w:hAnsi="Times New Roman"/>
          <w:color w:val="000000"/>
          <w:sz w:val="28"/>
          <w:szCs w:val="28"/>
        </w:rPr>
        <w:t>награждении</w:t>
      </w:r>
      <w:proofErr w:type="gramEnd"/>
      <w:r w:rsidRPr="009B2D5E">
        <w:rPr>
          <w:rFonts w:ascii="Times New Roman" w:hAnsi="Times New Roman"/>
          <w:color w:val="000000"/>
          <w:sz w:val="28"/>
          <w:szCs w:val="28"/>
        </w:rPr>
        <w:t xml:space="preserve"> Почетной грамотой Министерства культуры Российской Федерации и Российского профсоюза работников учреждений культуры - трех </w:t>
      </w:r>
      <w:hyperlink r:id="rId60" w:history="1">
        <w:r w:rsidRPr="009B2D5E">
          <w:rPr>
            <w:rStyle w:val="a3"/>
            <w:rFonts w:ascii="Times New Roman" w:hAnsi="Times New Roman"/>
            <w:b w:val="0"/>
            <w:color w:val="000000"/>
            <w:sz w:val="28"/>
            <w:szCs w:val="28"/>
          </w:rPr>
          <w:t>минимальных размеров оплаты труда</w:t>
        </w:r>
      </w:hyperlink>
      <w:r w:rsidRPr="009B2D5E">
        <w:rPr>
          <w:rFonts w:ascii="Times New Roman" w:hAnsi="Times New Roman"/>
          <w:color w:val="000000"/>
          <w:sz w:val="28"/>
          <w:szCs w:val="28"/>
        </w:rPr>
        <w:t>;</w:t>
      </w:r>
    </w:p>
    <w:p w:rsidR="009B2D5E" w:rsidRPr="009B2D5E" w:rsidRDefault="009B2D5E" w:rsidP="009B2D5E">
      <w:pPr>
        <w:spacing w:after="0" w:line="240" w:lineRule="auto"/>
        <w:ind w:firstLine="708"/>
        <w:jc w:val="both"/>
        <w:rPr>
          <w:rFonts w:ascii="Times New Roman" w:hAnsi="Times New Roman"/>
          <w:color w:val="000000"/>
          <w:sz w:val="28"/>
          <w:szCs w:val="28"/>
        </w:rPr>
      </w:pPr>
      <w:bookmarkStart w:id="102" w:name="sub_32015"/>
      <w:r w:rsidRPr="009B2D5E">
        <w:rPr>
          <w:rFonts w:ascii="Times New Roman" w:hAnsi="Times New Roman"/>
          <w:color w:val="000000"/>
          <w:sz w:val="28"/>
          <w:szCs w:val="28"/>
        </w:rPr>
        <w:t xml:space="preserve">- </w:t>
      </w:r>
      <w:proofErr w:type="gramStart"/>
      <w:r w:rsidRPr="009B2D5E">
        <w:rPr>
          <w:rFonts w:ascii="Times New Roman" w:hAnsi="Times New Roman"/>
          <w:color w:val="000000"/>
          <w:sz w:val="28"/>
          <w:szCs w:val="28"/>
        </w:rPr>
        <w:t>награждении</w:t>
      </w:r>
      <w:proofErr w:type="gramEnd"/>
      <w:r w:rsidRPr="009B2D5E">
        <w:rPr>
          <w:rFonts w:ascii="Times New Roman" w:hAnsi="Times New Roman"/>
          <w:color w:val="000000"/>
          <w:sz w:val="28"/>
          <w:szCs w:val="28"/>
        </w:rPr>
        <w:t xml:space="preserve"> Почетной грамотой Курской области - десяти тысяч рублей;</w:t>
      </w:r>
    </w:p>
    <w:bookmarkEnd w:id="102"/>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 </w:t>
      </w:r>
      <w:proofErr w:type="gramStart"/>
      <w:r w:rsidRPr="009B2D5E">
        <w:rPr>
          <w:rFonts w:ascii="Times New Roman" w:hAnsi="Times New Roman"/>
          <w:color w:val="000000"/>
          <w:sz w:val="28"/>
          <w:szCs w:val="28"/>
        </w:rPr>
        <w:t>награждении</w:t>
      </w:r>
      <w:proofErr w:type="gramEnd"/>
      <w:r w:rsidRPr="009B2D5E">
        <w:rPr>
          <w:rFonts w:ascii="Times New Roman" w:hAnsi="Times New Roman"/>
          <w:color w:val="000000"/>
          <w:sz w:val="28"/>
          <w:szCs w:val="28"/>
        </w:rPr>
        <w:t xml:space="preserve"> Почетной грамотой комитета по культуре Курской области - двух </w:t>
      </w:r>
      <w:hyperlink r:id="rId61" w:history="1">
        <w:r w:rsidRPr="009B2D5E">
          <w:rPr>
            <w:rStyle w:val="a3"/>
            <w:rFonts w:ascii="Times New Roman" w:hAnsi="Times New Roman"/>
            <w:b w:val="0"/>
            <w:color w:val="000000"/>
            <w:sz w:val="28"/>
            <w:szCs w:val="28"/>
          </w:rPr>
          <w:t>минимальных размеров оплаты труда</w:t>
        </w:r>
      </w:hyperlink>
      <w:r w:rsidRPr="009B2D5E">
        <w:rPr>
          <w:rFonts w:ascii="Times New Roman" w:hAnsi="Times New Roman"/>
          <w:color w:val="000000"/>
          <w:sz w:val="28"/>
          <w:szCs w:val="28"/>
        </w:rPr>
        <w:t>;</w:t>
      </w:r>
    </w:p>
    <w:p w:rsidR="009B2D5E" w:rsidRPr="009B2D5E" w:rsidRDefault="009B2D5E" w:rsidP="009B2D5E">
      <w:pPr>
        <w:spacing w:after="0" w:line="240" w:lineRule="auto"/>
        <w:ind w:firstLine="708"/>
        <w:jc w:val="both"/>
        <w:rPr>
          <w:rFonts w:ascii="Times New Roman" w:hAnsi="Times New Roman"/>
          <w:color w:val="000000"/>
          <w:sz w:val="28"/>
          <w:szCs w:val="28"/>
        </w:rPr>
      </w:pPr>
      <w:r w:rsidRPr="009B2D5E">
        <w:rPr>
          <w:rFonts w:ascii="Times New Roman" w:hAnsi="Times New Roman"/>
          <w:color w:val="000000"/>
          <w:sz w:val="28"/>
          <w:szCs w:val="28"/>
        </w:rPr>
        <w:t xml:space="preserve">- </w:t>
      </w:r>
      <w:proofErr w:type="gramStart"/>
      <w:r w:rsidRPr="009B2D5E">
        <w:rPr>
          <w:rFonts w:ascii="Times New Roman" w:hAnsi="Times New Roman"/>
          <w:color w:val="000000"/>
          <w:sz w:val="28"/>
          <w:szCs w:val="28"/>
        </w:rPr>
        <w:t>награждении</w:t>
      </w:r>
      <w:proofErr w:type="gramEnd"/>
      <w:r w:rsidRPr="009B2D5E">
        <w:rPr>
          <w:rFonts w:ascii="Times New Roman" w:hAnsi="Times New Roman"/>
          <w:color w:val="000000"/>
          <w:sz w:val="28"/>
          <w:szCs w:val="28"/>
        </w:rPr>
        <w:t xml:space="preserve"> благодарностью Министра культуры Российской Федерации - двух </w:t>
      </w:r>
      <w:hyperlink r:id="rId62" w:history="1">
        <w:r w:rsidRPr="009B2D5E">
          <w:rPr>
            <w:rStyle w:val="a3"/>
            <w:rFonts w:ascii="Times New Roman" w:hAnsi="Times New Roman"/>
            <w:b w:val="0"/>
            <w:color w:val="000000"/>
            <w:sz w:val="28"/>
            <w:szCs w:val="28"/>
          </w:rPr>
          <w:t>минимальных размеров оплаты труда</w:t>
        </w:r>
      </w:hyperlink>
      <w:r w:rsidRPr="009B2D5E">
        <w:rPr>
          <w:rFonts w:ascii="Times New Roman" w:hAnsi="Times New Roman"/>
          <w:color w:val="000000"/>
          <w:sz w:val="28"/>
          <w:szCs w:val="28"/>
        </w:rPr>
        <w:t>.</w:t>
      </w:r>
    </w:p>
    <w:p w:rsidR="009B2D5E" w:rsidRDefault="009B2D5E" w:rsidP="009B2D5E">
      <w:pPr>
        <w:spacing w:after="0" w:line="240" w:lineRule="auto"/>
        <w:ind w:firstLine="708"/>
        <w:jc w:val="both"/>
        <w:rPr>
          <w:rFonts w:ascii="Times New Roman" w:hAnsi="Times New Roman"/>
          <w:color w:val="000000"/>
          <w:sz w:val="28"/>
          <w:szCs w:val="28"/>
        </w:rPr>
      </w:pPr>
      <w:bookmarkStart w:id="103" w:name="sub_2055"/>
      <w:r w:rsidRPr="009B2D5E">
        <w:rPr>
          <w:rFonts w:ascii="Times New Roman" w:hAnsi="Times New Roman"/>
          <w:color w:val="000000"/>
          <w:sz w:val="28"/>
          <w:szCs w:val="28"/>
        </w:rPr>
        <w:t>4.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9B2D5E" w:rsidRPr="009B2D5E" w:rsidRDefault="009B2D5E" w:rsidP="009B2D5E">
      <w:pPr>
        <w:spacing w:after="0" w:line="240" w:lineRule="auto"/>
        <w:ind w:firstLine="708"/>
        <w:jc w:val="both"/>
        <w:rPr>
          <w:rFonts w:ascii="Times New Roman" w:hAnsi="Times New Roman"/>
          <w:color w:val="000000"/>
          <w:sz w:val="28"/>
          <w:szCs w:val="28"/>
        </w:rPr>
      </w:pPr>
    </w:p>
    <w:p w:rsidR="009B2D5E" w:rsidRPr="009B2D5E" w:rsidRDefault="009B2D5E" w:rsidP="009B2D5E">
      <w:pPr>
        <w:spacing w:after="0" w:line="240" w:lineRule="auto"/>
        <w:jc w:val="center"/>
        <w:rPr>
          <w:rFonts w:ascii="Times New Roman" w:hAnsi="Times New Roman"/>
          <w:b/>
          <w:sz w:val="28"/>
          <w:szCs w:val="28"/>
        </w:rPr>
      </w:pPr>
      <w:bookmarkStart w:id="104" w:name="sub_2900"/>
      <w:bookmarkEnd w:id="103"/>
      <w:r w:rsidRPr="009B2D5E">
        <w:rPr>
          <w:rFonts w:ascii="Times New Roman" w:hAnsi="Times New Roman"/>
          <w:b/>
          <w:sz w:val="28"/>
          <w:szCs w:val="28"/>
          <w:lang w:val="en-US"/>
        </w:rPr>
        <w:t>VIII</w:t>
      </w:r>
      <w:r w:rsidRPr="009B2D5E">
        <w:rPr>
          <w:rFonts w:ascii="Times New Roman" w:hAnsi="Times New Roman"/>
          <w:b/>
          <w:sz w:val="28"/>
          <w:szCs w:val="28"/>
        </w:rPr>
        <w:t>. Другие вопросы оплаты труда</w:t>
      </w:r>
    </w:p>
    <w:p w:rsidR="009B2D5E" w:rsidRPr="009B2D5E" w:rsidRDefault="009B2D5E" w:rsidP="009B2D5E">
      <w:pPr>
        <w:spacing w:after="0" w:line="240" w:lineRule="auto"/>
        <w:ind w:firstLine="708"/>
        <w:jc w:val="both"/>
        <w:rPr>
          <w:rFonts w:ascii="Times New Roman" w:hAnsi="Times New Roman"/>
          <w:sz w:val="28"/>
          <w:szCs w:val="28"/>
        </w:rPr>
      </w:pPr>
      <w:bookmarkStart w:id="105" w:name="sub_2057"/>
      <w:bookmarkEnd w:id="104"/>
      <w:r w:rsidRPr="009B2D5E">
        <w:rPr>
          <w:rFonts w:ascii="Times New Roman" w:hAnsi="Times New Roman"/>
          <w:sz w:val="28"/>
          <w:szCs w:val="28"/>
        </w:rPr>
        <w:t>1. Из фонда оплаты труда учреждения руководителю, его заместителям, главному бухгалтеру, работникам ежегодно выплачивается материальная помощь в размере двух должностных окладов.</w:t>
      </w:r>
    </w:p>
    <w:bookmarkEnd w:id="105"/>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В пределах средств, выделенных учреждению на оплату труда, может выплачиваться материальная помощь руководителю, его заместителям, главному бухгалтеру, работникам в размере до двух должностных окладов, установленных на день её выплаты по занимаемой должности, рабочей профессии в следующих случаях:</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за высокие показатели в работе и в связи с юбилейными датами работника (50, 55 и 60 лет) и каждые последующие 5 лет;</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в связи с рождением ребенка;</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 в связи с длительной болезнью или несчастьем, </w:t>
      </w:r>
      <w:proofErr w:type="gramStart"/>
      <w:r w:rsidRPr="009B2D5E">
        <w:rPr>
          <w:rFonts w:ascii="Times New Roman" w:hAnsi="Times New Roman"/>
          <w:sz w:val="28"/>
          <w:szCs w:val="28"/>
        </w:rPr>
        <w:t>постигшими</w:t>
      </w:r>
      <w:proofErr w:type="gramEnd"/>
      <w:r w:rsidRPr="009B2D5E">
        <w:rPr>
          <w:rFonts w:ascii="Times New Roman" w:hAnsi="Times New Roman"/>
          <w:sz w:val="28"/>
          <w:szCs w:val="28"/>
        </w:rPr>
        <w:t xml:space="preserve"> самого руководителя, его заместителей, главного бухгалтера, работника или их близких родственников (родителей, супругов, детей).</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Решение об оказании материальной помощи и её конкретных размерах принимается на основании письменного заявления работника:</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начальником отдела культуры, по делам молодежи, физкультуры и спорта Администрации Курского района Курской области - руководителю учреждения;</w:t>
      </w:r>
    </w:p>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руководителем учреждения - его заместителям, главному бухгалтеру, работникам этого учреждения.</w:t>
      </w:r>
    </w:p>
    <w:p w:rsidR="009B2D5E" w:rsidRPr="009B2D5E" w:rsidRDefault="009B2D5E" w:rsidP="009B2D5E">
      <w:pPr>
        <w:spacing w:after="0" w:line="240" w:lineRule="auto"/>
        <w:ind w:firstLine="708"/>
        <w:jc w:val="both"/>
        <w:rPr>
          <w:rFonts w:ascii="Times New Roman" w:hAnsi="Times New Roman"/>
          <w:sz w:val="28"/>
          <w:szCs w:val="28"/>
        </w:rPr>
      </w:pPr>
      <w:bookmarkStart w:id="106" w:name="sub_2058"/>
      <w:r w:rsidRPr="009B2D5E">
        <w:rPr>
          <w:rFonts w:ascii="Times New Roman" w:hAnsi="Times New Roman"/>
          <w:sz w:val="28"/>
          <w:szCs w:val="28"/>
        </w:rPr>
        <w:t>2.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9B2D5E" w:rsidRPr="009B2D5E" w:rsidRDefault="009B2D5E" w:rsidP="009B2D5E">
      <w:pPr>
        <w:spacing w:after="0" w:line="240" w:lineRule="auto"/>
        <w:ind w:firstLine="708"/>
        <w:jc w:val="both"/>
        <w:rPr>
          <w:rFonts w:ascii="Times New Roman" w:hAnsi="Times New Roman"/>
          <w:sz w:val="28"/>
          <w:szCs w:val="28"/>
        </w:rPr>
      </w:pPr>
      <w:bookmarkStart w:id="107" w:name="sub_2059"/>
      <w:bookmarkEnd w:id="106"/>
      <w:r w:rsidRPr="009B2D5E">
        <w:rPr>
          <w:rFonts w:ascii="Times New Roman" w:hAnsi="Times New Roman"/>
          <w:sz w:val="28"/>
          <w:szCs w:val="28"/>
        </w:rPr>
        <w:t>3.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руководителей структурных подразделений», а в образовательной организации дополнительного профессионального образования - не более чем оклад по должности «Старшего преподавателя».</w:t>
      </w:r>
    </w:p>
    <w:bookmarkEnd w:id="107"/>
    <w:p w:rsidR="009B2D5E" w:rsidRPr="009B2D5E" w:rsidRDefault="009B2D5E" w:rsidP="009B2D5E">
      <w:pPr>
        <w:spacing w:after="0" w:line="240" w:lineRule="auto"/>
        <w:ind w:firstLine="708"/>
        <w:jc w:val="both"/>
        <w:rPr>
          <w:rFonts w:ascii="Times New Roman" w:hAnsi="Times New Roman"/>
          <w:sz w:val="28"/>
          <w:szCs w:val="28"/>
        </w:rPr>
      </w:pPr>
      <w:r w:rsidRPr="009B2D5E">
        <w:rPr>
          <w:rFonts w:ascii="Times New Roman" w:hAnsi="Times New Roman"/>
          <w:sz w:val="28"/>
          <w:szCs w:val="28"/>
        </w:rPr>
        <w:t xml:space="preserve">4. </w:t>
      </w:r>
      <w:proofErr w:type="gramStart"/>
      <w:r w:rsidRPr="009B2D5E">
        <w:rPr>
          <w:rFonts w:ascii="Times New Roman" w:hAnsi="Times New Roman"/>
          <w:sz w:val="28"/>
          <w:szCs w:val="28"/>
        </w:rPr>
        <w:t>Отдел культуры, по делам молодежи, физкультуры и спорта Администрации Курского района Курской области как главный распорядитель бюджетных средств, в ведении которого находятся учреждения, может устанавливать предельную долю оплаты труда работников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 кроме учреждений, в которых доля</w:t>
      </w:r>
      <w:proofErr w:type="gramEnd"/>
      <w:r w:rsidRPr="009B2D5E">
        <w:rPr>
          <w:rFonts w:ascii="Times New Roman" w:hAnsi="Times New Roman"/>
          <w:sz w:val="28"/>
          <w:szCs w:val="28"/>
        </w:rPr>
        <w:t xml:space="preserve"> работников административно-управленческого и вспомогательного персонала составляет более 35 процентов от общей численности.</w:t>
      </w:r>
    </w:p>
    <w:p w:rsidR="00CA4716" w:rsidRDefault="00CA4716">
      <w:pPr>
        <w:spacing w:after="0" w:line="240" w:lineRule="auto"/>
        <w:rPr>
          <w:rFonts w:ascii="Times New Roman" w:hAnsi="Times New Roman"/>
          <w:sz w:val="28"/>
          <w:szCs w:val="28"/>
        </w:rPr>
      </w:pPr>
      <w:r>
        <w:rPr>
          <w:rFonts w:ascii="Times New Roman" w:hAnsi="Times New Roman"/>
          <w:sz w:val="28"/>
          <w:szCs w:val="28"/>
        </w:rPr>
        <w:br w:type="page"/>
      </w:r>
    </w:p>
    <w:p w:rsidR="0005054D" w:rsidRPr="00A133A7" w:rsidRDefault="0005054D" w:rsidP="00A133A7">
      <w:pPr>
        <w:spacing w:after="0" w:line="240" w:lineRule="auto"/>
        <w:ind w:left="4253"/>
        <w:jc w:val="center"/>
        <w:rPr>
          <w:rFonts w:ascii="Times New Roman" w:hAnsi="Times New Roman"/>
          <w:color w:val="000000"/>
          <w:sz w:val="24"/>
          <w:szCs w:val="24"/>
        </w:rPr>
      </w:pPr>
      <w:r w:rsidRPr="00A133A7">
        <w:rPr>
          <w:rStyle w:val="a4"/>
          <w:rFonts w:ascii="Times New Roman" w:hAnsi="Times New Roman"/>
          <w:color w:val="000000"/>
          <w:sz w:val="24"/>
          <w:szCs w:val="24"/>
        </w:rPr>
        <w:lastRenderedPageBreak/>
        <w:t>Приложение № 1</w:t>
      </w:r>
    </w:p>
    <w:p w:rsidR="0005054D" w:rsidRPr="00A133A7" w:rsidRDefault="0005054D" w:rsidP="00A133A7">
      <w:pPr>
        <w:spacing w:after="0" w:line="240" w:lineRule="auto"/>
        <w:ind w:left="4253"/>
        <w:jc w:val="center"/>
        <w:rPr>
          <w:rFonts w:ascii="Times New Roman" w:hAnsi="Times New Roman"/>
          <w:bCs/>
          <w:color w:val="000000"/>
          <w:sz w:val="24"/>
          <w:szCs w:val="24"/>
        </w:rPr>
      </w:pPr>
      <w:r w:rsidRPr="00A133A7">
        <w:rPr>
          <w:rStyle w:val="a4"/>
          <w:rFonts w:ascii="Times New Roman" w:hAnsi="Times New Roman"/>
          <w:b w:val="0"/>
          <w:color w:val="000000"/>
          <w:sz w:val="24"/>
          <w:szCs w:val="24"/>
        </w:rPr>
        <w:t xml:space="preserve">к </w:t>
      </w:r>
      <w:hyperlink w:anchor="sub_1000" w:history="1">
        <w:r w:rsidRPr="00A133A7">
          <w:rPr>
            <w:rStyle w:val="a3"/>
            <w:rFonts w:ascii="Times New Roman" w:hAnsi="Times New Roman"/>
            <w:b w:val="0"/>
            <w:color w:val="000000"/>
            <w:sz w:val="24"/>
            <w:szCs w:val="24"/>
          </w:rPr>
          <w:t>Примерному положению</w:t>
        </w:r>
      </w:hyperlink>
      <w:r w:rsidR="00A133A7">
        <w:rPr>
          <w:sz w:val="24"/>
          <w:szCs w:val="24"/>
        </w:rPr>
        <w:t xml:space="preserve"> </w:t>
      </w:r>
      <w:r w:rsidRPr="00A133A7">
        <w:rPr>
          <w:rStyle w:val="a4"/>
          <w:rFonts w:ascii="Times New Roman" w:hAnsi="Times New Roman"/>
          <w:b w:val="0"/>
          <w:color w:val="000000"/>
          <w:sz w:val="24"/>
          <w:szCs w:val="24"/>
        </w:rPr>
        <w:t>об оплате труда работников</w:t>
      </w:r>
      <w:r w:rsidR="00A133A7">
        <w:rPr>
          <w:rStyle w:val="a4"/>
          <w:rFonts w:ascii="Times New Roman" w:hAnsi="Times New Roman"/>
          <w:b w:val="0"/>
          <w:color w:val="000000"/>
          <w:sz w:val="24"/>
          <w:szCs w:val="24"/>
        </w:rPr>
        <w:t xml:space="preserve"> </w:t>
      </w:r>
      <w:r w:rsidR="00DC7000" w:rsidRPr="00A133A7">
        <w:rPr>
          <w:rStyle w:val="a4"/>
          <w:rFonts w:ascii="Times New Roman" w:hAnsi="Times New Roman"/>
          <w:b w:val="0"/>
          <w:color w:val="000000"/>
          <w:sz w:val="24"/>
          <w:szCs w:val="24"/>
        </w:rPr>
        <w:t>дополнительного образования в</w:t>
      </w:r>
      <w:r w:rsidR="00A133A7">
        <w:rPr>
          <w:rStyle w:val="a4"/>
          <w:rFonts w:ascii="Times New Roman" w:hAnsi="Times New Roman"/>
          <w:b w:val="0"/>
          <w:color w:val="000000"/>
          <w:sz w:val="24"/>
          <w:szCs w:val="24"/>
        </w:rPr>
        <w:t> </w:t>
      </w:r>
      <w:r w:rsidR="00DC7000" w:rsidRPr="00A133A7">
        <w:rPr>
          <w:rStyle w:val="a4"/>
          <w:rFonts w:ascii="Times New Roman" w:hAnsi="Times New Roman"/>
          <w:b w:val="0"/>
          <w:color w:val="000000"/>
          <w:sz w:val="24"/>
          <w:szCs w:val="24"/>
        </w:rPr>
        <w:t>сфере культуры</w:t>
      </w:r>
      <w:r w:rsidR="00A133A7">
        <w:rPr>
          <w:rStyle w:val="a4"/>
          <w:rFonts w:ascii="Times New Roman" w:hAnsi="Times New Roman"/>
          <w:b w:val="0"/>
          <w:color w:val="000000"/>
          <w:sz w:val="24"/>
          <w:szCs w:val="24"/>
        </w:rPr>
        <w:t xml:space="preserve"> </w:t>
      </w:r>
      <w:r w:rsidR="00DC7000" w:rsidRPr="00A133A7">
        <w:rPr>
          <w:rStyle w:val="a4"/>
          <w:rFonts w:ascii="Times New Roman" w:hAnsi="Times New Roman"/>
          <w:b w:val="0"/>
          <w:color w:val="000000"/>
          <w:sz w:val="24"/>
          <w:szCs w:val="24"/>
        </w:rPr>
        <w:t xml:space="preserve">муниципальных </w:t>
      </w:r>
      <w:r w:rsidRPr="00A133A7">
        <w:rPr>
          <w:rStyle w:val="a4"/>
          <w:rFonts w:ascii="Times New Roman" w:hAnsi="Times New Roman"/>
          <w:b w:val="0"/>
          <w:color w:val="000000"/>
          <w:sz w:val="24"/>
          <w:szCs w:val="24"/>
        </w:rPr>
        <w:t>бюджетных учреждений, подведомственных</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отделу культуры, по делам молодежи,</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физкультуры и спорта Администрации</w:t>
      </w:r>
      <w:r w:rsidR="00A133A7">
        <w:rPr>
          <w:rStyle w:val="a4"/>
          <w:rFonts w:ascii="Times New Roman" w:hAnsi="Times New Roman"/>
          <w:b w:val="0"/>
          <w:color w:val="000000"/>
          <w:sz w:val="24"/>
          <w:szCs w:val="24"/>
        </w:rPr>
        <w:t xml:space="preserve"> </w:t>
      </w:r>
      <w:r w:rsidR="00D725B3" w:rsidRPr="00A133A7">
        <w:rPr>
          <w:rStyle w:val="a4"/>
          <w:rFonts w:ascii="Times New Roman" w:hAnsi="Times New Roman"/>
          <w:b w:val="0"/>
          <w:color w:val="000000"/>
          <w:sz w:val="24"/>
          <w:szCs w:val="24"/>
        </w:rPr>
        <w:t>Курского района Курской области</w:t>
      </w:r>
    </w:p>
    <w:p w:rsidR="0005054D" w:rsidRPr="00E85276" w:rsidRDefault="0005054D" w:rsidP="00A133A7">
      <w:pPr>
        <w:pStyle w:val="1"/>
        <w:spacing w:before="120" w:after="120"/>
        <w:ind w:firstLine="709"/>
        <w:rPr>
          <w:rFonts w:ascii="Times New Roman" w:hAnsi="Times New Roman"/>
          <w:color w:val="auto"/>
          <w:sz w:val="28"/>
          <w:szCs w:val="28"/>
        </w:rPr>
      </w:pPr>
      <w:r w:rsidRPr="00E85276">
        <w:rPr>
          <w:rFonts w:ascii="Times New Roman" w:hAnsi="Times New Roman"/>
          <w:color w:val="auto"/>
          <w:sz w:val="28"/>
          <w:szCs w:val="28"/>
        </w:rPr>
        <w:t>Рекомендуемые минимальные разм</w:t>
      </w:r>
      <w:r w:rsidR="00DC7000">
        <w:rPr>
          <w:rFonts w:ascii="Times New Roman" w:hAnsi="Times New Roman"/>
          <w:color w:val="auto"/>
          <w:sz w:val="28"/>
          <w:szCs w:val="28"/>
        </w:rPr>
        <w:t>еры</w:t>
      </w:r>
      <w:r w:rsidR="00DC7000">
        <w:rPr>
          <w:rFonts w:ascii="Times New Roman" w:hAnsi="Times New Roman"/>
          <w:color w:val="auto"/>
          <w:sz w:val="28"/>
          <w:szCs w:val="28"/>
        </w:rPr>
        <w:br/>
        <w:t>окладов работников муниципальных</w:t>
      </w:r>
      <w:r w:rsidRPr="00E85276">
        <w:rPr>
          <w:rFonts w:ascii="Times New Roman" w:hAnsi="Times New Roman"/>
          <w:color w:val="auto"/>
          <w:sz w:val="28"/>
          <w:szCs w:val="28"/>
        </w:rPr>
        <w:t xml:space="preserve"> бюджетных образовательных учреждений среднего профессионального образования</w:t>
      </w:r>
    </w:p>
    <w:tbl>
      <w:tblPr>
        <w:tblW w:w="10916"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9357"/>
        <w:gridCol w:w="1559"/>
      </w:tblGrid>
      <w:tr w:rsidR="0005054D" w:rsidRPr="00450461" w:rsidTr="00A133A7">
        <w:trPr>
          <w:trHeight w:val="20"/>
          <w:tblHeader/>
        </w:trPr>
        <w:tc>
          <w:tcPr>
            <w:tcW w:w="9357" w:type="dxa"/>
            <w:tcBorders>
              <w:top w:val="single" w:sz="4" w:space="0" w:color="auto"/>
              <w:right w:val="single" w:sz="4" w:space="0" w:color="auto"/>
            </w:tcBorders>
            <w:vAlign w:val="center"/>
          </w:tcPr>
          <w:p w:rsidR="0005054D" w:rsidRPr="00450461" w:rsidRDefault="0005054D" w:rsidP="00A133A7">
            <w:pPr>
              <w:pStyle w:val="a5"/>
              <w:ind w:firstLine="459"/>
              <w:jc w:val="center"/>
              <w:rPr>
                <w:rFonts w:ascii="Times New Roman" w:hAnsi="Times New Roman"/>
                <w:sz w:val="22"/>
                <w:szCs w:val="22"/>
              </w:rPr>
            </w:pPr>
            <w:r w:rsidRPr="00450461">
              <w:rPr>
                <w:rFonts w:ascii="Times New Roman" w:hAnsi="Times New Roman"/>
                <w:sz w:val="22"/>
                <w:szCs w:val="22"/>
              </w:rPr>
              <w:t>Наименование</w:t>
            </w:r>
          </w:p>
        </w:tc>
        <w:tc>
          <w:tcPr>
            <w:tcW w:w="1559" w:type="dxa"/>
            <w:tcBorders>
              <w:top w:val="single" w:sz="4" w:space="0" w:color="auto"/>
              <w:left w:val="single" w:sz="4" w:space="0" w:color="auto"/>
            </w:tcBorders>
          </w:tcPr>
          <w:p w:rsidR="0005054D" w:rsidRPr="00450461" w:rsidRDefault="0005054D" w:rsidP="00A133A7">
            <w:pPr>
              <w:pStyle w:val="a5"/>
              <w:ind w:left="-108" w:right="-108"/>
              <w:jc w:val="center"/>
              <w:rPr>
                <w:rFonts w:ascii="Times New Roman" w:hAnsi="Times New Roman"/>
                <w:sz w:val="22"/>
                <w:szCs w:val="22"/>
              </w:rPr>
            </w:pPr>
            <w:r w:rsidRPr="00450461">
              <w:rPr>
                <w:rFonts w:ascii="Times New Roman" w:hAnsi="Times New Roman"/>
                <w:sz w:val="22"/>
                <w:szCs w:val="22"/>
              </w:rPr>
              <w:t>Минимальный должностной оклад, рублей</w:t>
            </w:r>
          </w:p>
        </w:tc>
      </w:tr>
      <w:tr w:rsidR="0005054D" w:rsidRPr="00450461" w:rsidTr="00450461">
        <w:trPr>
          <w:trHeight w:val="20"/>
        </w:trPr>
        <w:tc>
          <w:tcPr>
            <w:tcW w:w="9357" w:type="dxa"/>
            <w:tcBorders>
              <w:top w:val="single" w:sz="4" w:space="0" w:color="auto"/>
              <w:bottom w:val="single" w:sz="4" w:space="0" w:color="auto"/>
              <w:right w:val="single" w:sz="4" w:space="0" w:color="auto"/>
            </w:tcBorders>
            <w:vAlign w:val="center"/>
          </w:tcPr>
          <w:p w:rsidR="0005054D" w:rsidRPr="00450461" w:rsidRDefault="0005054D" w:rsidP="00A133A7">
            <w:pPr>
              <w:pStyle w:val="a5"/>
              <w:ind w:firstLine="459"/>
              <w:rPr>
                <w:rFonts w:ascii="Times New Roman" w:hAnsi="Times New Roman"/>
                <w:sz w:val="22"/>
                <w:szCs w:val="22"/>
              </w:rPr>
            </w:pPr>
            <w:r w:rsidRPr="00450461">
              <w:rPr>
                <w:rFonts w:ascii="Times New Roman" w:hAnsi="Times New Roman"/>
                <w:sz w:val="22"/>
                <w:szCs w:val="22"/>
              </w:rPr>
              <w:t>Профессиональная квалификационная группа «Должности работников учебно-вспомогательного персонала первого уровня»:</w:t>
            </w:r>
          </w:p>
          <w:p w:rsidR="0005054D" w:rsidRPr="00450461" w:rsidRDefault="0005054D" w:rsidP="00A133A7">
            <w:pPr>
              <w:pStyle w:val="a5"/>
              <w:ind w:firstLine="459"/>
              <w:rPr>
                <w:rFonts w:ascii="Times New Roman" w:hAnsi="Times New Roman"/>
                <w:sz w:val="22"/>
                <w:szCs w:val="22"/>
              </w:rPr>
            </w:pPr>
            <w:r w:rsidRPr="00450461">
              <w:rPr>
                <w:rFonts w:ascii="Times New Roman" w:hAnsi="Times New Roman"/>
                <w:sz w:val="22"/>
                <w:szCs w:val="22"/>
              </w:rPr>
              <w:t>секретарь учебной части</w:t>
            </w:r>
          </w:p>
        </w:tc>
        <w:tc>
          <w:tcPr>
            <w:tcW w:w="1559" w:type="dxa"/>
            <w:tcBorders>
              <w:top w:val="single" w:sz="4" w:space="0" w:color="auto"/>
              <w:left w:val="single" w:sz="4" w:space="0" w:color="auto"/>
              <w:bottom w:val="single" w:sz="4" w:space="0" w:color="auto"/>
            </w:tcBorders>
            <w:vAlign w:val="center"/>
          </w:tcPr>
          <w:p w:rsidR="0005054D" w:rsidRPr="00450461" w:rsidRDefault="0005054D" w:rsidP="00450461">
            <w:pPr>
              <w:spacing w:after="0" w:line="240" w:lineRule="auto"/>
              <w:jc w:val="center"/>
              <w:rPr>
                <w:rFonts w:ascii="Times New Roman" w:hAnsi="Times New Roman"/>
              </w:rPr>
            </w:pPr>
            <w:r w:rsidRPr="00450461">
              <w:rPr>
                <w:rFonts w:ascii="Times New Roman" w:hAnsi="Times New Roman"/>
              </w:rPr>
              <w:t>3453</w:t>
            </w:r>
          </w:p>
        </w:tc>
      </w:tr>
      <w:tr w:rsidR="0005054D" w:rsidRPr="00450461" w:rsidTr="00A133A7">
        <w:trPr>
          <w:trHeight w:val="20"/>
        </w:trPr>
        <w:tc>
          <w:tcPr>
            <w:tcW w:w="9357" w:type="dxa"/>
            <w:vMerge w:val="restart"/>
            <w:tcBorders>
              <w:top w:val="single" w:sz="4" w:space="0" w:color="auto"/>
              <w:bottom w:val="single" w:sz="4" w:space="0" w:color="auto"/>
              <w:right w:val="single" w:sz="4" w:space="0" w:color="auto"/>
            </w:tcBorders>
            <w:vAlign w:val="center"/>
          </w:tcPr>
          <w:p w:rsidR="0005054D" w:rsidRPr="00450461" w:rsidRDefault="0005054D" w:rsidP="00A133A7">
            <w:pPr>
              <w:pStyle w:val="a5"/>
              <w:ind w:firstLine="459"/>
              <w:rPr>
                <w:rFonts w:ascii="Times New Roman" w:hAnsi="Times New Roman"/>
                <w:sz w:val="22"/>
                <w:szCs w:val="22"/>
              </w:rPr>
            </w:pPr>
            <w:bookmarkStart w:id="108" w:name="sub_103"/>
            <w:r w:rsidRPr="00450461">
              <w:rPr>
                <w:rFonts w:ascii="Times New Roman" w:hAnsi="Times New Roman"/>
                <w:sz w:val="22"/>
                <w:szCs w:val="22"/>
              </w:rPr>
              <w:t>Профессиональная квалификационная группа «Должности педагогических работников»:</w:t>
            </w:r>
            <w:bookmarkEnd w:id="108"/>
          </w:p>
          <w:p w:rsidR="0005054D" w:rsidRPr="00450461" w:rsidRDefault="0005054D" w:rsidP="00A133A7">
            <w:pPr>
              <w:pStyle w:val="a5"/>
              <w:ind w:firstLine="459"/>
              <w:rPr>
                <w:rFonts w:ascii="Times New Roman" w:hAnsi="Times New Roman"/>
                <w:sz w:val="22"/>
                <w:szCs w:val="22"/>
              </w:rPr>
            </w:pPr>
            <w:r w:rsidRPr="00450461">
              <w:rPr>
                <w:rStyle w:val="a4"/>
                <w:rFonts w:ascii="Times New Roman" w:hAnsi="Times New Roman"/>
                <w:color w:val="auto"/>
                <w:sz w:val="22"/>
                <w:szCs w:val="22"/>
              </w:rPr>
              <w:t>1 квалификационный уровень</w:t>
            </w:r>
            <w:r w:rsidRPr="00450461">
              <w:rPr>
                <w:rFonts w:ascii="Times New Roman" w:hAnsi="Times New Roman"/>
                <w:sz w:val="22"/>
                <w:szCs w:val="22"/>
              </w:rPr>
              <w:t>: инструктор по физической культуре; музыкальный руководитель</w:t>
            </w:r>
          </w:p>
          <w:p w:rsidR="0005054D" w:rsidRPr="00450461" w:rsidRDefault="0005054D" w:rsidP="00A133A7">
            <w:pPr>
              <w:pStyle w:val="a5"/>
              <w:ind w:firstLine="459"/>
              <w:rPr>
                <w:rFonts w:ascii="Times New Roman" w:hAnsi="Times New Roman"/>
                <w:sz w:val="22"/>
                <w:szCs w:val="22"/>
              </w:rPr>
            </w:pPr>
            <w:r w:rsidRPr="00450461">
              <w:rPr>
                <w:rStyle w:val="a4"/>
                <w:rFonts w:ascii="Times New Roman" w:hAnsi="Times New Roman"/>
                <w:color w:val="auto"/>
                <w:sz w:val="22"/>
                <w:szCs w:val="22"/>
              </w:rPr>
              <w:t>2 квалификационный уровень</w:t>
            </w:r>
            <w:r w:rsidRPr="00450461">
              <w:rPr>
                <w:rFonts w:ascii="Times New Roman" w:hAnsi="Times New Roman"/>
                <w:sz w:val="22"/>
                <w:szCs w:val="22"/>
              </w:rPr>
              <w:t xml:space="preserve">: инструктор-методист; концертмейстер; педагог дополнительного образования; педагог-организатор; социальный педагог; </w:t>
            </w:r>
          </w:p>
          <w:p w:rsidR="00E307D7" w:rsidRPr="00450461" w:rsidRDefault="0005054D" w:rsidP="00A133A7">
            <w:pPr>
              <w:pStyle w:val="a5"/>
              <w:ind w:firstLine="459"/>
              <w:rPr>
                <w:rFonts w:ascii="Times New Roman" w:hAnsi="Times New Roman"/>
                <w:sz w:val="22"/>
                <w:szCs w:val="22"/>
              </w:rPr>
            </w:pPr>
            <w:r w:rsidRPr="00450461">
              <w:rPr>
                <w:rStyle w:val="a4"/>
                <w:rFonts w:ascii="Times New Roman" w:hAnsi="Times New Roman"/>
                <w:color w:val="auto"/>
                <w:sz w:val="22"/>
                <w:szCs w:val="22"/>
              </w:rPr>
              <w:t>3 квалификационный уровень</w:t>
            </w:r>
            <w:r w:rsidRPr="00450461">
              <w:rPr>
                <w:rFonts w:ascii="Times New Roman" w:hAnsi="Times New Roman"/>
                <w:sz w:val="22"/>
                <w:szCs w:val="22"/>
              </w:rPr>
              <w:t>: воспитатель; методист; педагог-психолог; старший инструктор-методист; старший педагог дополнительного образования</w:t>
            </w:r>
          </w:p>
          <w:p w:rsidR="0005054D" w:rsidRPr="00450461" w:rsidRDefault="0005054D" w:rsidP="00A133A7">
            <w:pPr>
              <w:pStyle w:val="a5"/>
              <w:ind w:firstLine="459"/>
              <w:rPr>
                <w:rFonts w:ascii="Times New Roman" w:hAnsi="Times New Roman"/>
                <w:sz w:val="22"/>
                <w:szCs w:val="22"/>
              </w:rPr>
            </w:pPr>
            <w:r w:rsidRPr="00450461">
              <w:rPr>
                <w:rStyle w:val="a4"/>
                <w:rFonts w:ascii="Times New Roman" w:hAnsi="Times New Roman"/>
                <w:color w:val="auto"/>
                <w:sz w:val="22"/>
                <w:szCs w:val="22"/>
              </w:rPr>
              <w:t>4 квалификационный уровень</w:t>
            </w:r>
            <w:r w:rsidRPr="00450461">
              <w:rPr>
                <w:rFonts w:ascii="Times New Roman" w:hAnsi="Times New Roman"/>
                <w:sz w:val="22"/>
                <w:szCs w:val="22"/>
              </w:rPr>
              <w:t xml:space="preserve">: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450461">
              <w:rPr>
                <w:rFonts w:ascii="Times New Roman" w:hAnsi="Times New Roman"/>
                <w:sz w:val="22"/>
                <w:szCs w:val="22"/>
              </w:rPr>
              <w:t>тьютор</w:t>
            </w:r>
            <w:proofErr w:type="spellEnd"/>
            <w:r w:rsidRPr="00450461">
              <w:rPr>
                <w:rFonts w:ascii="Times New Roman" w:hAnsi="Times New Roman"/>
                <w:sz w:val="22"/>
                <w:szCs w:val="22"/>
              </w:rPr>
              <w:t xml:space="preserve"> </w:t>
            </w:r>
          </w:p>
          <w:p w:rsidR="0005054D" w:rsidRPr="00450461" w:rsidRDefault="0005054D" w:rsidP="00A133A7">
            <w:pPr>
              <w:pStyle w:val="a5"/>
              <w:ind w:firstLine="459"/>
              <w:rPr>
                <w:rFonts w:ascii="Times New Roman" w:hAnsi="Times New Roman"/>
                <w:sz w:val="22"/>
                <w:szCs w:val="22"/>
              </w:rPr>
            </w:pPr>
            <w:bookmarkStart w:id="109" w:name="sub_23"/>
            <w:r w:rsidRPr="00450461">
              <w:rPr>
                <w:rFonts w:ascii="Times New Roman" w:hAnsi="Times New Roman"/>
                <w:sz w:val="22"/>
                <w:szCs w:val="22"/>
              </w:rPr>
              <w:t>Кроме должностей преподавателей, отнесенных к профессорско-преподавательскому составу.</w:t>
            </w:r>
            <w:bookmarkEnd w:id="109"/>
          </w:p>
          <w:p w:rsidR="0005054D" w:rsidRPr="00450461" w:rsidRDefault="0005054D" w:rsidP="00A133A7">
            <w:pPr>
              <w:pStyle w:val="a5"/>
              <w:ind w:firstLine="459"/>
              <w:rPr>
                <w:rFonts w:ascii="Times New Roman" w:hAnsi="Times New Roman"/>
                <w:sz w:val="22"/>
                <w:szCs w:val="22"/>
              </w:rPr>
            </w:pPr>
            <w:bookmarkStart w:id="110" w:name="sub_24"/>
            <w:r w:rsidRPr="00450461">
              <w:rPr>
                <w:rFonts w:ascii="Times New Roman" w:hAnsi="Times New Roman"/>
                <w:sz w:val="22"/>
                <w:szCs w:val="22"/>
              </w:rPr>
              <w:t xml:space="preserve">За исключением </w:t>
            </w:r>
            <w:proofErr w:type="spellStart"/>
            <w:r w:rsidRPr="00450461">
              <w:rPr>
                <w:rFonts w:ascii="Times New Roman" w:hAnsi="Times New Roman"/>
                <w:sz w:val="22"/>
                <w:szCs w:val="22"/>
              </w:rPr>
              <w:t>тьюторов</w:t>
            </w:r>
            <w:proofErr w:type="spellEnd"/>
            <w:r w:rsidRPr="00450461">
              <w:rPr>
                <w:rFonts w:ascii="Times New Roman" w:hAnsi="Times New Roman"/>
                <w:sz w:val="22"/>
                <w:szCs w:val="22"/>
              </w:rPr>
              <w:t xml:space="preserve">, </w:t>
            </w:r>
            <w:proofErr w:type="gramStart"/>
            <w:r w:rsidRPr="00450461">
              <w:rPr>
                <w:rFonts w:ascii="Times New Roman" w:hAnsi="Times New Roman"/>
                <w:sz w:val="22"/>
                <w:szCs w:val="22"/>
              </w:rPr>
              <w:t>занятых</w:t>
            </w:r>
            <w:proofErr w:type="gramEnd"/>
            <w:r w:rsidRPr="00450461">
              <w:rPr>
                <w:rFonts w:ascii="Times New Roman" w:hAnsi="Times New Roman"/>
                <w:sz w:val="22"/>
                <w:szCs w:val="22"/>
              </w:rPr>
              <w:t xml:space="preserve"> в сфере высшего и дополнительного профессионального образования.</w:t>
            </w:r>
            <w:bookmarkEnd w:id="110"/>
          </w:p>
        </w:tc>
        <w:tc>
          <w:tcPr>
            <w:tcW w:w="1559" w:type="dxa"/>
            <w:tcBorders>
              <w:top w:val="single" w:sz="4" w:space="0" w:color="auto"/>
              <w:left w:val="single" w:sz="4" w:space="0" w:color="auto"/>
              <w:bottom w:val="nil"/>
            </w:tcBorders>
          </w:tcPr>
          <w:p w:rsidR="0005054D" w:rsidRPr="00450461" w:rsidRDefault="0005054D" w:rsidP="00B01503">
            <w:pPr>
              <w:pStyle w:val="a5"/>
              <w:jc w:val="center"/>
              <w:rPr>
                <w:rFonts w:ascii="Times New Roman" w:hAnsi="Times New Roman"/>
                <w:sz w:val="22"/>
                <w:szCs w:val="22"/>
              </w:rPr>
            </w:pPr>
          </w:p>
          <w:p w:rsidR="0005054D" w:rsidRPr="00450461" w:rsidRDefault="0005054D" w:rsidP="00B01503">
            <w:pPr>
              <w:spacing w:after="0" w:line="240" w:lineRule="auto"/>
              <w:jc w:val="center"/>
              <w:rPr>
                <w:rFonts w:ascii="Times New Roman" w:hAnsi="Times New Roman"/>
              </w:rPr>
            </w:pPr>
          </w:p>
          <w:p w:rsidR="0005054D" w:rsidRPr="00450461" w:rsidRDefault="0005054D" w:rsidP="00B01503">
            <w:pPr>
              <w:spacing w:after="0" w:line="240" w:lineRule="auto"/>
              <w:jc w:val="center"/>
              <w:rPr>
                <w:rFonts w:ascii="Times New Roman" w:hAnsi="Times New Roman"/>
              </w:rPr>
            </w:pPr>
            <w:r w:rsidRPr="00450461">
              <w:rPr>
                <w:rFonts w:ascii="Times New Roman" w:hAnsi="Times New Roman"/>
              </w:rPr>
              <w:t>4626</w:t>
            </w:r>
          </w:p>
        </w:tc>
      </w:tr>
      <w:tr w:rsidR="0005054D" w:rsidRPr="00450461" w:rsidTr="00A133A7">
        <w:trPr>
          <w:trHeight w:val="20"/>
        </w:trPr>
        <w:tc>
          <w:tcPr>
            <w:tcW w:w="9357" w:type="dxa"/>
            <w:vMerge/>
            <w:tcBorders>
              <w:top w:val="single" w:sz="4" w:space="0" w:color="auto"/>
              <w:bottom w:val="single" w:sz="4" w:space="0" w:color="auto"/>
              <w:right w:val="single" w:sz="4" w:space="0" w:color="auto"/>
            </w:tcBorders>
            <w:vAlign w:val="center"/>
          </w:tcPr>
          <w:p w:rsidR="0005054D" w:rsidRPr="00450461" w:rsidRDefault="0005054D" w:rsidP="00A133A7">
            <w:pPr>
              <w:pStyle w:val="a5"/>
              <w:ind w:firstLine="459"/>
              <w:rPr>
                <w:rFonts w:ascii="Times New Roman" w:hAnsi="Times New Roman"/>
                <w:sz w:val="22"/>
                <w:szCs w:val="22"/>
              </w:rPr>
            </w:pPr>
          </w:p>
        </w:tc>
        <w:tc>
          <w:tcPr>
            <w:tcW w:w="1559" w:type="dxa"/>
            <w:tcBorders>
              <w:top w:val="nil"/>
              <w:left w:val="single" w:sz="4" w:space="0" w:color="auto"/>
              <w:bottom w:val="nil"/>
            </w:tcBorders>
          </w:tcPr>
          <w:p w:rsidR="0005054D" w:rsidRPr="00450461" w:rsidRDefault="0005054D" w:rsidP="00B01503">
            <w:pPr>
              <w:pStyle w:val="a5"/>
              <w:jc w:val="center"/>
              <w:rPr>
                <w:rFonts w:ascii="Times New Roman" w:hAnsi="Times New Roman"/>
                <w:sz w:val="22"/>
                <w:szCs w:val="22"/>
              </w:rPr>
            </w:pPr>
          </w:p>
          <w:p w:rsidR="0005054D" w:rsidRPr="00450461" w:rsidRDefault="0005054D" w:rsidP="00B01503">
            <w:pPr>
              <w:spacing w:after="0" w:line="240" w:lineRule="auto"/>
              <w:jc w:val="center"/>
              <w:rPr>
                <w:rFonts w:ascii="Times New Roman" w:hAnsi="Times New Roman"/>
              </w:rPr>
            </w:pPr>
            <w:r w:rsidRPr="00450461">
              <w:rPr>
                <w:rFonts w:ascii="Times New Roman" w:hAnsi="Times New Roman"/>
              </w:rPr>
              <w:t>7827</w:t>
            </w:r>
          </w:p>
        </w:tc>
      </w:tr>
      <w:tr w:rsidR="0005054D" w:rsidRPr="00450461" w:rsidTr="00A133A7">
        <w:trPr>
          <w:trHeight w:val="20"/>
        </w:trPr>
        <w:tc>
          <w:tcPr>
            <w:tcW w:w="9357" w:type="dxa"/>
            <w:vMerge/>
            <w:tcBorders>
              <w:top w:val="single" w:sz="4" w:space="0" w:color="auto"/>
              <w:bottom w:val="single" w:sz="4" w:space="0" w:color="auto"/>
              <w:right w:val="single" w:sz="4" w:space="0" w:color="auto"/>
            </w:tcBorders>
            <w:vAlign w:val="center"/>
          </w:tcPr>
          <w:p w:rsidR="0005054D" w:rsidRPr="00450461" w:rsidRDefault="0005054D" w:rsidP="00A133A7">
            <w:pPr>
              <w:pStyle w:val="a5"/>
              <w:ind w:firstLine="459"/>
              <w:rPr>
                <w:rFonts w:ascii="Times New Roman" w:hAnsi="Times New Roman"/>
                <w:sz w:val="22"/>
                <w:szCs w:val="22"/>
              </w:rPr>
            </w:pPr>
          </w:p>
        </w:tc>
        <w:tc>
          <w:tcPr>
            <w:tcW w:w="1559" w:type="dxa"/>
            <w:tcBorders>
              <w:top w:val="nil"/>
              <w:left w:val="single" w:sz="4" w:space="0" w:color="auto"/>
              <w:bottom w:val="nil"/>
            </w:tcBorders>
          </w:tcPr>
          <w:p w:rsidR="00A133A7" w:rsidRPr="00450461" w:rsidRDefault="00A133A7" w:rsidP="00B01503">
            <w:pPr>
              <w:spacing w:after="0" w:line="240" w:lineRule="auto"/>
              <w:jc w:val="center"/>
              <w:rPr>
                <w:rFonts w:ascii="Times New Roman" w:hAnsi="Times New Roman"/>
              </w:rPr>
            </w:pPr>
          </w:p>
          <w:p w:rsidR="0005054D" w:rsidRPr="00450461" w:rsidRDefault="0005054D" w:rsidP="00B01503">
            <w:pPr>
              <w:spacing w:after="0" w:line="240" w:lineRule="auto"/>
              <w:jc w:val="center"/>
              <w:rPr>
                <w:rFonts w:ascii="Times New Roman" w:hAnsi="Times New Roman"/>
              </w:rPr>
            </w:pPr>
            <w:r w:rsidRPr="00450461">
              <w:rPr>
                <w:rFonts w:ascii="Times New Roman" w:hAnsi="Times New Roman"/>
              </w:rPr>
              <w:t>7657</w:t>
            </w:r>
          </w:p>
        </w:tc>
      </w:tr>
      <w:tr w:rsidR="0005054D" w:rsidRPr="00450461" w:rsidTr="00A133A7">
        <w:trPr>
          <w:trHeight w:val="20"/>
        </w:trPr>
        <w:tc>
          <w:tcPr>
            <w:tcW w:w="9357" w:type="dxa"/>
            <w:vMerge/>
            <w:tcBorders>
              <w:top w:val="single" w:sz="4" w:space="0" w:color="auto"/>
              <w:bottom w:val="single" w:sz="4" w:space="0" w:color="auto"/>
              <w:right w:val="single" w:sz="4" w:space="0" w:color="auto"/>
            </w:tcBorders>
            <w:vAlign w:val="center"/>
          </w:tcPr>
          <w:p w:rsidR="0005054D" w:rsidRPr="00450461" w:rsidRDefault="0005054D" w:rsidP="00A133A7">
            <w:pPr>
              <w:pStyle w:val="a5"/>
              <w:ind w:firstLine="459"/>
              <w:rPr>
                <w:rFonts w:ascii="Times New Roman" w:hAnsi="Times New Roman"/>
                <w:sz w:val="22"/>
                <w:szCs w:val="22"/>
              </w:rPr>
            </w:pPr>
          </w:p>
        </w:tc>
        <w:tc>
          <w:tcPr>
            <w:tcW w:w="1559" w:type="dxa"/>
            <w:tcBorders>
              <w:top w:val="nil"/>
              <w:left w:val="single" w:sz="4" w:space="0" w:color="auto"/>
              <w:bottom w:val="nil"/>
            </w:tcBorders>
          </w:tcPr>
          <w:p w:rsidR="0005054D" w:rsidRPr="00450461" w:rsidRDefault="0005054D" w:rsidP="00B01503">
            <w:pPr>
              <w:spacing w:after="0" w:line="240" w:lineRule="auto"/>
              <w:jc w:val="center"/>
              <w:rPr>
                <w:rFonts w:ascii="Times New Roman" w:hAnsi="Times New Roman"/>
              </w:rPr>
            </w:pPr>
          </w:p>
          <w:p w:rsidR="0005054D" w:rsidRPr="00450461" w:rsidRDefault="0005054D" w:rsidP="00B01503">
            <w:pPr>
              <w:spacing w:after="0" w:line="240" w:lineRule="auto"/>
              <w:jc w:val="center"/>
              <w:rPr>
                <w:rFonts w:ascii="Times New Roman" w:hAnsi="Times New Roman"/>
              </w:rPr>
            </w:pPr>
            <w:r w:rsidRPr="00450461">
              <w:rPr>
                <w:rFonts w:ascii="Times New Roman" w:hAnsi="Times New Roman"/>
              </w:rPr>
              <w:t>7657</w:t>
            </w:r>
          </w:p>
        </w:tc>
      </w:tr>
      <w:tr w:rsidR="0005054D" w:rsidRPr="00450461" w:rsidTr="00A133A7">
        <w:trPr>
          <w:trHeight w:val="20"/>
        </w:trPr>
        <w:tc>
          <w:tcPr>
            <w:tcW w:w="9357" w:type="dxa"/>
            <w:vMerge/>
            <w:tcBorders>
              <w:top w:val="single" w:sz="4" w:space="0" w:color="auto"/>
              <w:bottom w:val="single" w:sz="4" w:space="0" w:color="auto"/>
              <w:right w:val="single" w:sz="4" w:space="0" w:color="auto"/>
            </w:tcBorders>
            <w:vAlign w:val="center"/>
          </w:tcPr>
          <w:p w:rsidR="0005054D" w:rsidRPr="00450461" w:rsidRDefault="0005054D" w:rsidP="00A133A7">
            <w:pPr>
              <w:pStyle w:val="a5"/>
              <w:ind w:firstLine="459"/>
              <w:rPr>
                <w:rFonts w:ascii="Times New Roman" w:hAnsi="Times New Roman"/>
                <w:sz w:val="22"/>
                <w:szCs w:val="22"/>
              </w:rPr>
            </w:pPr>
          </w:p>
        </w:tc>
        <w:tc>
          <w:tcPr>
            <w:tcW w:w="1559" w:type="dxa"/>
            <w:tcBorders>
              <w:top w:val="nil"/>
              <w:left w:val="single" w:sz="4" w:space="0" w:color="auto"/>
              <w:bottom w:val="single" w:sz="4" w:space="0" w:color="auto"/>
            </w:tcBorders>
          </w:tcPr>
          <w:p w:rsidR="0005054D" w:rsidRPr="00450461" w:rsidRDefault="0005054D" w:rsidP="00B01503">
            <w:pPr>
              <w:spacing w:after="0" w:line="240" w:lineRule="auto"/>
              <w:jc w:val="center"/>
              <w:rPr>
                <w:rFonts w:ascii="Times New Roman" w:hAnsi="Times New Roman"/>
              </w:rPr>
            </w:pPr>
          </w:p>
        </w:tc>
      </w:tr>
      <w:tr w:rsidR="00E307D7" w:rsidRPr="00450461" w:rsidTr="00A133A7">
        <w:trPr>
          <w:trHeight w:val="20"/>
        </w:trPr>
        <w:tc>
          <w:tcPr>
            <w:tcW w:w="9357" w:type="dxa"/>
            <w:vMerge w:val="restart"/>
            <w:tcBorders>
              <w:top w:val="single" w:sz="4" w:space="0" w:color="auto"/>
              <w:bottom w:val="single" w:sz="4" w:space="0" w:color="auto"/>
              <w:right w:val="single" w:sz="4" w:space="0" w:color="auto"/>
            </w:tcBorders>
            <w:vAlign w:val="center"/>
          </w:tcPr>
          <w:p w:rsidR="00E307D7" w:rsidRPr="00450461" w:rsidRDefault="00E307D7" w:rsidP="00A133A7">
            <w:pPr>
              <w:pStyle w:val="a5"/>
              <w:ind w:firstLine="459"/>
              <w:rPr>
                <w:rFonts w:ascii="Times New Roman" w:hAnsi="Times New Roman"/>
                <w:sz w:val="22"/>
                <w:szCs w:val="22"/>
              </w:rPr>
            </w:pPr>
            <w:r w:rsidRPr="00450461">
              <w:rPr>
                <w:rFonts w:ascii="Times New Roman" w:hAnsi="Times New Roman"/>
                <w:sz w:val="22"/>
                <w:szCs w:val="22"/>
              </w:rPr>
              <w:t>Профессиональная квалификационная группа «Должности руководителей структурных подразделений»:</w:t>
            </w:r>
          </w:p>
          <w:p w:rsidR="00E307D7" w:rsidRPr="00450461" w:rsidRDefault="00E307D7" w:rsidP="00A133A7">
            <w:pPr>
              <w:pStyle w:val="a5"/>
              <w:ind w:firstLine="459"/>
              <w:rPr>
                <w:rFonts w:ascii="Times New Roman" w:hAnsi="Times New Roman"/>
                <w:sz w:val="22"/>
                <w:szCs w:val="22"/>
              </w:rPr>
            </w:pPr>
            <w:proofErr w:type="gramStart"/>
            <w:r w:rsidRPr="00450461">
              <w:rPr>
                <w:rStyle w:val="a4"/>
                <w:rFonts w:ascii="Times New Roman" w:hAnsi="Times New Roman"/>
                <w:color w:val="auto"/>
                <w:sz w:val="22"/>
                <w:szCs w:val="22"/>
              </w:rPr>
              <w:t>1 квалификационный уровень</w:t>
            </w:r>
            <w:r w:rsidRPr="00450461">
              <w:rPr>
                <w:rFonts w:ascii="Times New Roman" w:hAnsi="Times New Roman"/>
                <w:sz w:val="22"/>
                <w:szCs w:val="22"/>
              </w:rPr>
              <w:t xml:space="preserve">: 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roofErr w:type="gramEnd"/>
          </w:p>
          <w:p w:rsidR="00E307D7" w:rsidRPr="00450461" w:rsidRDefault="00E307D7" w:rsidP="00A133A7">
            <w:pPr>
              <w:pStyle w:val="a5"/>
              <w:ind w:firstLine="459"/>
              <w:rPr>
                <w:rFonts w:ascii="Times New Roman" w:hAnsi="Times New Roman"/>
                <w:sz w:val="22"/>
                <w:szCs w:val="22"/>
              </w:rPr>
            </w:pPr>
            <w:proofErr w:type="gramStart"/>
            <w:r w:rsidRPr="00450461">
              <w:rPr>
                <w:rStyle w:val="a4"/>
                <w:rFonts w:ascii="Times New Roman" w:hAnsi="Times New Roman"/>
                <w:color w:val="auto"/>
                <w:sz w:val="22"/>
                <w:szCs w:val="22"/>
              </w:rPr>
              <w:t>2 квалификационный уровень</w:t>
            </w:r>
            <w:r w:rsidRPr="00450461">
              <w:rPr>
                <w:rFonts w:ascii="Times New Roman" w:hAnsi="Times New Roman"/>
                <w:sz w:val="22"/>
                <w:szCs w:val="22"/>
              </w:rPr>
              <w:t>: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roofErr w:type="gramEnd"/>
          </w:p>
          <w:p w:rsidR="00E307D7" w:rsidRPr="00450461" w:rsidRDefault="00E307D7" w:rsidP="00A133A7">
            <w:pPr>
              <w:pStyle w:val="a5"/>
              <w:ind w:firstLine="459"/>
              <w:rPr>
                <w:rFonts w:ascii="Times New Roman" w:hAnsi="Times New Roman"/>
                <w:sz w:val="22"/>
                <w:szCs w:val="22"/>
              </w:rPr>
            </w:pPr>
            <w:proofErr w:type="gramStart"/>
            <w:r w:rsidRPr="00450461">
              <w:rPr>
                <w:rStyle w:val="a4"/>
                <w:rFonts w:ascii="Times New Roman" w:hAnsi="Times New Roman"/>
                <w:color w:val="auto"/>
                <w:sz w:val="22"/>
                <w:szCs w:val="22"/>
              </w:rPr>
              <w:t>3 квалификационный уровень</w:t>
            </w:r>
            <w:r w:rsidRPr="00450461">
              <w:rPr>
                <w:rFonts w:ascii="Times New Roman" w:hAnsi="Times New Roman"/>
                <w:sz w:val="22"/>
                <w:szCs w:val="22"/>
              </w:rPr>
              <w:t>: 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roofErr w:type="gramEnd"/>
          </w:p>
          <w:p w:rsidR="00E307D7" w:rsidRPr="00450461" w:rsidRDefault="00E307D7" w:rsidP="00A133A7">
            <w:pPr>
              <w:pStyle w:val="a5"/>
              <w:ind w:firstLine="459"/>
              <w:rPr>
                <w:rFonts w:ascii="Times New Roman" w:hAnsi="Times New Roman"/>
                <w:sz w:val="22"/>
                <w:szCs w:val="22"/>
              </w:rPr>
            </w:pPr>
            <w:bookmarkStart w:id="111" w:name="sub_21"/>
            <w:r w:rsidRPr="00450461">
              <w:rPr>
                <w:rStyle w:val="a4"/>
                <w:rFonts w:ascii="Times New Roman" w:hAnsi="Times New Roman"/>
                <w:color w:val="auto"/>
                <w:sz w:val="22"/>
                <w:szCs w:val="22"/>
              </w:rPr>
              <w:t xml:space="preserve">&lt;*&gt; </w:t>
            </w:r>
            <w:r w:rsidRPr="00450461">
              <w:rPr>
                <w:rFonts w:ascii="Times New Roman" w:hAnsi="Times New Roman"/>
                <w:sz w:val="22"/>
                <w:szCs w:val="22"/>
              </w:rPr>
              <w:t>Кроме должностей руководителей структурных подразделений, отнесенных ко 2 квалификационному уровню.</w:t>
            </w:r>
            <w:bookmarkEnd w:id="111"/>
          </w:p>
          <w:p w:rsidR="00E307D7" w:rsidRPr="00450461" w:rsidRDefault="00E307D7" w:rsidP="00A133A7">
            <w:pPr>
              <w:pStyle w:val="a5"/>
              <w:ind w:firstLine="459"/>
              <w:rPr>
                <w:rFonts w:ascii="Times New Roman" w:hAnsi="Times New Roman"/>
                <w:sz w:val="22"/>
                <w:szCs w:val="22"/>
              </w:rPr>
            </w:pPr>
            <w:bookmarkStart w:id="112" w:name="sub_22"/>
            <w:r w:rsidRPr="00450461">
              <w:rPr>
                <w:rStyle w:val="a4"/>
                <w:rFonts w:ascii="Times New Roman" w:hAnsi="Times New Roman"/>
                <w:color w:val="auto"/>
                <w:sz w:val="22"/>
                <w:szCs w:val="22"/>
              </w:rPr>
              <w:t>&lt;**&gt;</w:t>
            </w:r>
            <w:r w:rsidRPr="00450461">
              <w:rPr>
                <w:rFonts w:ascii="Times New Roman" w:hAnsi="Times New Roman"/>
                <w:sz w:val="22"/>
                <w:szCs w:val="22"/>
              </w:rPr>
              <w:t xml:space="preserve"> Кроме должностей руководителей структурных подразделений, отнесенных к 3 квалификационному уровню</w:t>
            </w:r>
            <w:bookmarkEnd w:id="112"/>
          </w:p>
        </w:tc>
        <w:tc>
          <w:tcPr>
            <w:tcW w:w="1559" w:type="dxa"/>
            <w:tcBorders>
              <w:top w:val="single" w:sz="4" w:space="0" w:color="auto"/>
              <w:left w:val="single" w:sz="4" w:space="0" w:color="auto"/>
            </w:tcBorders>
          </w:tcPr>
          <w:p w:rsidR="00E307D7" w:rsidRPr="00450461" w:rsidRDefault="00E307D7" w:rsidP="00B01503">
            <w:pPr>
              <w:pStyle w:val="a5"/>
              <w:jc w:val="center"/>
              <w:rPr>
                <w:rFonts w:ascii="Times New Roman" w:hAnsi="Times New Roman"/>
                <w:sz w:val="22"/>
                <w:szCs w:val="22"/>
              </w:rPr>
            </w:pPr>
          </w:p>
          <w:p w:rsidR="00E307D7" w:rsidRPr="00450461" w:rsidRDefault="00E307D7" w:rsidP="00B01503">
            <w:pPr>
              <w:spacing w:after="0" w:line="240" w:lineRule="auto"/>
              <w:jc w:val="center"/>
              <w:rPr>
                <w:rFonts w:ascii="Times New Roman" w:hAnsi="Times New Roman"/>
              </w:rPr>
            </w:pPr>
          </w:p>
        </w:tc>
      </w:tr>
      <w:tr w:rsidR="0005054D" w:rsidRPr="00450461" w:rsidTr="00A133A7">
        <w:trPr>
          <w:trHeight w:val="20"/>
        </w:trPr>
        <w:tc>
          <w:tcPr>
            <w:tcW w:w="9357" w:type="dxa"/>
            <w:vMerge/>
            <w:tcBorders>
              <w:top w:val="single" w:sz="4" w:space="0" w:color="auto"/>
              <w:bottom w:val="single" w:sz="4" w:space="0" w:color="auto"/>
              <w:right w:val="single" w:sz="4" w:space="0" w:color="auto"/>
            </w:tcBorders>
            <w:vAlign w:val="center"/>
          </w:tcPr>
          <w:p w:rsidR="0005054D" w:rsidRPr="00450461" w:rsidRDefault="0005054D" w:rsidP="00A133A7">
            <w:pPr>
              <w:pStyle w:val="a5"/>
              <w:ind w:firstLine="459"/>
              <w:rPr>
                <w:rFonts w:ascii="Times New Roman" w:hAnsi="Times New Roman"/>
                <w:sz w:val="22"/>
                <w:szCs w:val="22"/>
              </w:rPr>
            </w:pPr>
          </w:p>
        </w:tc>
        <w:tc>
          <w:tcPr>
            <w:tcW w:w="1559" w:type="dxa"/>
            <w:tcBorders>
              <w:top w:val="nil"/>
              <w:left w:val="single" w:sz="4" w:space="0" w:color="auto"/>
              <w:bottom w:val="nil"/>
            </w:tcBorders>
          </w:tcPr>
          <w:p w:rsidR="0005054D" w:rsidRPr="00450461" w:rsidRDefault="00D725B3" w:rsidP="00B01503">
            <w:pPr>
              <w:spacing w:after="0" w:line="240" w:lineRule="auto"/>
              <w:jc w:val="center"/>
              <w:rPr>
                <w:rFonts w:ascii="Times New Roman" w:hAnsi="Times New Roman"/>
              </w:rPr>
            </w:pPr>
            <w:r w:rsidRPr="00450461">
              <w:rPr>
                <w:rFonts w:ascii="Times New Roman" w:hAnsi="Times New Roman"/>
              </w:rPr>
              <w:t>7657</w:t>
            </w:r>
          </w:p>
          <w:p w:rsidR="0005054D" w:rsidRPr="00450461" w:rsidRDefault="0005054D" w:rsidP="00B01503">
            <w:pPr>
              <w:spacing w:after="0" w:line="240" w:lineRule="auto"/>
              <w:jc w:val="center"/>
              <w:rPr>
                <w:rFonts w:ascii="Times New Roman" w:hAnsi="Times New Roman"/>
              </w:rPr>
            </w:pPr>
          </w:p>
          <w:p w:rsidR="0005054D" w:rsidRPr="00450461" w:rsidRDefault="0005054D" w:rsidP="00B01503">
            <w:pPr>
              <w:spacing w:after="0" w:line="240" w:lineRule="auto"/>
              <w:jc w:val="center"/>
              <w:rPr>
                <w:rFonts w:ascii="Times New Roman" w:hAnsi="Times New Roman"/>
              </w:rPr>
            </w:pPr>
          </w:p>
          <w:p w:rsidR="00A133A7" w:rsidRDefault="00A133A7" w:rsidP="00B01503">
            <w:pPr>
              <w:spacing w:after="0" w:line="240" w:lineRule="auto"/>
              <w:jc w:val="center"/>
              <w:rPr>
                <w:rFonts w:ascii="Times New Roman" w:hAnsi="Times New Roman"/>
              </w:rPr>
            </w:pPr>
          </w:p>
          <w:p w:rsidR="00450461" w:rsidRPr="00450461" w:rsidRDefault="00450461" w:rsidP="00B01503">
            <w:pPr>
              <w:spacing w:after="0" w:line="240" w:lineRule="auto"/>
              <w:jc w:val="center"/>
              <w:rPr>
                <w:rFonts w:ascii="Times New Roman" w:hAnsi="Times New Roman"/>
              </w:rPr>
            </w:pPr>
          </w:p>
          <w:p w:rsidR="00A133A7" w:rsidRPr="00450461" w:rsidRDefault="00A133A7" w:rsidP="00B01503">
            <w:pPr>
              <w:spacing w:after="0" w:line="240" w:lineRule="auto"/>
              <w:jc w:val="center"/>
              <w:rPr>
                <w:rFonts w:ascii="Times New Roman" w:hAnsi="Times New Roman"/>
              </w:rPr>
            </w:pPr>
          </w:p>
          <w:p w:rsidR="0005054D" w:rsidRPr="00450461" w:rsidRDefault="0005054D" w:rsidP="00B01503">
            <w:pPr>
              <w:spacing w:after="0" w:line="240" w:lineRule="auto"/>
              <w:jc w:val="center"/>
              <w:rPr>
                <w:rFonts w:ascii="Times New Roman" w:hAnsi="Times New Roman"/>
              </w:rPr>
            </w:pPr>
            <w:r w:rsidRPr="00450461">
              <w:rPr>
                <w:rFonts w:ascii="Times New Roman" w:hAnsi="Times New Roman"/>
              </w:rPr>
              <w:t>8262</w:t>
            </w:r>
          </w:p>
        </w:tc>
      </w:tr>
      <w:tr w:rsidR="0005054D" w:rsidRPr="00450461" w:rsidTr="00A133A7">
        <w:trPr>
          <w:trHeight w:val="20"/>
        </w:trPr>
        <w:tc>
          <w:tcPr>
            <w:tcW w:w="9357" w:type="dxa"/>
            <w:vMerge/>
            <w:tcBorders>
              <w:top w:val="single" w:sz="4" w:space="0" w:color="auto"/>
              <w:bottom w:val="single" w:sz="4" w:space="0" w:color="auto"/>
              <w:right w:val="single" w:sz="4" w:space="0" w:color="auto"/>
            </w:tcBorders>
            <w:vAlign w:val="center"/>
          </w:tcPr>
          <w:p w:rsidR="0005054D" w:rsidRPr="00450461" w:rsidRDefault="0005054D" w:rsidP="00A133A7">
            <w:pPr>
              <w:pStyle w:val="a5"/>
              <w:ind w:firstLine="459"/>
              <w:rPr>
                <w:rFonts w:ascii="Times New Roman" w:hAnsi="Times New Roman"/>
                <w:sz w:val="22"/>
                <w:szCs w:val="22"/>
              </w:rPr>
            </w:pPr>
          </w:p>
        </w:tc>
        <w:tc>
          <w:tcPr>
            <w:tcW w:w="1559" w:type="dxa"/>
            <w:tcBorders>
              <w:top w:val="nil"/>
              <w:left w:val="single" w:sz="4" w:space="0" w:color="auto"/>
              <w:bottom w:val="single" w:sz="4" w:space="0" w:color="auto"/>
            </w:tcBorders>
          </w:tcPr>
          <w:p w:rsidR="0005054D" w:rsidRPr="00450461" w:rsidRDefault="0005054D" w:rsidP="00B01503">
            <w:pPr>
              <w:pStyle w:val="a5"/>
              <w:jc w:val="center"/>
              <w:rPr>
                <w:rFonts w:ascii="Times New Roman" w:hAnsi="Times New Roman"/>
                <w:sz w:val="22"/>
                <w:szCs w:val="22"/>
              </w:rPr>
            </w:pPr>
          </w:p>
          <w:p w:rsidR="0005054D" w:rsidRPr="00450461" w:rsidRDefault="0005054D" w:rsidP="00B01503">
            <w:pPr>
              <w:spacing w:after="0" w:line="240" w:lineRule="auto"/>
              <w:jc w:val="center"/>
              <w:rPr>
                <w:rFonts w:ascii="Times New Roman" w:hAnsi="Times New Roman"/>
              </w:rPr>
            </w:pPr>
          </w:p>
          <w:p w:rsidR="0005054D" w:rsidRPr="00450461" w:rsidRDefault="0005054D" w:rsidP="00B01503">
            <w:pPr>
              <w:spacing w:after="0" w:line="240" w:lineRule="auto"/>
              <w:jc w:val="center"/>
              <w:rPr>
                <w:rFonts w:ascii="Times New Roman" w:hAnsi="Times New Roman"/>
              </w:rPr>
            </w:pPr>
          </w:p>
          <w:p w:rsidR="0005054D" w:rsidRPr="00450461" w:rsidRDefault="0005054D" w:rsidP="00B01503">
            <w:pPr>
              <w:spacing w:after="0" w:line="240" w:lineRule="auto"/>
              <w:jc w:val="center"/>
              <w:rPr>
                <w:rFonts w:ascii="Times New Roman" w:hAnsi="Times New Roman"/>
              </w:rPr>
            </w:pPr>
          </w:p>
          <w:p w:rsidR="00A133A7" w:rsidRPr="00450461" w:rsidRDefault="00A133A7" w:rsidP="00B01503">
            <w:pPr>
              <w:spacing w:after="0" w:line="240" w:lineRule="auto"/>
              <w:jc w:val="center"/>
              <w:rPr>
                <w:rFonts w:ascii="Times New Roman" w:hAnsi="Times New Roman"/>
              </w:rPr>
            </w:pPr>
          </w:p>
          <w:p w:rsidR="0005054D" w:rsidRPr="00450461" w:rsidRDefault="0005054D" w:rsidP="00B01503">
            <w:pPr>
              <w:spacing w:after="0" w:line="240" w:lineRule="auto"/>
              <w:jc w:val="center"/>
              <w:rPr>
                <w:rFonts w:ascii="Times New Roman" w:hAnsi="Times New Roman"/>
              </w:rPr>
            </w:pPr>
          </w:p>
          <w:p w:rsidR="00A133A7" w:rsidRPr="00450461" w:rsidRDefault="00A133A7" w:rsidP="00B01503">
            <w:pPr>
              <w:spacing w:after="0" w:line="240" w:lineRule="auto"/>
              <w:jc w:val="center"/>
              <w:rPr>
                <w:rFonts w:ascii="Times New Roman" w:hAnsi="Times New Roman"/>
              </w:rPr>
            </w:pPr>
          </w:p>
          <w:p w:rsidR="0005054D" w:rsidRPr="00450461" w:rsidRDefault="0005054D" w:rsidP="00B01503">
            <w:pPr>
              <w:spacing w:after="0" w:line="240" w:lineRule="auto"/>
              <w:jc w:val="center"/>
              <w:rPr>
                <w:rFonts w:ascii="Times New Roman" w:hAnsi="Times New Roman"/>
              </w:rPr>
            </w:pPr>
            <w:r w:rsidRPr="00450461">
              <w:rPr>
                <w:rFonts w:ascii="Times New Roman" w:hAnsi="Times New Roman"/>
              </w:rPr>
              <w:t>8500</w:t>
            </w:r>
          </w:p>
        </w:tc>
      </w:tr>
    </w:tbl>
    <w:p w:rsidR="00CA4716" w:rsidRDefault="00CA4716">
      <w:pPr>
        <w:spacing w:after="0" w:line="240" w:lineRule="auto"/>
        <w:rPr>
          <w:rFonts w:ascii="Times New Roman" w:hAnsi="Times New Roman"/>
          <w:sz w:val="28"/>
          <w:szCs w:val="28"/>
        </w:rPr>
      </w:pPr>
      <w:r>
        <w:rPr>
          <w:rFonts w:ascii="Times New Roman" w:hAnsi="Times New Roman"/>
          <w:sz w:val="28"/>
          <w:szCs w:val="28"/>
        </w:rPr>
        <w:br w:type="page"/>
      </w:r>
    </w:p>
    <w:p w:rsidR="005E4BE9" w:rsidRPr="00A133A7" w:rsidRDefault="005E4BE9" w:rsidP="00A133A7">
      <w:pPr>
        <w:spacing w:after="0" w:line="240" w:lineRule="auto"/>
        <w:ind w:left="3969"/>
        <w:jc w:val="center"/>
        <w:rPr>
          <w:rFonts w:ascii="Times New Roman" w:hAnsi="Times New Roman"/>
          <w:color w:val="000000"/>
          <w:sz w:val="24"/>
          <w:szCs w:val="24"/>
        </w:rPr>
      </w:pPr>
      <w:r w:rsidRPr="00A133A7">
        <w:rPr>
          <w:rStyle w:val="a4"/>
          <w:rFonts w:ascii="Times New Roman" w:hAnsi="Times New Roman"/>
          <w:color w:val="000000"/>
          <w:sz w:val="24"/>
          <w:szCs w:val="24"/>
        </w:rPr>
        <w:lastRenderedPageBreak/>
        <w:t>Приложение № 2</w:t>
      </w:r>
    </w:p>
    <w:p w:rsidR="005E4BE9" w:rsidRPr="00A133A7" w:rsidRDefault="005E4BE9" w:rsidP="00A133A7">
      <w:pPr>
        <w:spacing w:after="0" w:line="240" w:lineRule="auto"/>
        <w:ind w:left="3969"/>
        <w:jc w:val="center"/>
        <w:rPr>
          <w:rFonts w:ascii="Times New Roman" w:hAnsi="Times New Roman"/>
          <w:bCs/>
          <w:color w:val="000000"/>
          <w:sz w:val="24"/>
          <w:szCs w:val="24"/>
        </w:rPr>
      </w:pPr>
      <w:r w:rsidRPr="00A133A7">
        <w:rPr>
          <w:rStyle w:val="a4"/>
          <w:rFonts w:ascii="Times New Roman" w:hAnsi="Times New Roman"/>
          <w:b w:val="0"/>
          <w:color w:val="000000"/>
          <w:sz w:val="24"/>
          <w:szCs w:val="24"/>
        </w:rPr>
        <w:t xml:space="preserve">к </w:t>
      </w:r>
      <w:hyperlink w:anchor="sub_1000" w:history="1">
        <w:r w:rsidRPr="00A133A7">
          <w:rPr>
            <w:rStyle w:val="a3"/>
            <w:rFonts w:ascii="Times New Roman" w:hAnsi="Times New Roman"/>
            <w:b w:val="0"/>
            <w:color w:val="000000"/>
            <w:sz w:val="24"/>
            <w:szCs w:val="24"/>
          </w:rPr>
          <w:t>Примерному положению</w:t>
        </w:r>
      </w:hyperlink>
      <w:r w:rsidR="00A133A7">
        <w:rPr>
          <w:sz w:val="24"/>
          <w:szCs w:val="24"/>
        </w:rPr>
        <w:t xml:space="preserve"> </w:t>
      </w:r>
      <w:r w:rsidRPr="00A133A7">
        <w:rPr>
          <w:rStyle w:val="a4"/>
          <w:rFonts w:ascii="Times New Roman" w:hAnsi="Times New Roman"/>
          <w:b w:val="0"/>
          <w:color w:val="000000"/>
          <w:sz w:val="24"/>
          <w:szCs w:val="24"/>
        </w:rPr>
        <w:t>об оплате труда работников</w:t>
      </w:r>
      <w:r w:rsidR="00A133A7">
        <w:rPr>
          <w:rStyle w:val="a4"/>
          <w:rFonts w:ascii="Times New Roman" w:hAnsi="Times New Roman"/>
          <w:b w:val="0"/>
          <w:color w:val="000000"/>
          <w:sz w:val="24"/>
          <w:szCs w:val="24"/>
        </w:rPr>
        <w:t xml:space="preserve"> </w:t>
      </w:r>
      <w:r w:rsidR="00DC7000" w:rsidRPr="00A133A7">
        <w:rPr>
          <w:rStyle w:val="a4"/>
          <w:rFonts w:ascii="Times New Roman" w:hAnsi="Times New Roman"/>
          <w:b w:val="0"/>
          <w:color w:val="000000"/>
          <w:sz w:val="24"/>
          <w:szCs w:val="24"/>
        </w:rPr>
        <w:t>дополнительного образования в сфере культуры</w:t>
      </w:r>
      <w:r w:rsidR="00A133A7">
        <w:rPr>
          <w:rStyle w:val="a4"/>
          <w:rFonts w:ascii="Times New Roman" w:hAnsi="Times New Roman"/>
          <w:b w:val="0"/>
          <w:color w:val="000000"/>
          <w:sz w:val="24"/>
          <w:szCs w:val="24"/>
        </w:rPr>
        <w:t xml:space="preserve"> </w:t>
      </w:r>
      <w:r w:rsidR="00DC7000" w:rsidRPr="00A133A7">
        <w:rPr>
          <w:rStyle w:val="a4"/>
          <w:rFonts w:ascii="Times New Roman" w:hAnsi="Times New Roman"/>
          <w:b w:val="0"/>
          <w:color w:val="000000"/>
          <w:sz w:val="24"/>
          <w:szCs w:val="24"/>
        </w:rPr>
        <w:t xml:space="preserve">муниципальных </w:t>
      </w:r>
      <w:r w:rsidRPr="00A133A7">
        <w:rPr>
          <w:rStyle w:val="a4"/>
          <w:rFonts w:ascii="Times New Roman" w:hAnsi="Times New Roman"/>
          <w:b w:val="0"/>
          <w:color w:val="000000"/>
          <w:sz w:val="24"/>
          <w:szCs w:val="24"/>
        </w:rPr>
        <w:t>бюджетных учреждений, подведомственных</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отделу культуры, по делам молодежи,</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физкультуры и спорта Администрации</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Курского района Курской области</w:t>
      </w:r>
    </w:p>
    <w:p w:rsidR="00DC7000" w:rsidRDefault="00DC7000" w:rsidP="00F654DE">
      <w:pPr>
        <w:pStyle w:val="1"/>
        <w:spacing w:before="0" w:after="0"/>
        <w:ind w:firstLine="709"/>
        <w:rPr>
          <w:rFonts w:ascii="Times New Roman" w:hAnsi="Times New Roman"/>
          <w:color w:val="auto"/>
          <w:sz w:val="28"/>
          <w:szCs w:val="28"/>
        </w:rPr>
      </w:pPr>
    </w:p>
    <w:p w:rsidR="00450461" w:rsidRPr="00FF5434" w:rsidRDefault="00450461" w:rsidP="00450461">
      <w:pPr>
        <w:pStyle w:val="1"/>
        <w:spacing w:before="0" w:after="0"/>
        <w:ind w:firstLine="709"/>
        <w:rPr>
          <w:rFonts w:ascii="Times New Roman" w:hAnsi="Times New Roman"/>
          <w:color w:val="auto"/>
          <w:sz w:val="28"/>
          <w:szCs w:val="28"/>
        </w:rPr>
      </w:pPr>
      <w:r w:rsidRPr="00FF5434">
        <w:rPr>
          <w:rFonts w:ascii="Times New Roman" w:hAnsi="Times New Roman"/>
          <w:color w:val="auto"/>
          <w:sz w:val="28"/>
          <w:szCs w:val="28"/>
        </w:rPr>
        <w:t>Рекомендуемые минимальные размеры окладов работников дополнительного профессионального образования</w:t>
      </w:r>
    </w:p>
    <w:p w:rsidR="00450461" w:rsidRPr="00FA2E50" w:rsidRDefault="00450461" w:rsidP="00450461">
      <w:pPr>
        <w:spacing w:after="0" w:line="240" w:lineRule="auto"/>
        <w:ind w:firstLine="709"/>
      </w:pPr>
    </w:p>
    <w:tbl>
      <w:tblPr>
        <w:tblW w:w="990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7920"/>
        <w:gridCol w:w="1980"/>
      </w:tblGrid>
      <w:tr w:rsidR="00450461" w:rsidRPr="00450461" w:rsidTr="00450461">
        <w:trPr>
          <w:trHeight w:val="1110"/>
        </w:trPr>
        <w:tc>
          <w:tcPr>
            <w:tcW w:w="7920" w:type="dxa"/>
            <w:tcBorders>
              <w:top w:val="single" w:sz="4" w:space="0" w:color="auto"/>
              <w:right w:val="single" w:sz="4" w:space="0" w:color="auto"/>
            </w:tcBorders>
            <w:vAlign w:val="center"/>
          </w:tcPr>
          <w:p w:rsidR="00450461" w:rsidRPr="00450461" w:rsidRDefault="00450461" w:rsidP="00450461">
            <w:pPr>
              <w:pStyle w:val="a5"/>
              <w:jc w:val="center"/>
              <w:rPr>
                <w:rFonts w:ascii="Times New Roman" w:hAnsi="Times New Roman"/>
                <w:sz w:val="28"/>
                <w:szCs w:val="28"/>
              </w:rPr>
            </w:pPr>
            <w:r w:rsidRPr="00450461">
              <w:rPr>
                <w:rFonts w:ascii="Times New Roman" w:hAnsi="Times New Roman"/>
                <w:sz w:val="28"/>
                <w:szCs w:val="28"/>
              </w:rPr>
              <w:t>Наименование</w:t>
            </w:r>
          </w:p>
        </w:tc>
        <w:tc>
          <w:tcPr>
            <w:tcW w:w="1980" w:type="dxa"/>
            <w:tcBorders>
              <w:top w:val="single" w:sz="4" w:space="0" w:color="auto"/>
              <w:left w:val="single" w:sz="4" w:space="0" w:color="auto"/>
            </w:tcBorders>
          </w:tcPr>
          <w:p w:rsidR="00450461" w:rsidRPr="00450461" w:rsidRDefault="00450461" w:rsidP="00450461">
            <w:pPr>
              <w:pStyle w:val="a5"/>
              <w:jc w:val="center"/>
              <w:rPr>
                <w:rFonts w:ascii="Times New Roman" w:hAnsi="Times New Roman"/>
                <w:sz w:val="28"/>
                <w:szCs w:val="28"/>
              </w:rPr>
            </w:pPr>
            <w:r w:rsidRPr="00450461">
              <w:rPr>
                <w:rFonts w:ascii="Times New Roman" w:hAnsi="Times New Roman"/>
                <w:sz w:val="28"/>
                <w:szCs w:val="28"/>
              </w:rPr>
              <w:t>Минимальный должностной оклад, рублей</w:t>
            </w:r>
          </w:p>
        </w:tc>
      </w:tr>
      <w:tr w:rsidR="00450461" w:rsidRPr="00450461" w:rsidTr="00450461">
        <w:tc>
          <w:tcPr>
            <w:tcW w:w="7920" w:type="dxa"/>
            <w:vMerge w:val="restart"/>
            <w:tcBorders>
              <w:top w:val="single" w:sz="4" w:space="0" w:color="auto"/>
              <w:bottom w:val="single" w:sz="4" w:space="0" w:color="auto"/>
              <w:right w:val="single" w:sz="4" w:space="0" w:color="auto"/>
            </w:tcBorders>
            <w:vAlign w:val="center"/>
          </w:tcPr>
          <w:p w:rsidR="00450461" w:rsidRPr="00450461" w:rsidRDefault="00450461" w:rsidP="00450461">
            <w:pPr>
              <w:pStyle w:val="a5"/>
              <w:rPr>
                <w:rFonts w:ascii="Times New Roman" w:hAnsi="Times New Roman"/>
                <w:sz w:val="28"/>
                <w:szCs w:val="28"/>
              </w:rPr>
            </w:pPr>
            <w:r w:rsidRPr="00450461">
              <w:rPr>
                <w:rFonts w:ascii="Times New Roman" w:hAnsi="Times New Roman"/>
                <w:sz w:val="28"/>
                <w:szCs w:val="28"/>
              </w:rPr>
              <w:t>Профессиональная квалификационная группа «Должности работников административно-хозяйственного и учебно-вспомогательного персонала»:</w:t>
            </w:r>
          </w:p>
          <w:p w:rsidR="00450461" w:rsidRPr="00450461" w:rsidRDefault="00450461" w:rsidP="00450461">
            <w:pPr>
              <w:pStyle w:val="a5"/>
              <w:rPr>
                <w:rFonts w:ascii="Times New Roman" w:hAnsi="Times New Roman"/>
                <w:sz w:val="28"/>
                <w:szCs w:val="28"/>
              </w:rPr>
            </w:pPr>
            <w:r w:rsidRPr="00450461">
              <w:rPr>
                <w:rStyle w:val="a4"/>
                <w:rFonts w:ascii="Times New Roman" w:hAnsi="Times New Roman"/>
                <w:color w:val="auto"/>
                <w:sz w:val="28"/>
                <w:szCs w:val="28"/>
              </w:rPr>
              <w:t>1 квалификационный уровень</w:t>
            </w:r>
            <w:r w:rsidRPr="00450461">
              <w:rPr>
                <w:rFonts w:ascii="Times New Roman" w:hAnsi="Times New Roman"/>
                <w:sz w:val="28"/>
                <w:szCs w:val="28"/>
              </w:rPr>
              <w:t>: специалист по учебно-методической работе</w:t>
            </w:r>
          </w:p>
          <w:p w:rsidR="00450461" w:rsidRPr="00450461" w:rsidRDefault="00450461" w:rsidP="00450461">
            <w:pPr>
              <w:pStyle w:val="a5"/>
              <w:rPr>
                <w:rFonts w:ascii="Times New Roman" w:hAnsi="Times New Roman"/>
                <w:sz w:val="28"/>
                <w:szCs w:val="28"/>
              </w:rPr>
            </w:pPr>
            <w:r w:rsidRPr="00450461">
              <w:rPr>
                <w:rStyle w:val="a4"/>
                <w:rFonts w:ascii="Times New Roman" w:hAnsi="Times New Roman"/>
                <w:color w:val="auto"/>
                <w:sz w:val="28"/>
                <w:szCs w:val="28"/>
              </w:rPr>
              <w:t>2 квалификационный уровень</w:t>
            </w:r>
            <w:r w:rsidRPr="00450461">
              <w:rPr>
                <w:rFonts w:ascii="Times New Roman" w:hAnsi="Times New Roman"/>
                <w:sz w:val="28"/>
                <w:szCs w:val="28"/>
              </w:rPr>
              <w:t>: специалист по учебно-методической работе II категории</w:t>
            </w:r>
          </w:p>
          <w:p w:rsidR="00450461" w:rsidRPr="00450461" w:rsidRDefault="00450461" w:rsidP="00450461">
            <w:pPr>
              <w:pStyle w:val="a5"/>
              <w:rPr>
                <w:rFonts w:ascii="Times New Roman" w:hAnsi="Times New Roman"/>
                <w:sz w:val="28"/>
                <w:szCs w:val="28"/>
              </w:rPr>
            </w:pPr>
            <w:r w:rsidRPr="00450461">
              <w:rPr>
                <w:rStyle w:val="a4"/>
                <w:rFonts w:ascii="Times New Roman" w:hAnsi="Times New Roman"/>
                <w:color w:val="auto"/>
                <w:sz w:val="28"/>
                <w:szCs w:val="28"/>
              </w:rPr>
              <w:t>3 квалификационный уровень</w:t>
            </w:r>
            <w:r w:rsidRPr="00450461">
              <w:rPr>
                <w:rFonts w:ascii="Times New Roman" w:hAnsi="Times New Roman"/>
                <w:sz w:val="28"/>
                <w:szCs w:val="28"/>
              </w:rPr>
              <w:t xml:space="preserve">: специалист по учебно-методической работе I категории; </w:t>
            </w:r>
            <w:proofErr w:type="spellStart"/>
            <w:r w:rsidRPr="00450461">
              <w:rPr>
                <w:rFonts w:ascii="Times New Roman" w:hAnsi="Times New Roman"/>
                <w:sz w:val="28"/>
                <w:szCs w:val="28"/>
              </w:rPr>
              <w:t>тьютор</w:t>
            </w:r>
            <w:proofErr w:type="spellEnd"/>
          </w:p>
        </w:tc>
        <w:tc>
          <w:tcPr>
            <w:tcW w:w="1980" w:type="dxa"/>
            <w:tcBorders>
              <w:top w:val="single" w:sz="4" w:space="0" w:color="auto"/>
              <w:left w:val="single" w:sz="4" w:space="0" w:color="auto"/>
              <w:bottom w:val="nil"/>
            </w:tcBorders>
          </w:tcPr>
          <w:p w:rsidR="00450461" w:rsidRPr="00450461" w:rsidRDefault="00450461" w:rsidP="00450461">
            <w:pPr>
              <w:pStyle w:val="a5"/>
              <w:jc w:val="center"/>
              <w:rPr>
                <w:rFonts w:ascii="Times New Roman" w:hAnsi="Times New Roman"/>
                <w:sz w:val="28"/>
                <w:szCs w:val="28"/>
              </w:rPr>
            </w:pPr>
          </w:p>
          <w:p w:rsidR="00450461" w:rsidRPr="00450461" w:rsidRDefault="00450461" w:rsidP="00450461">
            <w:pPr>
              <w:jc w:val="center"/>
              <w:rPr>
                <w:rFonts w:ascii="Times New Roman" w:hAnsi="Times New Roman"/>
                <w:sz w:val="28"/>
                <w:szCs w:val="28"/>
              </w:rPr>
            </w:pPr>
          </w:p>
          <w:p w:rsidR="00450461" w:rsidRPr="00450461" w:rsidRDefault="00450461" w:rsidP="00450461">
            <w:pPr>
              <w:jc w:val="center"/>
              <w:rPr>
                <w:rFonts w:ascii="Times New Roman" w:hAnsi="Times New Roman"/>
                <w:sz w:val="28"/>
                <w:szCs w:val="28"/>
              </w:rPr>
            </w:pPr>
          </w:p>
          <w:p w:rsidR="00450461" w:rsidRPr="00450461" w:rsidRDefault="00450461" w:rsidP="00450461">
            <w:pPr>
              <w:jc w:val="center"/>
              <w:rPr>
                <w:rFonts w:ascii="Times New Roman" w:hAnsi="Times New Roman"/>
                <w:sz w:val="28"/>
                <w:szCs w:val="28"/>
              </w:rPr>
            </w:pPr>
            <w:r w:rsidRPr="00450461">
              <w:rPr>
                <w:rFonts w:ascii="Times New Roman" w:hAnsi="Times New Roman"/>
                <w:sz w:val="28"/>
                <w:szCs w:val="28"/>
              </w:rPr>
              <w:t>6596</w:t>
            </w:r>
          </w:p>
        </w:tc>
      </w:tr>
      <w:tr w:rsidR="00450461" w:rsidRPr="00450461" w:rsidTr="00450461">
        <w:tc>
          <w:tcPr>
            <w:tcW w:w="7920" w:type="dxa"/>
            <w:vMerge/>
            <w:tcBorders>
              <w:top w:val="single" w:sz="4" w:space="0" w:color="auto"/>
              <w:bottom w:val="single" w:sz="4" w:space="0" w:color="auto"/>
              <w:right w:val="single" w:sz="4" w:space="0" w:color="auto"/>
            </w:tcBorders>
            <w:vAlign w:val="center"/>
          </w:tcPr>
          <w:p w:rsidR="00450461" w:rsidRPr="00450461" w:rsidRDefault="00450461" w:rsidP="00450461">
            <w:pPr>
              <w:pStyle w:val="a5"/>
              <w:rPr>
                <w:rFonts w:ascii="Times New Roman" w:hAnsi="Times New Roman"/>
                <w:sz w:val="28"/>
                <w:szCs w:val="28"/>
              </w:rPr>
            </w:pPr>
          </w:p>
        </w:tc>
        <w:tc>
          <w:tcPr>
            <w:tcW w:w="1980" w:type="dxa"/>
            <w:tcBorders>
              <w:top w:val="nil"/>
              <w:left w:val="single" w:sz="4" w:space="0" w:color="auto"/>
              <w:bottom w:val="nil"/>
            </w:tcBorders>
          </w:tcPr>
          <w:p w:rsidR="00450461" w:rsidRPr="00450461" w:rsidRDefault="00450461" w:rsidP="00450461">
            <w:pPr>
              <w:jc w:val="center"/>
              <w:rPr>
                <w:rFonts w:ascii="Times New Roman" w:hAnsi="Times New Roman"/>
                <w:sz w:val="28"/>
                <w:szCs w:val="28"/>
              </w:rPr>
            </w:pPr>
            <w:r w:rsidRPr="00450461">
              <w:rPr>
                <w:rFonts w:ascii="Times New Roman" w:hAnsi="Times New Roman"/>
                <w:sz w:val="28"/>
                <w:szCs w:val="28"/>
              </w:rPr>
              <w:t>7132</w:t>
            </w:r>
          </w:p>
        </w:tc>
      </w:tr>
      <w:tr w:rsidR="00450461" w:rsidRPr="00450461" w:rsidTr="00450461">
        <w:tc>
          <w:tcPr>
            <w:tcW w:w="7920" w:type="dxa"/>
            <w:vMerge/>
            <w:tcBorders>
              <w:top w:val="single" w:sz="4" w:space="0" w:color="auto"/>
              <w:bottom w:val="single" w:sz="4" w:space="0" w:color="auto"/>
              <w:right w:val="single" w:sz="4" w:space="0" w:color="auto"/>
            </w:tcBorders>
            <w:vAlign w:val="center"/>
          </w:tcPr>
          <w:p w:rsidR="00450461" w:rsidRPr="00450461" w:rsidRDefault="00450461" w:rsidP="00450461">
            <w:pPr>
              <w:pStyle w:val="a5"/>
              <w:rPr>
                <w:rFonts w:ascii="Times New Roman" w:hAnsi="Times New Roman"/>
                <w:sz w:val="28"/>
                <w:szCs w:val="28"/>
              </w:rPr>
            </w:pPr>
          </w:p>
        </w:tc>
        <w:tc>
          <w:tcPr>
            <w:tcW w:w="1980" w:type="dxa"/>
            <w:tcBorders>
              <w:top w:val="nil"/>
              <w:left w:val="single" w:sz="4" w:space="0" w:color="auto"/>
              <w:bottom w:val="single" w:sz="4" w:space="0" w:color="auto"/>
            </w:tcBorders>
          </w:tcPr>
          <w:p w:rsidR="00450461" w:rsidRPr="00450461" w:rsidRDefault="00450461" w:rsidP="00450461">
            <w:pPr>
              <w:jc w:val="center"/>
              <w:rPr>
                <w:rFonts w:ascii="Times New Roman" w:hAnsi="Times New Roman"/>
                <w:sz w:val="28"/>
                <w:szCs w:val="28"/>
              </w:rPr>
            </w:pPr>
            <w:r w:rsidRPr="00450461">
              <w:rPr>
                <w:rFonts w:ascii="Times New Roman" w:hAnsi="Times New Roman"/>
                <w:sz w:val="28"/>
                <w:szCs w:val="28"/>
              </w:rPr>
              <w:t>7659</w:t>
            </w:r>
          </w:p>
        </w:tc>
      </w:tr>
      <w:tr w:rsidR="00450461" w:rsidRPr="00450461" w:rsidTr="00450461">
        <w:tc>
          <w:tcPr>
            <w:tcW w:w="7920" w:type="dxa"/>
            <w:tcBorders>
              <w:top w:val="single" w:sz="4" w:space="0" w:color="auto"/>
              <w:bottom w:val="single" w:sz="4" w:space="0" w:color="auto"/>
              <w:right w:val="single" w:sz="4" w:space="0" w:color="auto"/>
            </w:tcBorders>
            <w:vAlign w:val="center"/>
          </w:tcPr>
          <w:p w:rsidR="00450461" w:rsidRPr="00450461" w:rsidRDefault="00450461" w:rsidP="00450461">
            <w:pPr>
              <w:pStyle w:val="a5"/>
              <w:rPr>
                <w:rFonts w:ascii="Times New Roman" w:hAnsi="Times New Roman"/>
                <w:sz w:val="28"/>
                <w:szCs w:val="28"/>
              </w:rPr>
            </w:pPr>
            <w:r w:rsidRPr="00450461">
              <w:rPr>
                <w:rFonts w:ascii="Times New Roman" w:hAnsi="Times New Roman"/>
                <w:sz w:val="28"/>
                <w:szCs w:val="28"/>
              </w:rPr>
              <w:t>Профессиональная квалификационная группа «Должности профессорско-преподавательского состава и руководителей структурных подразделений»:</w:t>
            </w:r>
          </w:p>
          <w:p w:rsidR="00450461" w:rsidRPr="00450461" w:rsidRDefault="00450461" w:rsidP="00450461">
            <w:pPr>
              <w:pStyle w:val="a5"/>
              <w:rPr>
                <w:rFonts w:ascii="Times New Roman" w:hAnsi="Times New Roman"/>
                <w:sz w:val="28"/>
                <w:szCs w:val="28"/>
              </w:rPr>
            </w:pPr>
            <w:r w:rsidRPr="00450461">
              <w:rPr>
                <w:rStyle w:val="a4"/>
                <w:rFonts w:ascii="Times New Roman" w:hAnsi="Times New Roman"/>
                <w:color w:val="auto"/>
                <w:sz w:val="28"/>
                <w:szCs w:val="28"/>
              </w:rPr>
              <w:t>1 квалификационный уровень</w:t>
            </w:r>
            <w:r w:rsidRPr="00450461">
              <w:rPr>
                <w:rFonts w:ascii="Times New Roman" w:hAnsi="Times New Roman"/>
                <w:sz w:val="28"/>
                <w:szCs w:val="28"/>
              </w:rPr>
              <w:t>:</w:t>
            </w:r>
          </w:p>
          <w:p w:rsidR="00450461" w:rsidRPr="00450461" w:rsidRDefault="00450461" w:rsidP="00450461">
            <w:pPr>
              <w:pStyle w:val="a5"/>
              <w:rPr>
                <w:rFonts w:ascii="Times New Roman" w:hAnsi="Times New Roman"/>
                <w:sz w:val="28"/>
                <w:szCs w:val="28"/>
              </w:rPr>
            </w:pPr>
            <w:r w:rsidRPr="00450461">
              <w:rPr>
                <w:rFonts w:ascii="Times New Roman" w:hAnsi="Times New Roman"/>
                <w:sz w:val="28"/>
                <w:szCs w:val="28"/>
              </w:rPr>
              <w:t>должности профессорско-преподавательского состава, отнесенные к квалификационным уровням: ассистент; преподаватель;</w:t>
            </w:r>
          </w:p>
          <w:p w:rsidR="00450461" w:rsidRPr="00450461" w:rsidRDefault="00450461" w:rsidP="00450461">
            <w:pPr>
              <w:pStyle w:val="a5"/>
              <w:rPr>
                <w:rFonts w:ascii="Times New Roman" w:hAnsi="Times New Roman"/>
                <w:sz w:val="28"/>
                <w:szCs w:val="28"/>
              </w:rPr>
            </w:pPr>
            <w:proofErr w:type="gramStart"/>
            <w:r w:rsidRPr="00450461">
              <w:rPr>
                <w:rFonts w:ascii="Times New Roman" w:hAnsi="Times New Roman"/>
                <w:sz w:val="28"/>
                <w:szCs w:val="28"/>
              </w:rPr>
              <w:t>должности, отнесенные к квалификационным уровням: начальник (директор, заведующий, руководитель): кабинета, отдела, отделения и других подразделений;</w:t>
            </w:r>
            <w:proofErr w:type="gramEnd"/>
          </w:p>
          <w:p w:rsidR="00450461" w:rsidRPr="00450461" w:rsidRDefault="00450461" w:rsidP="00450461">
            <w:pPr>
              <w:pStyle w:val="a5"/>
              <w:rPr>
                <w:rFonts w:ascii="Times New Roman" w:hAnsi="Times New Roman"/>
                <w:sz w:val="28"/>
                <w:szCs w:val="28"/>
              </w:rPr>
            </w:pPr>
            <w:bookmarkStart w:id="113" w:name="sub_25"/>
            <w:r w:rsidRPr="00450461">
              <w:rPr>
                <w:rFonts w:ascii="Times New Roman" w:hAnsi="Times New Roman"/>
                <w:sz w:val="28"/>
                <w:szCs w:val="28"/>
              </w:rPr>
              <w:t>Кроме должностей руководителей структурных подразделений, отнесенных ко 2 - 5 квалификационным уровням.</w:t>
            </w:r>
            <w:bookmarkEnd w:id="113"/>
          </w:p>
          <w:p w:rsidR="00450461" w:rsidRPr="00450461" w:rsidRDefault="00450461" w:rsidP="00450461">
            <w:pPr>
              <w:pStyle w:val="a5"/>
              <w:rPr>
                <w:rFonts w:ascii="Times New Roman" w:hAnsi="Times New Roman"/>
                <w:sz w:val="28"/>
                <w:szCs w:val="28"/>
              </w:rPr>
            </w:pPr>
            <w:r w:rsidRPr="00450461">
              <w:rPr>
                <w:rStyle w:val="a4"/>
                <w:rFonts w:ascii="Times New Roman" w:hAnsi="Times New Roman"/>
                <w:color w:val="auto"/>
                <w:sz w:val="28"/>
                <w:szCs w:val="28"/>
              </w:rPr>
              <w:t>2 квалификационный уровень</w:t>
            </w:r>
            <w:r w:rsidRPr="00450461">
              <w:rPr>
                <w:rFonts w:ascii="Times New Roman" w:hAnsi="Times New Roman"/>
                <w:sz w:val="28"/>
                <w:szCs w:val="28"/>
              </w:rPr>
              <w:t>:</w:t>
            </w:r>
          </w:p>
          <w:p w:rsidR="00450461" w:rsidRPr="00450461" w:rsidRDefault="00450461" w:rsidP="00450461">
            <w:pPr>
              <w:pStyle w:val="a5"/>
              <w:rPr>
                <w:rFonts w:ascii="Times New Roman" w:hAnsi="Times New Roman"/>
                <w:sz w:val="28"/>
                <w:szCs w:val="28"/>
              </w:rPr>
            </w:pPr>
            <w:r w:rsidRPr="00450461">
              <w:rPr>
                <w:rFonts w:ascii="Times New Roman" w:hAnsi="Times New Roman"/>
                <w:sz w:val="28"/>
                <w:szCs w:val="28"/>
              </w:rPr>
              <w:t>Должности профессорско-преподавательского состава, отнесенные к квалификационным уровням: старший преподаватель</w:t>
            </w:r>
          </w:p>
        </w:tc>
        <w:tc>
          <w:tcPr>
            <w:tcW w:w="1980" w:type="dxa"/>
            <w:tcBorders>
              <w:top w:val="single" w:sz="4" w:space="0" w:color="auto"/>
              <w:left w:val="single" w:sz="4" w:space="0" w:color="auto"/>
              <w:bottom w:val="single" w:sz="4" w:space="0" w:color="auto"/>
            </w:tcBorders>
          </w:tcPr>
          <w:p w:rsidR="00450461" w:rsidRPr="00450461" w:rsidRDefault="00450461" w:rsidP="00450461">
            <w:pPr>
              <w:pStyle w:val="a5"/>
              <w:jc w:val="center"/>
              <w:rPr>
                <w:rFonts w:ascii="Times New Roman" w:hAnsi="Times New Roman"/>
                <w:sz w:val="28"/>
                <w:szCs w:val="28"/>
              </w:rPr>
            </w:pPr>
          </w:p>
          <w:p w:rsidR="00450461" w:rsidRPr="00450461" w:rsidRDefault="00450461" w:rsidP="00450461">
            <w:pPr>
              <w:jc w:val="center"/>
              <w:rPr>
                <w:rFonts w:ascii="Times New Roman" w:hAnsi="Times New Roman"/>
                <w:sz w:val="28"/>
                <w:szCs w:val="28"/>
              </w:rPr>
            </w:pPr>
          </w:p>
          <w:p w:rsidR="00450461" w:rsidRPr="00450461" w:rsidRDefault="00450461" w:rsidP="00450461">
            <w:pPr>
              <w:jc w:val="center"/>
              <w:rPr>
                <w:rFonts w:ascii="Times New Roman" w:hAnsi="Times New Roman"/>
                <w:sz w:val="28"/>
                <w:szCs w:val="28"/>
              </w:rPr>
            </w:pPr>
          </w:p>
          <w:p w:rsidR="00450461" w:rsidRPr="00450461" w:rsidRDefault="00450461" w:rsidP="00450461">
            <w:pPr>
              <w:jc w:val="center"/>
              <w:rPr>
                <w:rFonts w:ascii="Times New Roman" w:hAnsi="Times New Roman"/>
                <w:sz w:val="28"/>
                <w:szCs w:val="28"/>
              </w:rPr>
            </w:pPr>
            <w:r w:rsidRPr="00450461">
              <w:rPr>
                <w:rFonts w:ascii="Times New Roman" w:hAnsi="Times New Roman"/>
                <w:sz w:val="28"/>
                <w:szCs w:val="28"/>
              </w:rPr>
              <w:t>7659</w:t>
            </w:r>
          </w:p>
          <w:p w:rsidR="00450461" w:rsidRPr="00450461" w:rsidRDefault="00450461" w:rsidP="00450461">
            <w:pPr>
              <w:jc w:val="center"/>
              <w:rPr>
                <w:rFonts w:ascii="Times New Roman" w:hAnsi="Times New Roman"/>
                <w:sz w:val="28"/>
                <w:szCs w:val="28"/>
              </w:rPr>
            </w:pPr>
          </w:p>
          <w:p w:rsidR="00450461" w:rsidRPr="00450461" w:rsidRDefault="00450461" w:rsidP="00450461">
            <w:pPr>
              <w:jc w:val="center"/>
              <w:rPr>
                <w:rFonts w:ascii="Times New Roman" w:hAnsi="Times New Roman"/>
                <w:sz w:val="28"/>
                <w:szCs w:val="28"/>
              </w:rPr>
            </w:pPr>
          </w:p>
          <w:p w:rsidR="00450461" w:rsidRPr="00450461" w:rsidRDefault="00450461" w:rsidP="00450461">
            <w:pPr>
              <w:jc w:val="center"/>
              <w:rPr>
                <w:rFonts w:ascii="Times New Roman" w:hAnsi="Times New Roman"/>
                <w:sz w:val="28"/>
                <w:szCs w:val="28"/>
              </w:rPr>
            </w:pPr>
          </w:p>
          <w:p w:rsidR="00450461" w:rsidRPr="00450461" w:rsidRDefault="00450461" w:rsidP="00450461">
            <w:pPr>
              <w:jc w:val="center"/>
              <w:rPr>
                <w:rFonts w:ascii="Times New Roman" w:hAnsi="Times New Roman"/>
                <w:sz w:val="28"/>
                <w:szCs w:val="28"/>
              </w:rPr>
            </w:pPr>
          </w:p>
          <w:p w:rsidR="00450461" w:rsidRPr="00450461" w:rsidRDefault="00450461" w:rsidP="00450461">
            <w:pPr>
              <w:jc w:val="center"/>
              <w:rPr>
                <w:rFonts w:ascii="Times New Roman" w:hAnsi="Times New Roman"/>
                <w:sz w:val="28"/>
                <w:szCs w:val="28"/>
              </w:rPr>
            </w:pPr>
            <w:r w:rsidRPr="00450461">
              <w:rPr>
                <w:rFonts w:ascii="Times New Roman" w:hAnsi="Times New Roman"/>
                <w:sz w:val="28"/>
                <w:szCs w:val="28"/>
              </w:rPr>
              <w:t>8262</w:t>
            </w:r>
          </w:p>
        </w:tc>
      </w:tr>
    </w:tbl>
    <w:p w:rsidR="00CA4716" w:rsidRDefault="00CA4716">
      <w:pPr>
        <w:spacing w:after="0" w:line="240" w:lineRule="auto"/>
        <w:rPr>
          <w:rStyle w:val="a4"/>
          <w:rFonts w:ascii="Times New Roman" w:hAnsi="Times New Roman"/>
          <w:color w:val="000000"/>
          <w:sz w:val="24"/>
          <w:szCs w:val="24"/>
        </w:rPr>
      </w:pPr>
      <w:r>
        <w:rPr>
          <w:rStyle w:val="a4"/>
          <w:rFonts w:ascii="Times New Roman" w:hAnsi="Times New Roman"/>
          <w:color w:val="000000"/>
          <w:sz w:val="24"/>
          <w:szCs w:val="24"/>
        </w:rPr>
        <w:br w:type="page"/>
      </w:r>
    </w:p>
    <w:p w:rsidR="00CA2A44" w:rsidRPr="00A133A7" w:rsidRDefault="00CA2A44" w:rsidP="00A133A7">
      <w:pPr>
        <w:spacing w:after="0" w:line="240" w:lineRule="auto"/>
        <w:ind w:left="4253"/>
        <w:jc w:val="center"/>
        <w:rPr>
          <w:rFonts w:ascii="Times New Roman" w:hAnsi="Times New Roman"/>
          <w:color w:val="000000"/>
          <w:sz w:val="24"/>
          <w:szCs w:val="24"/>
        </w:rPr>
      </w:pPr>
      <w:r w:rsidRPr="00A133A7">
        <w:rPr>
          <w:rStyle w:val="a4"/>
          <w:rFonts w:ascii="Times New Roman" w:hAnsi="Times New Roman"/>
          <w:color w:val="000000"/>
          <w:sz w:val="24"/>
          <w:szCs w:val="24"/>
        </w:rPr>
        <w:lastRenderedPageBreak/>
        <w:t xml:space="preserve">Приложение № </w:t>
      </w:r>
      <w:r w:rsidR="00CF1DDC" w:rsidRPr="00A133A7">
        <w:rPr>
          <w:rStyle w:val="a4"/>
          <w:rFonts w:ascii="Times New Roman" w:hAnsi="Times New Roman"/>
          <w:color w:val="000000"/>
          <w:sz w:val="24"/>
          <w:szCs w:val="24"/>
        </w:rPr>
        <w:t>3</w:t>
      </w:r>
    </w:p>
    <w:p w:rsidR="00CA2A44" w:rsidRPr="00A133A7" w:rsidRDefault="00CA2A44" w:rsidP="00A133A7">
      <w:pPr>
        <w:spacing w:after="0" w:line="240" w:lineRule="auto"/>
        <w:ind w:left="4253"/>
        <w:jc w:val="center"/>
        <w:rPr>
          <w:rFonts w:ascii="Times New Roman" w:hAnsi="Times New Roman"/>
          <w:bCs/>
          <w:color w:val="000000"/>
          <w:sz w:val="24"/>
          <w:szCs w:val="24"/>
        </w:rPr>
      </w:pPr>
      <w:r w:rsidRPr="00A133A7">
        <w:rPr>
          <w:rStyle w:val="a4"/>
          <w:rFonts w:ascii="Times New Roman" w:hAnsi="Times New Roman"/>
          <w:b w:val="0"/>
          <w:color w:val="000000"/>
          <w:sz w:val="24"/>
          <w:szCs w:val="24"/>
        </w:rPr>
        <w:t xml:space="preserve">к </w:t>
      </w:r>
      <w:hyperlink w:anchor="sub_1000" w:history="1">
        <w:r w:rsidRPr="00A133A7">
          <w:rPr>
            <w:rStyle w:val="a3"/>
            <w:rFonts w:ascii="Times New Roman" w:hAnsi="Times New Roman"/>
            <w:b w:val="0"/>
            <w:color w:val="000000"/>
            <w:sz w:val="24"/>
            <w:szCs w:val="24"/>
          </w:rPr>
          <w:t>Примерному положению</w:t>
        </w:r>
      </w:hyperlink>
      <w:r w:rsidR="00A133A7">
        <w:rPr>
          <w:sz w:val="24"/>
          <w:szCs w:val="24"/>
        </w:rPr>
        <w:t xml:space="preserve"> </w:t>
      </w:r>
      <w:r w:rsidRPr="00A133A7">
        <w:rPr>
          <w:rStyle w:val="a4"/>
          <w:rFonts w:ascii="Times New Roman" w:hAnsi="Times New Roman"/>
          <w:b w:val="0"/>
          <w:color w:val="000000"/>
          <w:sz w:val="24"/>
          <w:szCs w:val="24"/>
        </w:rPr>
        <w:t>об оплате труда работников</w:t>
      </w:r>
      <w:r w:rsidR="00A133A7">
        <w:rPr>
          <w:rStyle w:val="a4"/>
          <w:rFonts w:ascii="Times New Roman" w:hAnsi="Times New Roman"/>
          <w:b w:val="0"/>
          <w:color w:val="000000"/>
          <w:sz w:val="24"/>
          <w:szCs w:val="24"/>
        </w:rPr>
        <w:t xml:space="preserve"> </w:t>
      </w:r>
      <w:r w:rsidR="00DC7000" w:rsidRPr="00A133A7">
        <w:rPr>
          <w:rStyle w:val="a4"/>
          <w:rFonts w:ascii="Times New Roman" w:hAnsi="Times New Roman"/>
          <w:b w:val="0"/>
          <w:color w:val="000000"/>
          <w:sz w:val="24"/>
          <w:szCs w:val="24"/>
        </w:rPr>
        <w:t>дополнительного образования в сфере культуры</w:t>
      </w:r>
      <w:r w:rsidR="00A133A7">
        <w:rPr>
          <w:rStyle w:val="a4"/>
          <w:rFonts w:ascii="Times New Roman" w:hAnsi="Times New Roman"/>
          <w:b w:val="0"/>
          <w:color w:val="000000"/>
          <w:sz w:val="24"/>
          <w:szCs w:val="24"/>
        </w:rPr>
        <w:t xml:space="preserve"> </w:t>
      </w:r>
      <w:r w:rsidR="00DC7000" w:rsidRPr="00A133A7">
        <w:rPr>
          <w:rStyle w:val="a4"/>
          <w:rFonts w:ascii="Times New Roman" w:hAnsi="Times New Roman"/>
          <w:b w:val="0"/>
          <w:color w:val="000000"/>
          <w:sz w:val="24"/>
          <w:szCs w:val="24"/>
        </w:rPr>
        <w:t xml:space="preserve">муниципальных </w:t>
      </w:r>
      <w:r w:rsidRPr="00A133A7">
        <w:rPr>
          <w:rStyle w:val="a4"/>
          <w:rFonts w:ascii="Times New Roman" w:hAnsi="Times New Roman"/>
          <w:b w:val="0"/>
          <w:color w:val="000000"/>
          <w:sz w:val="24"/>
          <w:szCs w:val="24"/>
        </w:rPr>
        <w:t>бюджетных учреждений, подведомственных</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отделу культуры, по делам молодежи,</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физкультуры и спорта Администрации</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Курского района Курской области</w:t>
      </w:r>
    </w:p>
    <w:p w:rsidR="00450461" w:rsidRPr="003B3079" w:rsidRDefault="00450461" w:rsidP="00450461">
      <w:pPr>
        <w:pStyle w:val="1"/>
        <w:spacing w:before="0" w:after="0"/>
        <w:ind w:firstLine="709"/>
        <w:rPr>
          <w:rFonts w:ascii="Times New Roman" w:hAnsi="Times New Roman"/>
          <w:color w:val="auto"/>
          <w:sz w:val="28"/>
          <w:szCs w:val="28"/>
        </w:rPr>
      </w:pPr>
      <w:r w:rsidRPr="003B3079">
        <w:rPr>
          <w:rFonts w:ascii="Times New Roman" w:hAnsi="Times New Roman"/>
          <w:color w:val="auto"/>
          <w:sz w:val="28"/>
          <w:szCs w:val="28"/>
        </w:rPr>
        <w:t>Рекомендуемые минимальные размеры окладов служащих</w:t>
      </w:r>
    </w:p>
    <w:p w:rsidR="00450461" w:rsidRPr="00FA2E50" w:rsidRDefault="00450461" w:rsidP="00450461">
      <w:pPr>
        <w:spacing w:after="0" w:line="240" w:lineRule="auto"/>
        <w:ind w:firstLine="709"/>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2126"/>
      </w:tblGrid>
      <w:tr w:rsidR="00450461" w:rsidRPr="00450461" w:rsidTr="00450461">
        <w:trPr>
          <w:trHeight w:val="20"/>
          <w:tblHeader/>
        </w:trPr>
        <w:tc>
          <w:tcPr>
            <w:tcW w:w="8364" w:type="dxa"/>
            <w:tcBorders>
              <w:top w:val="single" w:sz="4" w:space="0" w:color="auto"/>
              <w:right w:val="single" w:sz="4" w:space="0" w:color="auto"/>
            </w:tcBorders>
            <w:vAlign w:val="center"/>
          </w:tcPr>
          <w:p w:rsidR="00450461" w:rsidRPr="00450461" w:rsidRDefault="00450461" w:rsidP="00450461">
            <w:pPr>
              <w:pStyle w:val="a5"/>
              <w:jc w:val="center"/>
              <w:rPr>
                <w:rFonts w:ascii="Times New Roman" w:hAnsi="Times New Roman"/>
              </w:rPr>
            </w:pPr>
            <w:r w:rsidRPr="00450461">
              <w:rPr>
                <w:rFonts w:ascii="Times New Roman" w:hAnsi="Times New Roman"/>
              </w:rPr>
              <w:t>Наименование</w:t>
            </w:r>
          </w:p>
        </w:tc>
        <w:tc>
          <w:tcPr>
            <w:tcW w:w="2126" w:type="dxa"/>
            <w:tcBorders>
              <w:top w:val="single" w:sz="4" w:space="0" w:color="auto"/>
              <w:left w:val="single" w:sz="4" w:space="0" w:color="auto"/>
            </w:tcBorders>
          </w:tcPr>
          <w:p w:rsidR="00450461" w:rsidRPr="00450461" w:rsidRDefault="00450461" w:rsidP="00450461">
            <w:pPr>
              <w:pStyle w:val="a5"/>
              <w:jc w:val="center"/>
              <w:rPr>
                <w:rFonts w:ascii="Times New Roman" w:hAnsi="Times New Roman"/>
              </w:rPr>
            </w:pPr>
            <w:r w:rsidRPr="00450461">
              <w:rPr>
                <w:rFonts w:ascii="Times New Roman" w:hAnsi="Times New Roman"/>
              </w:rPr>
              <w:t>Минимальный должностной оклад, рублей</w:t>
            </w:r>
          </w:p>
        </w:tc>
      </w:tr>
      <w:tr w:rsidR="00450461" w:rsidRPr="00450461" w:rsidTr="00450461">
        <w:trPr>
          <w:trHeight w:val="20"/>
        </w:trPr>
        <w:tc>
          <w:tcPr>
            <w:tcW w:w="8364" w:type="dxa"/>
            <w:tcBorders>
              <w:top w:val="single" w:sz="4" w:space="0" w:color="auto"/>
              <w:bottom w:val="single" w:sz="4" w:space="0" w:color="auto"/>
              <w:right w:val="single" w:sz="4" w:space="0" w:color="auto"/>
            </w:tcBorders>
            <w:vAlign w:val="center"/>
          </w:tcPr>
          <w:p w:rsidR="00450461" w:rsidRPr="00450461" w:rsidRDefault="00450461" w:rsidP="00450461">
            <w:pPr>
              <w:pStyle w:val="a5"/>
              <w:rPr>
                <w:rFonts w:ascii="Times New Roman" w:hAnsi="Times New Roman"/>
              </w:rPr>
            </w:pPr>
            <w:r w:rsidRPr="00450461">
              <w:rPr>
                <w:rFonts w:ascii="Times New Roman" w:hAnsi="Times New Roman"/>
              </w:rPr>
              <w:t>Профессиональная квалификационная группа «Общеотраслевые должности служащих первого уровня»:</w:t>
            </w:r>
          </w:p>
          <w:p w:rsidR="00450461" w:rsidRPr="00450461" w:rsidRDefault="00450461" w:rsidP="00450461">
            <w:pPr>
              <w:pStyle w:val="a5"/>
              <w:rPr>
                <w:rFonts w:ascii="Times New Roman" w:hAnsi="Times New Roman"/>
              </w:rPr>
            </w:pPr>
            <w:proofErr w:type="gramStart"/>
            <w:r w:rsidRPr="00450461">
              <w:rPr>
                <w:rStyle w:val="a4"/>
                <w:rFonts w:ascii="Times New Roman" w:hAnsi="Times New Roman"/>
                <w:color w:val="auto"/>
              </w:rPr>
              <w:t>Первый квалификационный уровень</w:t>
            </w:r>
            <w:r w:rsidRPr="00450461">
              <w:rPr>
                <w:rFonts w:ascii="Times New Roman" w:hAnsi="Times New Roman"/>
              </w:rPr>
              <w:t>: дежурный по общежитию; дежурный бюро пропусков; делопроизводитель; кассир; комендант; машинистка; паспортист; секретарь; секретарь-машинистка; табельщик; архивариус</w:t>
            </w:r>
            <w:proofErr w:type="gramEnd"/>
          </w:p>
          <w:p w:rsidR="00450461" w:rsidRPr="00450461" w:rsidRDefault="00450461" w:rsidP="00450461">
            <w:pPr>
              <w:pStyle w:val="a5"/>
              <w:rPr>
                <w:rFonts w:ascii="Times New Roman" w:hAnsi="Times New Roman"/>
              </w:rPr>
            </w:pPr>
            <w:r w:rsidRPr="00450461">
              <w:rPr>
                <w:rStyle w:val="a4"/>
                <w:rFonts w:ascii="Times New Roman" w:hAnsi="Times New Roman"/>
                <w:color w:val="auto"/>
              </w:rPr>
              <w:t>Второй квалификационный уровень</w:t>
            </w:r>
            <w:r w:rsidRPr="00450461">
              <w:rPr>
                <w:rFonts w:ascii="Times New Roman" w:hAnsi="Times New Roman"/>
              </w:rPr>
              <w:t>: должности служащих первого квалификационного уровня, по которым может устанавливаться производное должностное наименование «старший»</w:t>
            </w:r>
          </w:p>
        </w:tc>
        <w:tc>
          <w:tcPr>
            <w:tcW w:w="2126" w:type="dxa"/>
            <w:tcBorders>
              <w:top w:val="single" w:sz="4" w:space="0" w:color="auto"/>
              <w:left w:val="single" w:sz="4" w:space="0" w:color="auto"/>
              <w:bottom w:val="single" w:sz="4" w:space="0" w:color="auto"/>
            </w:tcBorders>
          </w:tcPr>
          <w:p w:rsidR="00450461" w:rsidRPr="00450461" w:rsidRDefault="00450461" w:rsidP="00450461">
            <w:pPr>
              <w:pStyle w:val="a5"/>
              <w:jc w:val="center"/>
              <w:rPr>
                <w:rFonts w:ascii="Times New Roman" w:hAnsi="Times New Roman"/>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3453</w:t>
            </w:r>
          </w:p>
          <w:p w:rsidR="00450461" w:rsidRDefault="00450461" w:rsidP="00450461">
            <w:pPr>
              <w:spacing w:after="0"/>
              <w:jc w:val="center"/>
              <w:rPr>
                <w:rFonts w:ascii="Times New Roman" w:hAnsi="Times New Roman"/>
                <w:sz w:val="24"/>
                <w:szCs w:val="24"/>
              </w:rPr>
            </w:pPr>
          </w:p>
          <w:p w:rsid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3830</w:t>
            </w:r>
          </w:p>
        </w:tc>
      </w:tr>
      <w:tr w:rsidR="00450461" w:rsidRPr="00450461" w:rsidTr="00450461">
        <w:trPr>
          <w:trHeight w:val="20"/>
        </w:trPr>
        <w:tc>
          <w:tcPr>
            <w:tcW w:w="8364" w:type="dxa"/>
            <w:vMerge w:val="restart"/>
            <w:tcBorders>
              <w:top w:val="single" w:sz="4" w:space="0" w:color="auto"/>
              <w:right w:val="single" w:sz="4" w:space="0" w:color="auto"/>
            </w:tcBorders>
            <w:vAlign w:val="center"/>
          </w:tcPr>
          <w:p w:rsidR="00450461" w:rsidRPr="00450461" w:rsidRDefault="00450461" w:rsidP="00450461">
            <w:pPr>
              <w:pStyle w:val="a5"/>
              <w:rPr>
                <w:rFonts w:ascii="Times New Roman" w:hAnsi="Times New Roman"/>
              </w:rPr>
            </w:pPr>
            <w:r w:rsidRPr="00450461">
              <w:rPr>
                <w:rFonts w:ascii="Times New Roman" w:hAnsi="Times New Roman"/>
              </w:rPr>
              <w:t>Профессиональная квалификационная группа «Общеотраслевые должности служащих второго уровня»:</w:t>
            </w:r>
          </w:p>
          <w:p w:rsidR="00450461" w:rsidRPr="00450461" w:rsidRDefault="00450461" w:rsidP="00450461">
            <w:pPr>
              <w:rPr>
                <w:rFonts w:ascii="Times New Roman" w:hAnsi="Times New Roman"/>
                <w:sz w:val="24"/>
                <w:szCs w:val="24"/>
              </w:rPr>
            </w:pPr>
            <w:proofErr w:type="gramStart"/>
            <w:r w:rsidRPr="00450461">
              <w:rPr>
                <w:rStyle w:val="a4"/>
                <w:rFonts w:ascii="Times New Roman" w:hAnsi="Times New Roman"/>
                <w:color w:val="auto"/>
                <w:sz w:val="24"/>
                <w:szCs w:val="24"/>
              </w:rPr>
              <w:t>Первый квалификационный уровень</w:t>
            </w:r>
            <w:r w:rsidRPr="00450461">
              <w:rPr>
                <w:rFonts w:ascii="Times New Roman" w:hAnsi="Times New Roman"/>
                <w:sz w:val="24"/>
                <w:szCs w:val="24"/>
              </w:rPr>
              <w:t>: администратор; инспектор по кадрам; лаборант; секретарь незрячего специалиста; секретарь руководителя; техник; техник вычислительного (информационно-вычислительного) центра; техник-лаборант; техник по защите информации; техник-программист; художник; медицинская сестра</w:t>
            </w:r>
            <w:proofErr w:type="gramEnd"/>
          </w:p>
          <w:p w:rsidR="00450461" w:rsidRPr="00450461" w:rsidRDefault="00450461" w:rsidP="00450461">
            <w:pPr>
              <w:pStyle w:val="a5"/>
              <w:rPr>
                <w:rFonts w:ascii="Times New Roman" w:hAnsi="Times New Roman"/>
              </w:rPr>
            </w:pPr>
            <w:r w:rsidRPr="00450461">
              <w:rPr>
                <w:rStyle w:val="a4"/>
                <w:rFonts w:ascii="Times New Roman" w:hAnsi="Times New Roman"/>
                <w:color w:val="auto"/>
              </w:rPr>
              <w:t>Второй квалификационный уровень</w:t>
            </w:r>
            <w:r w:rsidRPr="00450461">
              <w:rPr>
                <w:rFonts w:ascii="Times New Roman" w:hAnsi="Times New Roman"/>
              </w:rPr>
              <w:t xml:space="preserve">: заведующий канцелярией; заведующий складом; </w:t>
            </w:r>
            <w:r w:rsidR="00520514" w:rsidRPr="00520514">
              <w:rPr>
                <w:rFonts w:ascii="Times New Roman" w:hAnsi="Times New Roman"/>
              </w:rPr>
              <w:t>заведующий фотолабораторией; заведующий хозяйством</w:t>
            </w:r>
          </w:p>
        </w:tc>
        <w:tc>
          <w:tcPr>
            <w:tcW w:w="2126" w:type="dxa"/>
            <w:tcBorders>
              <w:top w:val="single" w:sz="4" w:space="0" w:color="auto"/>
              <w:left w:val="single" w:sz="4" w:space="0" w:color="auto"/>
              <w:bottom w:val="nil"/>
            </w:tcBorders>
          </w:tcPr>
          <w:p w:rsidR="00450461" w:rsidRPr="00450461" w:rsidRDefault="00450461" w:rsidP="00450461">
            <w:pPr>
              <w:pStyle w:val="a5"/>
              <w:jc w:val="center"/>
              <w:rPr>
                <w:rFonts w:ascii="Times New Roman" w:hAnsi="Times New Roman"/>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4626</w:t>
            </w:r>
          </w:p>
        </w:tc>
      </w:tr>
      <w:tr w:rsidR="00450461" w:rsidRPr="00450461" w:rsidTr="00450461">
        <w:trPr>
          <w:trHeight w:val="20"/>
        </w:trPr>
        <w:tc>
          <w:tcPr>
            <w:tcW w:w="8364" w:type="dxa"/>
            <w:vMerge/>
            <w:tcBorders>
              <w:right w:val="single" w:sz="4" w:space="0" w:color="auto"/>
            </w:tcBorders>
            <w:vAlign w:val="center"/>
          </w:tcPr>
          <w:p w:rsidR="00450461" w:rsidRPr="00450461" w:rsidRDefault="00450461" w:rsidP="00450461">
            <w:pPr>
              <w:pStyle w:val="a5"/>
              <w:rPr>
                <w:rFonts w:ascii="Times New Roman" w:hAnsi="Times New Roman"/>
              </w:rPr>
            </w:pPr>
          </w:p>
        </w:tc>
        <w:tc>
          <w:tcPr>
            <w:tcW w:w="2126" w:type="dxa"/>
            <w:tcBorders>
              <w:top w:val="nil"/>
              <w:left w:val="single" w:sz="4" w:space="0" w:color="auto"/>
            </w:tcBorders>
          </w:tcPr>
          <w:p w:rsidR="00450461" w:rsidRPr="00450461" w:rsidRDefault="00450461" w:rsidP="00450461">
            <w:pPr>
              <w:pStyle w:val="a5"/>
              <w:jc w:val="center"/>
              <w:rPr>
                <w:rFonts w:ascii="Times New Roman" w:hAnsi="Times New Roman"/>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5080</w:t>
            </w:r>
          </w:p>
          <w:p w:rsidR="00450461" w:rsidRPr="00450461" w:rsidRDefault="00450461" w:rsidP="00450461">
            <w:pPr>
              <w:spacing w:after="0"/>
              <w:jc w:val="center"/>
              <w:rPr>
                <w:rFonts w:ascii="Times New Roman" w:hAnsi="Times New Roman"/>
                <w:sz w:val="24"/>
                <w:szCs w:val="24"/>
              </w:rPr>
            </w:pPr>
          </w:p>
        </w:tc>
      </w:tr>
      <w:tr w:rsidR="00450461" w:rsidRPr="00450461" w:rsidTr="00450461">
        <w:trPr>
          <w:trHeight w:val="20"/>
        </w:trPr>
        <w:tc>
          <w:tcPr>
            <w:tcW w:w="8364" w:type="dxa"/>
            <w:vMerge w:val="restart"/>
            <w:tcBorders>
              <w:top w:val="single" w:sz="4" w:space="0" w:color="auto"/>
              <w:bottom w:val="single" w:sz="4" w:space="0" w:color="auto"/>
              <w:right w:val="single" w:sz="4" w:space="0" w:color="auto"/>
            </w:tcBorders>
            <w:vAlign w:val="center"/>
          </w:tcPr>
          <w:p w:rsidR="00450461" w:rsidRPr="00450461" w:rsidRDefault="00450461" w:rsidP="00450461">
            <w:pPr>
              <w:pStyle w:val="a5"/>
              <w:rPr>
                <w:rFonts w:ascii="Times New Roman" w:hAnsi="Times New Roman"/>
              </w:rPr>
            </w:pPr>
            <w:r w:rsidRPr="00450461">
              <w:rPr>
                <w:rFonts w:ascii="Times New Roman" w:hAnsi="Times New Roman"/>
              </w:rPr>
              <w:t>Должности служащих первого квалификационного уровня, по которым устанавливается производное должностное наименование «старший»</w:t>
            </w:r>
          </w:p>
          <w:p w:rsidR="00450461" w:rsidRPr="00450461" w:rsidRDefault="00450461" w:rsidP="00450461">
            <w:pPr>
              <w:pStyle w:val="a5"/>
              <w:rPr>
                <w:rFonts w:ascii="Times New Roman" w:hAnsi="Times New Roman"/>
              </w:rPr>
            </w:pPr>
            <w:r w:rsidRPr="00450461">
              <w:rPr>
                <w:rFonts w:ascii="Times New Roman" w:hAnsi="Times New Roman"/>
              </w:rPr>
              <w:t xml:space="preserve">Должности служащих первого квалификационного уровня, по которым устанавливаться II </w:t>
            </w:r>
            <w:proofErr w:type="spellStart"/>
            <w:r w:rsidRPr="00450461">
              <w:rPr>
                <w:rFonts w:ascii="Times New Roman" w:hAnsi="Times New Roman"/>
              </w:rPr>
              <w:t>внутридолжностная</w:t>
            </w:r>
            <w:proofErr w:type="spellEnd"/>
            <w:r w:rsidRPr="00450461">
              <w:rPr>
                <w:rFonts w:ascii="Times New Roman" w:hAnsi="Times New Roman"/>
              </w:rPr>
              <w:t xml:space="preserve"> категория;</w:t>
            </w:r>
          </w:p>
          <w:p w:rsidR="00450461" w:rsidRPr="00450461" w:rsidRDefault="00450461" w:rsidP="00450461">
            <w:pPr>
              <w:pStyle w:val="a5"/>
              <w:rPr>
                <w:rFonts w:ascii="Times New Roman" w:hAnsi="Times New Roman"/>
              </w:rPr>
            </w:pPr>
            <w:proofErr w:type="gramStart"/>
            <w:r w:rsidRPr="00450461">
              <w:rPr>
                <w:rStyle w:val="a4"/>
                <w:rFonts w:ascii="Times New Roman" w:hAnsi="Times New Roman"/>
                <w:color w:val="auto"/>
              </w:rPr>
              <w:t>Третий квалификационный уровень</w:t>
            </w:r>
            <w:r w:rsidRPr="00450461">
              <w:rPr>
                <w:rFonts w:ascii="Times New Roman" w:hAnsi="Times New Roman"/>
              </w:rPr>
              <w:t>: заведующий научно-технической библиотекой (библиотекой); заведующий общежитием; заведующий производством (шеф - повар); заведующий столовой; начальник хозяйственного отдела</w:t>
            </w:r>
            <w:proofErr w:type="gramEnd"/>
          </w:p>
          <w:p w:rsidR="00450461" w:rsidRPr="00450461" w:rsidRDefault="00450461" w:rsidP="00450461">
            <w:pPr>
              <w:pStyle w:val="a5"/>
              <w:rPr>
                <w:rFonts w:ascii="Times New Roman" w:hAnsi="Times New Roman"/>
              </w:rPr>
            </w:pPr>
            <w:r w:rsidRPr="00450461">
              <w:rPr>
                <w:rFonts w:ascii="Times New Roman" w:hAnsi="Times New Roman"/>
              </w:rPr>
              <w:t xml:space="preserve">Должности служащих первого квалификационного уровня, по которым устанавливаться I </w:t>
            </w:r>
            <w:proofErr w:type="spellStart"/>
            <w:r w:rsidRPr="00450461">
              <w:rPr>
                <w:rFonts w:ascii="Times New Roman" w:hAnsi="Times New Roman"/>
              </w:rPr>
              <w:t>внутридолжностная</w:t>
            </w:r>
            <w:proofErr w:type="spellEnd"/>
            <w:r w:rsidRPr="00450461">
              <w:rPr>
                <w:rFonts w:ascii="Times New Roman" w:hAnsi="Times New Roman"/>
              </w:rPr>
              <w:t xml:space="preserve"> категория</w:t>
            </w:r>
          </w:p>
          <w:p w:rsidR="00450461" w:rsidRPr="00450461" w:rsidRDefault="00450461" w:rsidP="00450461">
            <w:pPr>
              <w:pStyle w:val="a5"/>
              <w:rPr>
                <w:rFonts w:ascii="Times New Roman" w:hAnsi="Times New Roman"/>
              </w:rPr>
            </w:pPr>
            <w:r w:rsidRPr="00450461">
              <w:rPr>
                <w:rStyle w:val="a4"/>
                <w:rFonts w:ascii="Times New Roman" w:hAnsi="Times New Roman"/>
                <w:color w:val="auto"/>
              </w:rPr>
              <w:t>Четвертый квалификационный уровень</w:t>
            </w:r>
            <w:r w:rsidRPr="00450461">
              <w:rPr>
                <w:rFonts w:ascii="Times New Roman" w:hAnsi="Times New Roman"/>
              </w:rPr>
              <w:t>: мастер участка (включая старшего); механик</w:t>
            </w:r>
          </w:p>
          <w:p w:rsidR="00450461" w:rsidRPr="00450461" w:rsidRDefault="00450461" w:rsidP="00450461">
            <w:pPr>
              <w:pStyle w:val="a5"/>
              <w:rPr>
                <w:rFonts w:ascii="Times New Roman" w:hAnsi="Times New Roman"/>
              </w:rPr>
            </w:pPr>
            <w:r w:rsidRPr="00450461">
              <w:rPr>
                <w:rFonts w:ascii="Times New Roman" w:hAnsi="Times New Roman"/>
              </w:rPr>
              <w:t> Должности служащих первого квалификационного уровня, по которым может устанавливаться производное должностное наименование «ведущий»;</w:t>
            </w:r>
          </w:p>
          <w:p w:rsidR="00450461" w:rsidRPr="00450461" w:rsidRDefault="00450461" w:rsidP="00450461">
            <w:pPr>
              <w:pStyle w:val="a5"/>
              <w:rPr>
                <w:rFonts w:ascii="Times New Roman" w:hAnsi="Times New Roman"/>
              </w:rPr>
            </w:pPr>
            <w:r w:rsidRPr="00450461">
              <w:rPr>
                <w:rStyle w:val="a4"/>
                <w:rFonts w:ascii="Times New Roman" w:hAnsi="Times New Roman"/>
                <w:color w:val="auto"/>
              </w:rPr>
              <w:t>Пятый квалификационный уровень</w:t>
            </w:r>
            <w:r w:rsidRPr="00450461">
              <w:rPr>
                <w:rFonts w:ascii="Times New Roman" w:hAnsi="Times New Roman"/>
              </w:rPr>
              <w:t>: начальник (заведующий) мастерской</w:t>
            </w:r>
          </w:p>
        </w:tc>
        <w:tc>
          <w:tcPr>
            <w:tcW w:w="2126" w:type="dxa"/>
            <w:tcBorders>
              <w:top w:val="single" w:sz="4" w:space="0" w:color="auto"/>
              <w:left w:val="single" w:sz="4" w:space="0" w:color="auto"/>
            </w:tcBorders>
          </w:tcPr>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6103</w:t>
            </w: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6596</w:t>
            </w:r>
          </w:p>
        </w:tc>
      </w:tr>
      <w:tr w:rsidR="00450461" w:rsidRPr="00450461" w:rsidTr="00450461">
        <w:trPr>
          <w:trHeight w:val="20"/>
        </w:trPr>
        <w:tc>
          <w:tcPr>
            <w:tcW w:w="8364" w:type="dxa"/>
            <w:vMerge/>
            <w:tcBorders>
              <w:top w:val="single" w:sz="4" w:space="0" w:color="auto"/>
              <w:bottom w:val="single" w:sz="4" w:space="0" w:color="auto"/>
              <w:right w:val="single" w:sz="4" w:space="0" w:color="auto"/>
            </w:tcBorders>
            <w:vAlign w:val="center"/>
          </w:tcPr>
          <w:p w:rsidR="00450461" w:rsidRPr="00450461" w:rsidRDefault="00450461" w:rsidP="00450461">
            <w:pPr>
              <w:pStyle w:val="a5"/>
              <w:rPr>
                <w:rFonts w:ascii="Times New Roman" w:hAnsi="Times New Roman"/>
              </w:rPr>
            </w:pPr>
          </w:p>
        </w:tc>
        <w:tc>
          <w:tcPr>
            <w:tcW w:w="2126" w:type="dxa"/>
            <w:tcBorders>
              <w:top w:val="nil"/>
              <w:left w:val="single" w:sz="4" w:space="0" w:color="auto"/>
              <w:bottom w:val="single" w:sz="4" w:space="0" w:color="auto"/>
            </w:tcBorders>
          </w:tcPr>
          <w:p w:rsidR="00450461" w:rsidRPr="00450461" w:rsidRDefault="00450461" w:rsidP="00450461">
            <w:pPr>
              <w:pStyle w:val="a5"/>
              <w:jc w:val="center"/>
              <w:rPr>
                <w:rFonts w:ascii="Times New Roman" w:hAnsi="Times New Roman"/>
              </w:rPr>
            </w:pPr>
          </w:p>
          <w:p w:rsidR="00450461" w:rsidRPr="00450461" w:rsidRDefault="00450461" w:rsidP="00450461">
            <w:pPr>
              <w:spacing w:after="0"/>
              <w:jc w:val="center"/>
              <w:rPr>
                <w:sz w:val="24"/>
                <w:szCs w:val="24"/>
                <w:lang w:eastAsia="ru-RU"/>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7657</w:t>
            </w:r>
          </w:p>
        </w:tc>
      </w:tr>
      <w:tr w:rsidR="00450461" w:rsidRPr="00450461" w:rsidTr="00450461">
        <w:trPr>
          <w:trHeight w:val="20"/>
        </w:trPr>
        <w:tc>
          <w:tcPr>
            <w:tcW w:w="8364" w:type="dxa"/>
            <w:tcBorders>
              <w:top w:val="single" w:sz="4" w:space="0" w:color="auto"/>
              <w:right w:val="single" w:sz="4" w:space="0" w:color="auto"/>
            </w:tcBorders>
            <w:vAlign w:val="center"/>
          </w:tcPr>
          <w:p w:rsidR="00450461" w:rsidRPr="00450461" w:rsidRDefault="00450461" w:rsidP="00450461">
            <w:pPr>
              <w:pStyle w:val="a5"/>
              <w:rPr>
                <w:rFonts w:ascii="Times New Roman" w:hAnsi="Times New Roman"/>
              </w:rPr>
            </w:pPr>
            <w:r w:rsidRPr="00450461">
              <w:rPr>
                <w:rFonts w:ascii="Times New Roman" w:hAnsi="Times New Roman"/>
              </w:rPr>
              <w:t>Профессиональная квалификационная группа «Общеотраслевые должности служащих третьего уровня»:</w:t>
            </w:r>
          </w:p>
          <w:p w:rsidR="00450461" w:rsidRPr="00450461" w:rsidRDefault="00450461" w:rsidP="00450461">
            <w:pPr>
              <w:rPr>
                <w:rFonts w:ascii="Times New Roman" w:hAnsi="Times New Roman"/>
                <w:sz w:val="24"/>
                <w:szCs w:val="24"/>
              </w:rPr>
            </w:pPr>
            <w:proofErr w:type="gramStart"/>
            <w:r w:rsidRPr="00450461">
              <w:rPr>
                <w:rStyle w:val="a4"/>
                <w:rFonts w:ascii="Times New Roman" w:hAnsi="Times New Roman"/>
                <w:color w:val="auto"/>
                <w:sz w:val="24"/>
                <w:szCs w:val="24"/>
              </w:rPr>
              <w:t>Первый квалификационный уровень</w:t>
            </w:r>
            <w:r w:rsidRPr="00450461">
              <w:rPr>
                <w:rFonts w:ascii="Times New Roman" w:hAnsi="Times New Roman"/>
                <w:sz w:val="24"/>
                <w:szCs w:val="24"/>
              </w:rPr>
              <w:t xml:space="preserve">: бухгалтер; </w:t>
            </w:r>
            <w:proofErr w:type="spellStart"/>
            <w:r w:rsidRPr="00450461">
              <w:rPr>
                <w:rFonts w:ascii="Times New Roman" w:hAnsi="Times New Roman"/>
                <w:sz w:val="24"/>
                <w:szCs w:val="24"/>
              </w:rPr>
              <w:t>документовед</w:t>
            </w:r>
            <w:proofErr w:type="spellEnd"/>
            <w:r w:rsidRPr="00450461">
              <w:rPr>
                <w:rFonts w:ascii="Times New Roman" w:hAnsi="Times New Roman"/>
                <w:sz w:val="24"/>
                <w:szCs w:val="24"/>
              </w:rPr>
              <w:t xml:space="preserve">; инженер; инженер по защите информации; инженер по охране труда и технике </w:t>
            </w:r>
            <w:r w:rsidRPr="00450461">
              <w:rPr>
                <w:rFonts w:ascii="Times New Roman" w:hAnsi="Times New Roman"/>
                <w:sz w:val="24"/>
                <w:szCs w:val="24"/>
              </w:rPr>
              <w:lastRenderedPageBreak/>
              <w:t xml:space="preserve">безопасности; инженер-программист (программист); инженер-технолог (технолог); </w:t>
            </w:r>
            <w:proofErr w:type="spellStart"/>
            <w:r w:rsidRPr="00450461">
              <w:rPr>
                <w:rFonts w:ascii="Times New Roman" w:hAnsi="Times New Roman"/>
                <w:sz w:val="24"/>
                <w:szCs w:val="24"/>
              </w:rPr>
              <w:t>инженер-электроник</w:t>
            </w:r>
            <w:proofErr w:type="spellEnd"/>
            <w:r w:rsidRPr="00450461">
              <w:rPr>
                <w:rFonts w:ascii="Times New Roman" w:hAnsi="Times New Roman"/>
                <w:sz w:val="24"/>
                <w:szCs w:val="24"/>
              </w:rPr>
              <w:t xml:space="preserve"> (электроник); инженер-энергетик (энергетик); менеджер; менеджер по персоналу; менеджер по рекламе; менеджер по связям с общественностью; переводчик; переводчик синхронный; профконсультант; психолог; социолог; специалист по защите информации; специалист по кадрам;</w:t>
            </w:r>
            <w:proofErr w:type="gramEnd"/>
            <w:r w:rsidRPr="00450461">
              <w:rPr>
                <w:rFonts w:ascii="Times New Roman" w:hAnsi="Times New Roman"/>
                <w:sz w:val="24"/>
                <w:szCs w:val="24"/>
              </w:rPr>
              <w:t xml:space="preserve"> специалист по маркетингу; специалист по связям с общественностью; </w:t>
            </w:r>
            <w:proofErr w:type="spellStart"/>
            <w:r w:rsidRPr="00450461">
              <w:rPr>
                <w:rFonts w:ascii="Times New Roman" w:hAnsi="Times New Roman"/>
                <w:sz w:val="24"/>
                <w:szCs w:val="24"/>
              </w:rPr>
              <w:t>сурдопереводчик</w:t>
            </w:r>
            <w:proofErr w:type="spellEnd"/>
            <w:r w:rsidRPr="00450461">
              <w:rPr>
                <w:rFonts w:ascii="Times New Roman" w:hAnsi="Times New Roman"/>
                <w:sz w:val="24"/>
                <w:szCs w:val="24"/>
              </w:rPr>
              <w:t>; экономист; экономист по бухгалтерскому учету и анализу хозяйственной деятельности; экономист по материально-техническому снабжению; экономист по планированию; экономист по труду; экономист по финансовой работе; эксперт; юрисконсульт; библиотекарь</w:t>
            </w:r>
          </w:p>
          <w:p w:rsidR="00450461" w:rsidRPr="00450461" w:rsidRDefault="00450461" w:rsidP="00450461">
            <w:pPr>
              <w:pStyle w:val="a5"/>
              <w:rPr>
                <w:rFonts w:ascii="Times New Roman" w:hAnsi="Times New Roman"/>
              </w:rPr>
            </w:pPr>
            <w:r w:rsidRPr="00450461">
              <w:rPr>
                <w:rStyle w:val="a4"/>
                <w:rFonts w:ascii="Times New Roman" w:hAnsi="Times New Roman"/>
                <w:color w:val="auto"/>
              </w:rPr>
              <w:t>Второй квалификационный уровень</w:t>
            </w:r>
            <w:r w:rsidRPr="00450461">
              <w:rPr>
                <w:rFonts w:ascii="Times New Roman" w:hAnsi="Times New Roman"/>
              </w:rPr>
              <w:t xml:space="preserve">: должности служащих первого квалификационного уровня, по которым может устанавливаться II </w:t>
            </w:r>
            <w:proofErr w:type="spellStart"/>
            <w:r w:rsidRPr="00450461">
              <w:rPr>
                <w:rFonts w:ascii="Times New Roman" w:hAnsi="Times New Roman"/>
              </w:rPr>
              <w:t>внутридолжностная</w:t>
            </w:r>
            <w:proofErr w:type="spellEnd"/>
            <w:r w:rsidRPr="00450461">
              <w:rPr>
                <w:rFonts w:ascii="Times New Roman" w:hAnsi="Times New Roman"/>
              </w:rPr>
              <w:t xml:space="preserve"> категория;</w:t>
            </w:r>
          </w:p>
          <w:p w:rsidR="00450461" w:rsidRPr="00450461" w:rsidRDefault="00450461" w:rsidP="00450461">
            <w:pPr>
              <w:pStyle w:val="a5"/>
              <w:rPr>
                <w:rFonts w:ascii="Times New Roman" w:hAnsi="Times New Roman"/>
              </w:rPr>
            </w:pPr>
            <w:r w:rsidRPr="00450461">
              <w:rPr>
                <w:rStyle w:val="a4"/>
                <w:rFonts w:ascii="Times New Roman" w:hAnsi="Times New Roman"/>
                <w:color w:val="auto"/>
              </w:rPr>
              <w:t>Третий квалификационный уровень</w:t>
            </w:r>
            <w:r w:rsidRPr="00450461">
              <w:rPr>
                <w:rFonts w:ascii="Times New Roman" w:hAnsi="Times New Roman"/>
              </w:rPr>
              <w:t xml:space="preserve">: должности служащих первого квалификационного уровня, по которым может устанавливаться I </w:t>
            </w:r>
            <w:proofErr w:type="spellStart"/>
            <w:r w:rsidRPr="00450461">
              <w:rPr>
                <w:rFonts w:ascii="Times New Roman" w:hAnsi="Times New Roman"/>
              </w:rPr>
              <w:t>внутридолжностная</w:t>
            </w:r>
            <w:proofErr w:type="spellEnd"/>
            <w:r w:rsidRPr="00450461">
              <w:rPr>
                <w:rFonts w:ascii="Times New Roman" w:hAnsi="Times New Roman"/>
              </w:rPr>
              <w:t xml:space="preserve"> категория;</w:t>
            </w:r>
          </w:p>
          <w:p w:rsidR="00450461" w:rsidRPr="00450461" w:rsidRDefault="00450461" w:rsidP="00450461">
            <w:pPr>
              <w:pStyle w:val="a5"/>
              <w:rPr>
                <w:rFonts w:ascii="Times New Roman" w:hAnsi="Times New Roman"/>
              </w:rPr>
            </w:pPr>
            <w:r w:rsidRPr="00450461">
              <w:rPr>
                <w:rStyle w:val="a4"/>
                <w:rFonts w:ascii="Times New Roman" w:hAnsi="Times New Roman"/>
                <w:color w:val="auto"/>
              </w:rPr>
              <w:t>Четвертый квалификационный уровень</w:t>
            </w:r>
            <w:r w:rsidRPr="00450461">
              <w:rPr>
                <w:rFonts w:ascii="Times New Roman" w:hAnsi="Times New Roman"/>
              </w:rPr>
              <w:t>: должности служащих первого квалификационного уровня, по которым может устанавливаться производное должностное наименование «ведущий»;</w:t>
            </w:r>
          </w:p>
          <w:p w:rsidR="00450461" w:rsidRPr="00450461" w:rsidRDefault="00450461" w:rsidP="00450461">
            <w:pPr>
              <w:pStyle w:val="a5"/>
              <w:rPr>
                <w:rFonts w:ascii="Times New Roman" w:hAnsi="Times New Roman"/>
              </w:rPr>
            </w:pPr>
            <w:r w:rsidRPr="00450461">
              <w:rPr>
                <w:rStyle w:val="a4"/>
                <w:rFonts w:ascii="Times New Roman" w:hAnsi="Times New Roman"/>
                <w:color w:val="auto"/>
              </w:rPr>
              <w:t>Пятый квалификационный уровень</w:t>
            </w:r>
            <w:r w:rsidRPr="00450461">
              <w:rPr>
                <w:rFonts w:ascii="Times New Roman" w:hAnsi="Times New Roman"/>
              </w:rPr>
              <w:t>: главные специалисты: в отделах, отделениях, лабораториях, мастерских; заместитель главного бухгалтера</w:t>
            </w:r>
          </w:p>
        </w:tc>
        <w:tc>
          <w:tcPr>
            <w:tcW w:w="2126" w:type="dxa"/>
            <w:tcBorders>
              <w:top w:val="single" w:sz="4" w:space="0" w:color="auto"/>
              <w:left w:val="single" w:sz="4" w:space="0" w:color="auto"/>
            </w:tcBorders>
          </w:tcPr>
          <w:p w:rsidR="00450461" w:rsidRPr="00450461" w:rsidRDefault="00450461" w:rsidP="00450461">
            <w:pPr>
              <w:pStyle w:val="a5"/>
              <w:jc w:val="center"/>
              <w:rPr>
                <w:rFonts w:ascii="Times New Roman" w:hAnsi="Times New Roman"/>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6103</w:t>
            </w: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6596</w:t>
            </w: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7126</w:t>
            </w: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7657</w:t>
            </w: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8262</w:t>
            </w:r>
          </w:p>
        </w:tc>
      </w:tr>
      <w:tr w:rsidR="00450461" w:rsidRPr="00450461" w:rsidTr="00450461">
        <w:trPr>
          <w:trHeight w:val="20"/>
        </w:trPr>
        <w:tc>
          <w:tcPr>
            <w:tcW w:w="8364" w:type="dxa"/>
            <w:tcBorders>
              <w:top w:val="nil"/>
              <w:right w:val="single" w:sz="4" w:space="0" w:color="auto"/>
            </w:tcBorders>
            <w:vAlign w:val="center"/>
          </w:tcPr>
          <w:p w:rsidR="00450461" w:rsidRPr="00450461" w:rsidRDefault="00450461" w:rsidP="00450461">
            <w:pPr>
              <w:pStyle w:val="a5"/>
              <w:rPr>
                <w:rFonts w:ascii="Times New Roman" w:hAnsi="Times New Roman"/>
              </w:rPr>
            </w:pPr>
          </w:p>
        </w:tc>
        <w:tc>
          <w:tcPr>
            <w:tcW w:w="2126" w:type="dxa"/>
            <w:tcBorders>
              <w:top w:val="nil"/>
              <w:left w:val="single" w:sz="4" w:space="0" w:color="auto"/>
            </w:tcBorders>
          </w:tcPr>
          <w:p w:rsidR="00450461" w:rsidRPr="00450461" w:rsidRDefault="00450461" w:rsidP="00450461">
            <w:pPr>
              <w:spacing w:after="0"/>
              <w:jc w:val="center"/>
              <w:rPr>
                <w:rFonts w:ascii="Times New Roman" w:hAnsi="Times New Roman"/>
                <w:sz w:val="24"/>
                <w:szCs w:val="24"/>
              </w:rPr>
            </w:pPr>
          </w:p>
        </w:tc>
      </w:tr>
      <w:tr w:rsidR="00450461" w:rsidRPr="00450461" w:rsidTr="00450461">
        <w:trPr>
          <w:trHeight w:val="20"/>
        </w:trPr>
        <w:tc>
          <w:tcPr>
            <w:tcW w:w="8364" w:type="dxa"/>
            <w:vMerge w:val="restart"/>
            <w:tcBorders>
              <w:top w:val="single" w:sz="4" w:space="0" w:color="auto"/>
              <w:bottom w:val="single" w:sz="4" w:space="0" w:color="auto"/>
              <w:right w:val="single" w:sz="4" w:space="0" w:color="auto"/>
            </w:tcBorders>
            <w:vAlign w:val="center"/>
          </w:tcPr>
          <w:p w:rsidR="00450461" w:rsidRPr="00450461" w:rsidRDefault="00450461" w:rsidP="00450461">
            <w:pPr>
              <w:pStyle w:val="a5"/>
              <w:rPr>
                <w:rFonts w:ascii="Times New Roman" w:hAnsi="Times New Roman"/>
              </w:rPr>
            </w:pPr>
            <w:r w:rsidRPr="00450461">
              <w:rPr>
                <w:rFonts w:ascii="Times New Roman" w:hAnsi="Times New Roman"/>
              </w:rPr>
              <w:t>Должности, отнесенные к ПКГ «Общеотраслевые должности служащих четвертого уровня»:</w:t>
            </w:r>
          </w:p>
          <w:p w:rsidR="00450461" w:rsidRPr="00450461" w:rsidRDefault="00450461" w:rsidP="00450461">
            <w:pPr>
              <w:pStyle w:val="a5"/>
              <w:rPr>
                <w:rFonts w:ascii="Times New Roman" w:hAnsi="Times New Roman"/>
              </w:rPr>
            </w:pPr>
            <w:proofErr w:type="gramStart"/>
            <w:r w:rsidRPr="00450461">
              <w:rPr>
                <w:rStyle w:val="a4"/>
                <w:rFonts w:ascii="Times New Roman" w:hAnsi="Times New Roman"/>
                <w:color w:val="auto"/>
              </w:rPr>
              <w:t>Первый квалификационный уровень</w:t>
            </w:r>
            <w:r w:rsidRPr="00450461">
              <w:rPr>
                <w:rFonts w:ascii="Times New Roman" w:hAnsi="Times New Roman"/>
              </w:rPr>
              <w:t>: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информации; начальник отдела кадров (спецотдела и др.); начальник отдела маркетинга; начальник отдела материально-технического снабжения; начальник отдела охраны труда; начальник отдела подготовки кадров; начальник отдела (лаборатории, сектора) по защите информации; начальник отдела по связям с общественностью;</w:t>
            </w:r>
            <w:proofErr w:type="gramEnd"/>
            <w:r w:rsidRPr="00450461">
              <w:rPr>
                <w:rFonts w:ascii="Times New Roman" w:hAnsi="Times New Roman"/>
              </w:rPr>
              <w:t xml:space="preserve"> начальник планово-экономического отдела; начальник производственного отдела; начальник финансового отдела; начальник юридического отдела</w:t>
            </w:r>
          </w:p>
          <w:p w:rsidR="00450461" w:rsidRPr="00450461" w:rsidRDefault="00450461" w:rsidP="00450461">
            <w:pPr>
              <w:pStyle w:val="a5"/>
              <w:rPr>
                <w:rFonts w:ascii="Times New Roman" w:hAnsi="Times New Roman"/>
              </w:rPr>
            </w:pPr>
            <w:r w:rsidRPr="00450461">
              <w:rPr>
                <w:rStyle w:val="a4"/>
                <w:rFonts w:ascii="Times New Roman" w:hAnsi="Times New Roman"/>
                <w:color w:val="auto"/>
              </w:rPr>
              <w:t>Второй квалификационный уровень</w:t>
            </w:r>
            <w:r w:rsidRPr="00450461">
              <w:rPr>
                <w:rFonts w:ascii="Times New Roman" w:hAnsi="Times New Roman"/>
              </w:rPr>
              <w:t>: главный (диспетчер, механик, сварщик, специалист по защите информации, энергетик)</w:t>
            </w:r>
          </w:p>
          <w:p w:rsidR="00450461" w:rsidRPr="00450461" w:rsidRDefault="00450461" w:rsidP="00450461">
            <w:pPr>
              <w:pStyle w:val="a5"/>
              <w:rPr>
                <w:rFonts w:ascii="Times New Roman" w:hAnsi="Times New Roman"/>
              </w:rPr>
            </w:pPr>
            <w:r w:rsidRPr="00450461">
              <w:rPr>
                <w:rStyle w:val="a4"/>
                <w:rFonts w:ascii="Times New Roman" w:hAnsi="Times New Roman"/>
                <w:color w:val="auto"/>
              </w:rPr>
              <w:t>Третий квалификационный уровень</w:t>
            </w:r>
            <w:r w:rsidRPr="00450461">
              <w:rPr>
                <w:rFonts w:ascii="Times New Roman" w:hAnsi="Times New Roman"/>
              </w:rPr>
              <w:t xml:space="preserve">: директор (начальник, </w:t>
            </w:r>
            <w:proofErr w:type="gramStart"/>
            <w:r w:rsidRPr="00450461">
              <w:rPr>
                <w:rFonts w:ascii="Times New Roman" w:hAnsi="Times New Roman"/>
              </w:rPr>
              <w:t>заведующий) филиала</w:t>
            </w:r>
            <w:proofErr w:type="gramEnd"/>
            <w:r w:rsidRPr="00450461">
              <w:rPr>
                <w:rFonts w:ascii="Times New Roman" w:hAnsi="Times New Roman"/>
              </w:rPr>
              <w:t>, другого обособленного структурного подразделения</w:t>
            </w:r>
          </w:p>
          <w:p w:rsidR="00450461" w:rsidRPr="00450461" w:rsidRDefault="00450461" w:rsidP="00450461">
            <w:pPr>
              <w:pStyle w:val="a5"/>
              <w:rPr>
                <w:rFonts w:ascii="Times New Roman" w:hAnsi="Times New Roman"/>
              </w:rPr>
            </w:pPr>
            <w:bookmarkStart w:id="114" w:name="sub_27"/>
            <w:r w:rsidRPr="00450461">
              <w:rPr>
                <w:rStyle w:val="a4"/>
                <w:rFonts w:ascii="Times New Roman" w:hAnsi="Times New Roman"/>
              </w:rPr>
              <w:t>*</w:t>
            </w:r>
            <w:r w:rsidRPr="00450461">
              <w:rPr>
                <w:rFonts w:ascii="Times New Roman" w:hAnsi="Times New Roman"/>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bookmarkEnd w:id="114"/>
          </w:p>
        </w:tc>
        <w:tc>
          <w:tcPr>
            <w:tcW w:w="2126" w:type="dxa"/>
            <w:tcBorders>
              <w:top w:val="single" w:sz="4" w:space="0" w:color="auto"/>
              <w:left w:val="single" w:sz="4" w:space="0" w:color="auto"/>
            </w:tcBorders>
          </w:tcPr>
          <w:p w:rsidR="00450461" w:rsidRPr="00450461" w:rsidRDefault="00450461" w:rsidP="00450461">
            <w:pPr>
              <w:pStyle w:val="a5"/>
              <w:jc w:val="center"/>
              <w:rPr>
                <w:rFonts w:ascii="Times New Roman" w:hAnsi="Times New Roman"/>
              </w:rPr>
            </w:pPr>
          </w:p>
          <w:p w:rsidR="00450461" w:rsidRPr="00450461" w:rsidRDefault="00450461" w:rsidP="00450461">
            <w:pPr>
              <w:pStyle w:val="a5"/>
              <w:jc w:val="center"/>
              <w:rPr>
                <w:rFonts w:ascii="Times New Roman" w:hAnsi="Times New Roman"/>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8262</w:t>
            </w: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8871</w:t>
            </w:r>
          </w:p>
        </w:tc>
      </w:tr>
      <w:tr w:rsidR="00450461" w:rsidRPr="00450461" w:rsidTr="00450461">
        <w:trPr>
          <w:trHeight w:val="20"/>
        </w:trPr>
        <w:tc>
          <w:tcPr>
            <w:tcW w:w="8364" w:type="dxa"/>
            <w:vMerge/>
            <w:tcBorders>
              <w:top w:val="single" w:sz="4" w:space="0" w:color="auto"/>
              <w:bottom w:val="single" w:sz="4" w:space="0" w:color="auto"/>
              <w:right w:val="single" w:sz="4" w:space="0" w:color="auto"/>
            </w:tcBorders>
            <w:vAlign w:val="center"/>
          </w:tcPr>
          <w:p w:rsidR="00450461" w:rsidRPr="00450461" w:rsidRDefault="00450461" w:rsidP="00450461">
            <w:pPr>
              <w:pStyle w:val="a5"/>
              <w:rPr>
                <w:rFonts w:ascii="Times New Roman" w:hAnsi="Times New Roman"/>
              </w:rPr>
            </w:pPr>
          </w:p>
        </w:tc>
        <w:tc>
          <w:tcPr>
            <w:tcW w:w="2126" w:type="dxa"/>
            <w:tcBorders>
              <w:top w:val="nil"/>
              <w:left w:val="single" w:sz="4" w:space="0" w:color="auto"/>
              <w:bottom w:val="nil"/>
            </w:tcBorders>
          </w:tcPr>
          <w:p w:rsidR="00450461" w:rsidRPr="00450461" w:rsidRDefault="00450461" w:rsidP="00450461">
            <w:pPr>
              <w:pStyle w:val="a5"/>
              <w:jc w:val="center"/>
              <w:rPr>
                <w:rFonts w:ascii="Times New Roman" w:hAnsi="Times New Roman"/>
              </w:rPr>
            </w:pPr>
          </w:p>
          <w:p w:rsidR="00450461" w:rsidRPr="00450461" w:rsidRDefault="00450461" w:rsidP="00450461">
            <w:pPr>
              <w:spacing w:after="0"/>
              <w:jc w:val="center"/>
              <w:rPr>
                <w:rFonts w:ascii="Times New Roman" w:hAnsi="Times New Roman"/>
                <w:sz w:val="24"/>
                <w:szCs w:val="24"/>
              </w:rPr>
            </w:pPr>
          </w:p>
          <w:p w:rsidR="00450461" w:rsidRPr="00450461" w:rsidRDefault="00450461" w:rsidP="00450461">
            <w:pPr>
              <w:spacing w:after="0"/>
              <w:jc w:val="center"/>
              <w:rPr>
                <w:rFonts w:ascii="Times New Roman" w:hAnsi="Times New Roman"/>
                <w:sz w:val="24"/>
                <w:szCs w:val="24"/>
              </w:rPr>
            </w:pPr>
            <w:r w:rsidRPr="00450461">
              <w:rPr>
                <w:rFonts w:ascii="Times New Roman" w:hAnsi="Times New Roman"/>
                <w:sz w:val="24"/>
                <w:szCs w:val="24"/>
              </w:rPr>
              <w:t>9554</w:t>
            </w:r>
          </w:p>
        </w:tc>
      </w:tr>
      <w:tr w:rsidR="00450461" w:rsidRPr="00450461" w:rsidTr="00450461">
        <w:trPr>
          <w:trHeight w:val="20"/>
        </w:trPr>
        <w:tc>
          <w:tcPr>
            <w:tcW w:w="8364" w:type="dxa"/>
            <w:vMerge/>
            <w:tcBorders>
              <w:top w:val="single" w:sz="4" w:space="0" w:color="auto"/>
              <w:bottom w:val="single" w:sz="4" w:space="0" w:color="auto"/>
              <w:right w:val="single" w:sz="4" w:space="0" w:color="auto"/>
            </w:tcBorders>
            <w:vAlign w:val="center"/>
          </w:tcPr>
          <w:p w:rsidR="00450461" w:rsidRPr="00450461" w:rsidRDefault="00450461" w:rsidP="00450461">
            <w:pPr>
              <w:pStyle w:val="a5"/>
              <w:rPr>
                <w:rFonts w:ascii="Times New Roman" w:hAnsi="Times New Roman"/>
              </w:rPr>
            </w:pPr>
          </w:p>
        </w:tc>
        <w:tc>
          <w:tcPr>
            <w:tcW w:w="2126" w:type="dxa"/>
            <w:tcBorders>
              <w:top w:val="nil"/>
              <w:left w:val="single" w:sz="4" w:space="0" w:color="auto"/>
              <w:bottom w:val="single" w:sz="4" w:space="0" w:color="auto"/>
            </w:tcBorders>
          </w:tcPr>
          <w:p w:rsidR="00450461" w:rsidRPr="00450461" w:rsidRDefault="00450461" w:rsidP="00450461">
            <w:pPr>
              <w:pStyle w:val="a5"/>
              <w:jc w:val="center"/>
              <w:rPr>
                <w:rFonts w:ascii="Times New Roman" w:hAnsi="Times New Roman"/>
              </w:rPr>
            </w:pPr>
          </w:p>
        </w:tc>
      </w:tr>
    </w:tbl>
    <w:p w:rsidR="00B01503" w:rsidRDefault="00B01503">
      <w:pPr>
        <w:spacing w:after="0" w:line="240" w:lineRule="auto"/>
        <w:rPr>
          <w:rStyle w:val="a4"/>
        </w:rPr>
      </w:pPr>
      <w:r>
        <w:rPr>
          <w:rStyle w:val="a4"/>
        </w:rPr>
        <w:br w:type="page"/>
      </w:r>
    </w:p>
    <w:p w:rsidR="00CA2A44" w:rsidRPr="00A133A7" w:rsidRDefault="00CA2A44" w:rsidP="00A133A7">
      <w:pPr>
        <w:spacing w:after="0" w:line="240" w:lineRule="auto"/>
        <w:ind w:left="4536"/>
        <w:jc w:val="center"/>
        <w:rPr>
          <w:rFonts w:ascii="Times New Roman" w:hAnsi="Times New Roman"/>
          <w:color w:val="000000"/>
          <w:sz w:val="24"/>
          <w:szCs w:val="24"/>
        </w:rPr>
      </w:pPr>
      <w:r w:rsidRPr="00A133A7">
        <w:rPr>
          <w:rStyle w:val="a4"/>
          <w:rFonts w:ascii="Times New Roman" w:hAnsi="Times New Roman"/>
          <w:color w:val="000000"/>
          <w:sz w:val="24"/>
          <w:szCs w:val="24"/>
        </w:rPr>
        <w:lastRenderedPageBreak/>
        <w:t xml:space="preserve">Приложение № </w:t>
      </w:r>
      <w:r w:rsidR="00A83F04">
        <w:rPr>
          <w:rStyle w:val="a4"/>
          <w:rFonts w:ascii="Times New Roman" w:hAnsi="Times New Roman"/>
          <w:color w:val="000000"/>
          <w:sz w:val="24"/>
          <w:szCs w:val="24"/>
        </w:rPr>
        <w:t>4</w:t>
      </w:r>
    </w:p>
    <w:p w:rsidR="00CA2A44" w:rsidRPr="00A056B3" w:rsidRDefault="00CA2A44" w:rsidP="00A133A7">
      <w:pPr>
        <w:spacing w:after="0" w:line="240" w:lineRule="auto"/>
        <w:ind w:left="4536"/>
        <w:jc w:val="center"/>
        <w:rPr>
          <w:rFonts w:ascii="Times New Roman" w:hAnsi="Times New Roman"/>
          <w:bCs/>
          <w:color w:val="000000"/>
          <w:sz w:val="20"/>
          <w:szCs w:val="20"/>
        </w:rPr>
      </w:pPr>
      <w:r w:rsidRPr="00A133A7">
        <w:rPr>
          <w:rStyle w:val="a4"/>
          <w:rFonts w:ascii="Times New Roman" w:hAnsi="Times New Roman"/>
          <w:b w:val="0"/>
          <w:color w:val="000000"/>
          <w:sz w:val="24"/>
          <w:szCs w:val="24"/>
        </w:rPr>
        <w:t xml:space="preserve">к </w:t>
      </w:r>
      <w:hyperlink w:anchor="sub_1000" w:history="1">
        <w:r w:rsidRPr="00A133A7">
          <w:rPr>
            <w:rStyle w:val="a3"/>
            <w:rFonts w:ascii="Times New Roman" w:hAnsi="Times New Roman"/>
            <w:b w:val="0"/>
            <w:color w:val="000000"/>
            <w:sz w:val="24"/>
            <w:szCs w:val="24"/>
          </w:rPr>
          <w:t>Примерному положению</w:t>
        </w:r>
      </w:hyperlink>
      <w:r w:rsidR="00A133A7">
        <w:rPr>
          <w:sz w:val="24"/>
          <w:szCs w:val="24"/>
        </w:rPr>
        <w:t xml:space="preserve"> </w:t>
      </w:r>
      <w:r w:rsidRPr="00A133A7">
        <w:rPr>
          <w:rStyle w:val="a4"/>
          <w:rFonts w:ascii="Times New Roman" w:hAnsi="Times New Roman"/>
          <w:b w:val="0"/>
          <w:color w:val="000000"/>
          <w:sz w:val="24"/>
          <w:szCs w:val="24"/>
        </w:rPr>
        <w:t>об оплате труда работников</w:t>
      </w:r>
      <w:r w:rsidR="00A133A7">
        <w:rPr>
          <w:rStyle w:val="a4"/>
          <w:rFonts w:ascii="Times New Roman" w:hAnsi="Times New Roman"/>
          <w:b w:val="0"/>
          <w:color w:val="000000"/>
          <w:sz w:val="24"/>
          <w:szCs w:val="24"/>
        </w:rPr>
        <w:t xml:space="preserve"> </w:t>
      </w:r>
      <w:r w:rsidR="00DB6762" w:rsidRPr="00A133A7">
        <w:rPr>
          <w:rStyle w:val="a4"/>
          <w:rFonts w:ascii="Times New Roman" w:hAnsi="Times New Roman"/>
          <w:b w:val="0"/>
          <w:color w:val="000000"/>
          <w:sz w:val="24"/>
          <w:szCs w:val="24"/>
        </w:rPr>
        <w:t>дополнительного образования в сфере культуры</w:t>
      </w:r>
      <w:r w:rsidR="00A133A7">
        <w:rPr>
          <w:rStyle w:val="a4"/>
          <w:rFonts w:ascii="Times New Roman" w:hAnsi="Times New Roman"/>
          <w:b w:val="0"/>
          <w:color w:val="000000"/>
          <w:sz w:val="24"/>
          <w:szCs w:val="24"/>
        </w:rPr>
        <w:t xml:space="preserve"> </w:t>
      </w:r>
      <w:r w:rsidR="00DB6762" w:rsidRPr="00A133A7">
        <w:rPr>
          <w:rStyle w:val="a4"/>
          <w:rFonts w:ascii="Times New Roman" w:hAnsi="Times New Roman"/>
          <w:b w:val="0"/>
          <w:color w:val="000000"/>
          <w:sz w:val="24"/>
          <w:szCs w:val="24"/>
        </w:rPr>
        <w:t>муниципальных</w:t>
      </w:r>
      <w:r w:rsidRPr="00A133A7">
        <w:rPr>
          <w:rStyle w:val="a4"/>
          <w:rFonts w:ascii="Times New Roman" w:hAnsi="Times New Roman"/>
          <w:b w:val="0"/>
          <w:color w:val="000000"/>
          <w:sz w:val="24"/>
          <w:szCs w:val="24"/>
        </w:rPr>
        <w:t xml:space="preserve"> бюджетных учреждений, подведомственных</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отделу культуры, по делам молодежи,</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физкультуры и спорта Администрации</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Курского района Курской области</w:t>
      </w:r>
    </w:p>
    <w:p w:rsidR="00234567" w:rsidRDefault="00234567" w:rsidP="00234567">
      <w:pPr>
        <w:pStyle w:val="1"/>
        <w:spacing w:before="0" w:after="0"/>
        <w:ind w:firstLine="709"/>
        <w:rPr>
          <w:rFonts w:ascii="Times New Roman" w:hAnsi="Times New Roman"/>
          <w:color w:val="auto"/>
          <w:sz w:val="28"/>
          <w:szCs w:val="28"/>
        </w:rPr>
      </w:pPr>
    </w:p>
    <w:p w:rsidR="00234567" w:rsidRDefault="00234567" w:rsidP="00234567">
      <w:pPr>
        <w:pStyle w:val="1"/>
        <w:spacing w:before="0" w:after="0"/>
        <w:ind w:firstLine="709"/>
        <w:rPr>
          <w:rFonts w:ascii="Times New Roman" w:hAnsi="Times New Roman"/>
          <w:color w:val="auto"/>
          <w:sz w:val="28"/>
          <w:szCs w:val="28"/>
        </w:rPr>
      </w:pPr>
      <w:r w:rsidRPr="0000615D">
        <w:rPr>
          <w:rFonts w:ascii="Times New Roman" w:hAnsi="Times New Roman"/>
          <w:color w:val="auto"/>
          <w:sz w:val="28"/>
          <w:szCs w:val="28"/>
        </w:rPr>
        <w:t>Рекомендуемые минимальные размеры окладов рабочих</w:t>
      </w:r>
    </w:p>
    <w:p w:rsidR="00234567" w:rsidRPr="00B01503" w:rsidRDefault="00234567" w:rsidP="00234567">
      <w:pPr>
        <w:rPr>
          <w:lang w:eastAsia="ru-RU"/>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6"/>
        <w:gridCol w:w="2104"/>
      </w:tblGrid>
      <w:tr w:rsidR="00234567" w:rsidTr="00980300">
        <w:trPr>
          <w:tblHeader/>
        </w:trPr>
        <w:tc>
          <w:tcPr>
            <w:tcW w:w="7616" w:type="dxa"/>
          </w:tcPr>
          <w:p w:rsidR="00234567" w:rsidRPr="00CA2A44" w:rsidRDefault="00234567" w:rsidP="00980300">
            <w:pPr>
              <w:widowControl w:val="0"/>
              <w:suppressAutoHyphens/>
              <w:autoSpaceDE w:val="0"/>
              <w:jc w:val="center"/>
              <w:rPr>
                <w:rFonts w:ascii="Times New Roman" w:eastAsia="Arial" w:hAnsi="Times New Roman" w:cs="Arial"/>
                <w:sz w:val="28"/>
                <w:szCs w:val="28"/>
              </w:rPr>
            </w:pPr>
            <w:r w:rsidRPr="00CA2A44">
              <w:rPr>
                <w:rFonts w:ascii="Times New Roman" w:eastAsia="Arial" w:hAnsi="Times New Roman" w:cs="Arial"/>
                <w:sz w:val="28"/>
                <w:szCs w:val="28"/>
              </w:rPr>
              <w:t>Профессии рабочих, отнесенные к квалификационным уровням</w:t>
            </w:r>
          </w:p>
        </w:tc>
        <w:tc>
          <w:tcPr>
            <w:tcW w:w="2104" w:type="dxa"/>
          </w:tcPr>
          <w:p w:rsidR="00234567" w:rsidRPr="00CA2A44" w:rsidRDefault="00234567" w:rsidP="00980300">
            <w:pPr>
              <w:widowControl w:val="0"/>
              <w:suppressAutoHyphens/>
              <w:autoSpaceDE w:val="0"/>
              <w:jc w:val="center"/>
              <w:rPr>
                <w:rFonts w:ascii="Times New Roman" w:eastAsia="Arial" w:hAnsi="Times New Roman" w:cs="Arial"/>
                <w:sz w:val="28"/>
                <w:szCs w:val="28"/>
              </w:rPr>
            </w:pPr>
            <w:r w:rsidRPr="00CA2A44">
              <w:rPr>
                <w:rFonts w:ascii="Times New Roman" w:eastAsia="Arial" w:hAnsi="Times New Roman" w:cs="Arial"/>
                <w:sz w:val="28"/>
                <w:szCs w:val="28"/>
              </w:rPr>
              <w:t>Минимальный должностной оклад, рублей</w:t>
            </w:r>
          </w:p>
        </w:tc>
      </w:tr>
      <w:tr w:rsidR="00234567" w:rsidTr="00980300">
        <w:tc>
          <w:tcPr>
            <w:tcW w:w="7616" w:type="dxa"/>
          </w:tcPr>
          <w:p w:rsidR="00234567" w:rsidRPr="00CA2A44" w:rsidRDefault="00234567" w:rsidP="00980300">
            <w:pPr>
              <w:suppressAutoHyphens/>
              <w:autoSpaceDE w:val="0"/>
              <w:outlineLvl w:val="0"/>
              <w:rPr>
                <w:rFonts w:ascii="Times New Roman" w:eastAsia="Arial" w:hAnsi="Times New Roman" w:cs="Arial"/>
                <w:sz w:val="28"/>
                <w:szCs w:val="28"/>
              </w:rPr>
            </w:pPr>
            <w:r w:rsidRPr="00CA2A44">
              <w:rPr>
                <w:rFonts w:ascii="Times New Roman" w:eastAsia="Arial" w:hAnsi="Times New Roman" w:cs="Arial"/>
                <w:sz w:val="28"/>
                <w:szCs w:val="28"/>
              </w:rPr>
              <w:t>Профессиональная квалификационная группа «Профессии рабочих культуры, искусства и кинематографии второго уровня»:</w:t>
            </w:r>
          </w:p>
          <w:p w:rsidR="00234567" w:rsidRPr="00CA2A44" w:rsidRDefault="00234567" w:rsidP="00980300">
            <w:pPr>
              <w:widowControl w:val="0"/>
              <w:suppressAutoHyphens/>
              <w:autoSpaceDE w:val="0"/>
              <w:rPr>
                <w:rFonts w:ascii="Times New Roman" w:eastAsia="Arial" w:hAnsi="Times New Roman" w:cs="Arial"/>
                <w:sz w:val="28"/>
                <w:szCs w:val="28"/>
              </w:rPr>
            </w:pPr>
            <w:r w:rsidRPr="00CA2A44">
              <w:rPr>
                <w:rStyle w:val="a4"/>
                <w:rFonts w:ascii="Times New Roman" w:eastAsia="Arial" w:hAnsi="Times New Roman" w:cs="Arial"/>
                <w:color w:val="auto"/>
                <w:sz w:val="28"/>
                <w:szCs w:val="28"/>
              </w:rPr>
              <w:t>Второй квалификационный уровень</w:t>
            </w:r>
            <w:r w:rsidRPr="00CA2A44">
              <w:rPr>
                <w:rFonts w:ascii="Times New Roman" w:eastAsia="Arial" w:hAnsi="Times New Roman" w:cs="Arial"/>
                <w:sz w:val="28"/>
                <w:szCs w:val="28"/>
              </w:rPr>
              <w:t>: настройщик пианино и роялей 4  -  8  разрядов  ЕТКС</w:t>
            </w:r>
          </w:p>
        </w:tc>
        <w:tc>
          <w:tcPr>
            <w:tcW w:w="2104" w:type="dxa"/>
          </w:tcPr>
          <w:p w:rsidR="00234567" w:rsidRPr="00CA2A44" w:rsidRDefault="00234567" w:rsidP="00980300">
            <w:pPr>
              <w:widowControl w:val="0"/>
              <w:suppressAutoHyphens/>
              <w:autoSpaceDE w:val="0"/>
              <w:jc w:val="center"/>
              <w:rPr>
                <w:rFonts w:ascii="Times New Roman" w:eastAsia="Arial" w:hAnsi="Times New Roman" w:cs="Arial"/>
                <w:sz w:val="28"/>
                <w:szCs w:val="28"/>
              </w:rPr>
            </w:pPr>
          </w:p>
          <w:p w:rsidR="00234567" w:rsidRPr="00CA2A44" w:rsidRDefault="00234567" w:rsidP="00980300">
            <w:pPr>
              <w:widowControl w:val="0"/>
              <w:suppressAutoHyphens/>
              <w:autoSpaceDE w:val="0"/>
              <w:jc w:val="center"/>
              <w:rPr>
                <w:rFonts w:ascii="Times New Roman" w:eastAsia="Arial" w:hAnsi="Times New Roman" w:cs="Arial"/>
                <w:sz w:val="28"/>
                <w:szCs w:val="28"/>
              </w:rPr>
            </w:pPr>
          </w:p>
          <w:p w:rsidR="00234567" w:rsidRPr="00CA2A44" w:rsidRDefault="00234567" w:rsidP="00980300">
            <w:pPr>
              <w:widowControl w:val="0"/>
              <w:suppressAutoHyphens/>
              <w:autoSpaceDE w:val="0"/>
              <w:jc w:val="center"/>
              <w:rPr>
                <w:rFonts w:ascii="Times New Roman" w:eastAsia="Arial" w:hAnsi="Times New Roman" w:cs="Arial"/>
                <w:sz w:val="28"/>
                <w:szCs w:val="28"/>
              </w:rPr>
            </w:pPr>
          </w:p>
          <w:p w:rsidR="00234567" w:rsidRPr="00CA2A44" w:rsidRDefault="00234567" w:rsidP="00980300">
            <w:pPr>
              <w:widowControl w:val="0"/>
              <w:suppressAutoHyphens/>
              <w:autoSpaceDE w:val="0"/>
              <w:jc w:val="center"/>
              <w:rPr>
                <w:rFonts w:ascii="Times New Roman" w:eastAsia="Arial" w:hAnsi="Times New Roman" w:cs="Arial"/>
                <w:sz w:val="28"/>
                <w:szCs w:val="28"/>
              </w:rPr>
            </w:pPr>
            <w:r w:rsidRPr="00CA2A44">
              <w:rPr>
                <w:rFonts w:ascii="Times New Roman" w:eastAsia="Arial" w:hAnsi="Times New Roman" w:cs="Arial"/>
                <w:sz w:val="28"/>
                <w:szCs w:val="28"/>
              </w:rPr>
              <w:t>4209</w:t>
            </w:r>
          </w:p>
        </w:tc>
      </w:tr>
      <w:tr w:rsidR="00234567" w:rsidTr="00980300">
        <w:tc>
          <w:tcPr>
            <w:tcW w:w="7616" w:type="dxa"/>
          </w:tcPr>
          <w:p w:rsidR="00234567" w:rsidRPr="00CA2A44" w:rsidRDefault="00234567" w:rsidP="00234567">
            <w:pPr>
              <w:pStyle w:val="a5"/>
              <w:suppressAutoHyphens/>
              <w:rPr>
                <w:rFonts w:ascii="Times New Roman" w:hAnsi="Times New Roman" w:cs="Arial"/>
                <w:sz w:val="28"/>
                <w:szCs w:val="28"/>
              </w:rPr>
            </w:pPr>
            <w:r w:rsidRPr="00CA2A44">
              <w:rPr>
                <w:rFonts w:ascii="Times New Roman" w:hAnsi="Times New Roman" w:cs="Arial"/>
                <w:sz w:val="28"/>
                <w:szCs w:val="28"/>
              </w:rPr>
              <w:t>Профессиональная квалификационная группа «Общеотраслевые профессии рабочих второго уровня»:</w:t>
            </w:r>
          </w:p>
          <w:p w:rsidR="00234567" w:rsidRPr="00CA2A44" w:rsidRDefault="00234567" w:rsidP="00980300">
            <w:pPr>
              <w:widowControl w:val="0"/>
              <w:suppressAutoHyphens/>
              <w:autoSpaceDE w:val="0"/>
              <w:rPr>
                <w:rFonts w:ascii="Times New Roman" w:eastAsia="Arial" w:hAnsi="Times New Roman" w:cs="Arial"/>
                <w:sz w:val="28"/>
                <w:szCs w:val="28"/>
              </w:rPr>
            </w:pPr>
            <w:r w:rsidRPr="00CA2A44">
              <w:rPr>
                <w:rStyle w:val="a4"/>
                <w:rFonts w:ascii="Times New Roman" w:eastAsia="Arial" w:hAnsi="Times New Roman" w:cs="Arial"/>
                <w:color w:val="auto"/>
                <w:sz w:val="28"/>
                <w:szCs w:val="28"/>
              </w:rPr>
              <w:t>Первый квалификационный уровень</w:t>
            </w:r>
            <w:r w:rsidRPr="00CA2A44">
              <w:rPr>
                <w:rFonts w:ascii="Times New Roman" w:eastAsia="Arial" w:hAnsi="Times New Roman" w:cs="Arial"/>
                <w:sz w:val="28"/>
                <w:szCs w:val="28"/>
              </w:rPr>
              <w:t>: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2104" w:type="dxa"/>
          </w:tcPr>
          <w:p w:rsidR="00234567" w:rsidRPr="00CA2A44" w:rsidRDefault="00234567" w:rsidP="00980300">
            <w:pPr>
              <w:widowControl w:val="0"/>
              <w:suppressAutoHyphens/>
              <w:autoSpaceDE w:val="0"/>
              <w:jc w:val="center"/>
              <w:rPr>
                <w:rFonts w:ascii="Times New Roman" w:eastAsia="Arial" w:hAnsi="Times New Roman" w:cs="Arial"/>
                <w:sz w:val="28"/>
                <w:szCs w:val="28"/>
              </w:rPr>
            </w:pPr>
          </w:p>
          <w:p w:rsidR="00234567" w:rsidRPr="00CA2A44" w:rsidRDefault="00234567" w:rsidP="00980300">
            <w:pPr>
              <w:widowControl w:val="0"/>
              <w:suppressAutoHyphens/>
              <w:autoSpaceDE w:val="0"/>
              <w:jc w:val="center"/>
              <w:rPr>
                <w:rFonts w:ascii="Times New Roman" w:eastAsia="Arial" w:hAnsi="Times New Roman" w:cs="Arial"/>
                <w:sz w:val="28"/>
                <w:szCs w:val="28"/>
              </w:rPr>
            </w:pPr>
          </w:p>
          <w:p w:rsidR="00234567" w:rsidRPr="00CA2A44" w:rsidRDefault="00234567" w:rsidP="00980300">
            <w:pPr>
              <w:widowControl w:val="0"/>
              <w:suppressAutoHyphens/>
              <w:autoSpaceDE w:val="0"/>
              <w:jc w:val="center"/>
              <w:rPr>
                <w:rFonts w:ascii="Times New Roman" w:eastAsia="Arial" w:hAnsi="Times New Roman" w:cs="Arial"/>
                <w:sz w:val="28"/>
                <w:szCs w:val="28"/>
              </w:rPr>
            </w:pPr>
            <w:r w:rsidRPr="00CA2A44">
              <w:rPr>
                <w:rFonts w:ascii="Times New Roman" w:eastAsia="Arial" w:hAnsi="Times New Roman" w:cs="Arial"/>
                <w:sz w:val="28"/>
                <w:szCs w:val="28"/>
              </w:rPr>
              <w:t>3453</w:t>
            </w:r>
          </w:p>
        </w:tc>
      </w:tr>
    </w:tbl>
    <w:p w:rsidR="00234567" w:rsidRDefault="00234567" w:rsidP="00234567">
      <w:pPr>
        <w:spacing w:after="0" w:line="240" w:lineRule="auto"/>
        <w:ind w:firstLine="709"/>
      </w:pPr>
    </w:p>
    <w:p w:rsidR="00B01503" w:rsidRDefault="00B01503">
      <w:pPr>
        <w:spacing w:after="0" w:line="240" w:lineRule="auto"/>
      </w:pPr>
      <w:r>
        <w:br w:type="page"/>
      </w:r>
    </w:p>
    <w:p w:rsidR="00E76DB0" w:rsidRPr="00A133A7" w:rsidRDefault="00E76DB0" w:rsidP="00A133A7">
      <w:pPr>
        <w:spacing w:after="0" w:line="240" w:lineRule="auto"/>
        <w:ind w:left="3828"/>
        <w:jc w:val="center"/>
        <w:rPr>
          <w:rFonts w:ascii="Times New Roman" w:hAnsi="Times New Roman"/>
          <w:bCs/>
          <w:color w:val="000000"/>
          <w:sz w:val="24"/>
          <w:szCs w:val="24"/>
        </w:rPr>
      </w:pPr>
      <w:r w:rsidRPr="00A83F04">
        <w:rPr>
          <w:rStyle w:val="a4"/>
          <w:rFonts w:ascii="Times New Roman" w:hAnsi="Times New Roman"/>
          <w:color w:val="auto"/>
          <w:sz w:val="24"/>
          <w:szCs w:val="24"/>
        </w:rPr>
        <w:lastRenderedPageBreak/>
        <w:t>Приложение №</w:t>
      </w:r>
      <w:r w:rsidR="00A83F04">
        <w:rPr>
          <w:rStyle w:val="a4"/>
          <w:rFonts w:ascii="Times New Roman" w:hAnsi="Times New Roman"/>
          <w:color w:val="auto"/>
          <w:sz w:val="24"/>
          <w:szCs w:val="24"/>
        </w:rPr>
        <w:t xml:space="preserve"> </w:t>
      </w:r>
      <w:r w:rsidR="00CF1DDC" w:rsidRPr="00A83F04">
        <w:rPr>
          <w:rStyle w:val="a4"/>
          <w:rFonts w:ascii="Times New Roman" w:hAnsi="Times New Roman"/>
          <w:color w:val="auto"/>
          <w:sz w:val="24"/>
          <w:szCs w:val="24"/>
        </w:rPr>
        <w:t>5</w:t>
      </w:r>
      <w:r w:rsidRPr="00A83F04">
        <w:rPr>
          <w:rStyle w:val="a4"/>
          <w:rFonts w:ascii="Times New Roman" w:hAnsi="Times New Roman"/>
          <w:color w:val="auto"/>
          <w:sz w:val="24"/>
          <w:szCs w:val="24"/>
        </w:rPr>
        <w:br/>
      </w:r>
      <w:r w:rsidRPr="00A133A7">
        <w:rPr>
          <w:rStyle w:val="a4"/>
          <w:rFonts w:ascii="Times New Roman" w:hAnsi="Times New Roman"/>
          <w:b w:val="0"/>
          <w:color w:val="000000"/>
          <w:sz w:val="24"/>
          <w:szCs w:val="24"/>
        </w:rPr>
        <w:t xml:space="preserve">к </w:t>
      </w:r>
      <w:hyperlink w:anchor="sub_1000" w:history="1">
        <w:r w:rsidRPr="00A133A7">
          <w:rPr>
            <w:rStyle w:val="a3"/>
            <w:rFonts w:ascii="Times New Roman" w:hAnsi="Times New Roman"/>
            <w:b w:val="0"/>
            <w:color w:val="000000"/>
            <w:sz w:val="24"/>
            <w:szCs w:val="24"/>
          </w:rPr>
          <w:t>Примерному положению</w:t>
        </w:r>
      </w:hyperlink>
      <w:r w:rsidR="00A133A7">
        <w:rPr>
          <w:sz w:val="24"/>
          <w:szCs w:val="24"/>
        </w:rPr>
        <w:t xml:space="preserve"> </w:t>
      </w:r>
      <w:r w:rsidRPr="00A133A7">
        <w:rPr>
          <w:rStyle w:val="a4"/>
          <w:rFonts w:ascii="Times New Roman" w:hAnsi="Times New Roman"/>
          <w:b w:val="0"/>
          <w:color w:val="000000"/>
          <w:sz w:val="24"/>
          <w:szCs w:val="24"/>
        </w:rPr>
        <w:t>об оплате труда работников</w:t>
      </w:r>
      <w:r w:rsidR="00A133A7">
        <w:rPr>
          <w:rStyle w:val="a4"/>
          <w:rFonts w:ascii="Times New Roman" w:hAnsi="Times New Roman"/>
          <w:b w:val="0"/>
          <w:color w:val="000000"/>
          <w:sz w:val="24"/>
          <w:szCs w:val="24"/>
        </w:rPr>
        <w:t xml:space="preserve"> </w:t>
      </w:r>
      <w:r w:rsidR="00DB6762" w:rsidRPr="00A133A7">
        <w:rPr>
          <w:rStyle w:val="a4"/>
          <w:rFonts w:ascii="Times New Roman" w:hAnsi="Times New Roman"/>
          <w:b w:val="0"/>
          <w:color w:val="000000"/>
          <w:sz w:val="24"/>
          <w:szCs w:val="24"/>
        </w:rPr>
        <w:t>дополнительного образования в сфере культуры</w:t>
      </w:r>
      <w:r w:rsidR="00A133A7">
        <w:rPr>
          <w:rStyle w:val="a4"/>
          <w:rFonts w:ascii="Times New Roman" w:hAnsi="Times New Roman"/>
          <w:b w:val="0"/>
          <w:color w:val="000000"/>
          <w:sz w:val="24"/>
          <w:szCs w:val="24"/>
        </w:rPr>
        <w:t xml:space="preserve"> </w:t>
      </w:r>
      <w:r w:rsidR="00DB6762" w:rsidRPr="00A133A7">
        <w:rPr>
          <w:rStyle w:val="a4"/>
          <w:rFonts w:ascii="Times New Roman" w:hAnsi="Times New Roman"/>
          <w:b w:val="0"/>
          <w:color w:val="000000"/>
          <w:sz w:val="24"/>
          <w:szCs w:val="24"/>
        </w:rPr>
        <w:t>муниципальных</w:t>
      </w:r>
      <w:r w:rsidRPr="00A133A7">
        <w:rPr>
          <w:rStyle w:val="a4"/>
          <w:rFonts w:ascii="Times New Roman" w:hAnsi="Times New Roman"/>
          <w:b w:val="0"/>
          <w:color w:val="000000"/>
          <w:sz w:val="24"/>
          <w:szCs w:val="24"/>
        </w:rPr>
        <w:t xml:space="preserve"> бюджетных учреждений, подведомственных</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отделу культуры, по делам молодежи,</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физкультуры и спорта Администрации</w:t>
      </w:r>
      <w:r w:rsidR="00A133A7">
        <w:rPr>
          <w:rStyle w:val="a4"/>
          <w:rFonts w:ascii="Times New Roman" w:hAnsi="Times New Roman"/>
          <w:b w:val="0"/>
          <w:color w:val="000000"/>
          <w:sz w:val="24"/>
          <w:szCs w:val="24"/>
        </w:rPr>
        <w:t xml:space="preserve"> </w:t>
      </w:r>
      <w:r w:rsidRPr="00A133A7">
        <w:rPr>
          <w:rStyle w:val="a4"/>
          <w:rFonts w:ascii="Times New Roman" w:hAnsi="Times New Roman"/>
          <w:b w:val="0"/>
          <w:color w:val="000000"/>
          <w:sz w:val="24"/>
          <w:szCs w:val="24"/>
        </w:rPr>
        <w:t>Курского района Курской области</w:t>
      </w:r>
    </w:p>
    <w:p w:rsidR="00234567" w:rsidRPr="00FA2E50" w:rsidRDefault="00234567" w:rsidP="00234567">
      <w:pPr>
        <w:spacing w:after="0" w:line="240" w:lineRule="auto"/>
        <w:ind w:firstLine="709"/>
      </w:pPr>
    </w:p>
    <w:p w:rsidR="00234567" w:rsidRDefault="00234567" w:rsidP="00234567">
      <w:pPr>
        <w:pStyle w:val="1"/>
        <w:spacing w:before="0" w:after="0"/>
        <w:rPr>
          <w:rFonts w:ascii="Times New Roman" w:hAnsi="Times New Roman"/>
          <w:color w:val="auto"/>
          <w:sz w:val="28"/>
          <w:szCs w:val="28"/>
        </w:rPr>
      </w:pPr>
      <w:r w:rsidRPr="0000615D">
        <w:rPr>
          <w:rFonts w:ascii="Times New Roman" w:hAnsi="Times New Roman"/>
          <w:color w:val="auto"/>
          <w:sz w:val="28"/>
          <w:szCs w:val="28"/>
        </w:rPr>
        <w:t>Рекомендуемые минимальные размеры окладов рабочих</w:t>
      </w:r>
    </w:p>
    <w:p w:rsidR="00234567" w:rsidRPr="00234567" w:rsidRDefault="00234567" w:rsidP="00234567">
      <w:pPr>
        <w:rPr>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6"/>
        <w:gridCol w:w="1984"/>
      </w:tblGrid>
      <w:tr w:rsidR="00234567" w:rsidRPr="00CE0EB0" w:rsidTr="00234567">
        <w:trPr>
          <w:tblHeader/>
        </w:trPr>
        <w:tc>
          <w:tcPr>
            <w:tcW w:w="8506" w:type="dxa"/>
            <w:vAlign w:val="center"/>
          </w:tcPr>
          <w:p w:rsidR="00234567" w:rsidRPr="00CE0EB0" w:rsidRDefault="00234567" w:rsidP="00234567">
            <w:pPr>
              <w:widowControl w:val="0"/>
              <w:suppressAutoHyphens/>
              <w:autoSpaceDE w:val="0"/>
              <w:spacing w:after="0"/>
              <w:jc w:val="center"/>
              <w:rPr>
                <w:rFonts w:ascii="Times New Roman" w:eastAsia="Arial" w:hAnsi="Times New Roman" w:cs="Arial"/>
                <w:sz w:val="24"/>
                <w:szCs w:val="24"/>
              </w:rPr>
            </w:pPr>
            <w:r w:rsidRPr="00CE0EB0">
              <w:rPr>
                <w:rFonts w:ascii="Times New Roman" w:eastAsia="Arial" w:hAnsi="Times New Roman" w:cs="Arial"/>
                <w:sz w:val="24"/>
                <w:szCs w:val="24"/>
              </w:rPr>
              <w:t>Профессии рабочих, отнесенные к квалификационным уровням</w:t>
            </w:r>
          </w:p>
        </w:tc>
        <w:tc>
          <w:tcPr>
            <w:tcW w:w="1984" w:type="dxa"/>
            <w:vAlign w:val="center"/>
          </w:tcPr>
          <w:p w:rsidR="00234567" w:rsidRPr="00CE0EB0" w:rsidRDefault="00234567" w:rsidP="00234567">
            <w:pPr>
              <w:widowControl w:val="0"/>
              <w:suppressAutoHyphens/>
              <w:autoSpaceDE w:val="0"/>
              <w:spacing w:after="0"/>
              <w:jc w:val="center"/>
              <w:rPr>
                <w:rFonts w:ascii="Times New Roman" w:eastAsia="Arial" w:hAnsi="Times New Roman" w:cs="Arial"/>
                <w:sz w:val="24"/>
                <w:szCs w:val="24"/>
              </w:rPr>
            </w:pPr>
            <w:r w:rsidRPr="00CE0EB0">
              <w:rPr>
                <w:rFonts w:ascii="Times New Roman" w:eastAsia="Arial" w:hAnsi="Times New Roman" w:cs="Arial"/>
                <w:sz w:val="24"/>
                <w:szCs w:val="24"/>
              </w:rPr>
              <w:t>Минимальный должностной оклад, рублей</w:t>
            </w:r>
          </w:p>
        </w:tc>
      </w:tr>
      <w:tr w:rsidR="00234567" w:rsidRPr="00CE0EB0" w:rsidTr="00234567">
        <w:tc>
          <w:tcPr>
            <w:tcW w:w="8506" w:type="dxa"/>
          </w:tcPr>
          <w:p w:rsidR="00234567" w:rsidRPr="00CE0EB0" w:rsidRDefault="00234567" w:rsidP="00234567">
            <w:pPr>
              <w:suppressAutoHyphens/>
              <w:autoSpaceDE w:val="0"/>
              <w:spacing w:after="0"/>
              <w:outlineLvl w:val="0"/>
              <w:rPr>
                <w:rFonts w:ascii="Times New Roman" w:eastAsia="Arial" w:hAnsi="Times New Roman" w:cs="Arial"/>
                <w:sz w:val="24"/>
                <w:szCs w:val="24"/>
              </w:rPr>
            </w:pPr>
            <w:r w:rsidRPr="00CE0EB0">
              <w:rPr>
                <w:rFonts w:ascii="Times New Roman" w:eastAsia="Arial" w:hAnsi="Times New Roman" w:cs="Arial"/>
                <w:sz w:val="24"/>
                <w:szCs w:val="24"/>
              </w:rPr>
              <w:t>Профессиональная квалификационная группа «Профессии рабочих культуры, искусства и кинематографии второго уровня»:</w:t>
            </w:r>
          </w:p>
          <w:p w:rsidR="00234567" w:rsidRPr="00CE0EB0" w:rsidRDefault="00234567" w:rsidP="00234567">
            <w:pPr>
              <w:widowControl w:val="0"/>
              <w:suppressAutoHyphens/>
              <w:autoSpaceDE w:val="0"/>
              <w:spacing w:after="0"/>
              <w:rPr>
                <w:rFonts w:ascii="Times New Roman" w:eastAsia="Arial" w:hAnsi="Times New Roman" w:cs="Arial"/>
                <w:sz w:val="24"/>
                <w:szCs w:val="24"/>
              </w:rPr>
            </w:pPr>
            <w:r w:rsidRPr="00CE0EB0">
              <w:rPr>
                <w:rStyle w:val="a4"/>
                <w:rFonts w:ascii="Times New Roman" w:eastAsia="Arial" w:hAnsi="Times New Roman" w:cs="Arial"/>
                <w:color w:val="auto"/>
                <w:sz w:val="24"/>
                <w:szCs w:val="24"/>
              </w:rPr>
              <w:t>Второй квалификационный уровень</w:t>
            </w:r>
            <w:r w:rsidRPr="00CE0EB0">
              <w:rPr>
                <w:rFonts w:ascii="Times New Roman" w:eastAsia="Arial" w:hAnsi="Times New Roman" w:cs="Arial"/>
                <w:sz w:val="24"/>
                <w:szCs w:val="24"/>
              </w:rPr>
              <w:t xml:space="preserve">: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CE0EB0">
              <w:rPr>
                <w:rFonts w:ascii="Times New Roman" w:eastAsia="Arial" w:hAnsi="Times New Roman" w:cs="Arial"/>
                <w:sz w:val="24"/>
                <w:szCs w:val="24"/>
              </w:rPr>
              <w:t>кинотехнологического</w:t>
            </w:r>
            <w:proofErr w:type="spellEnd"/>
            <w:r w:rsidRPr="00CE0EB0">
              <w:rPr>
                <w:rFonts w:ascii="Times New Roman" w:eastAsia="Arial" w:hAnsi="Times New Roman" w:cs="Arial"/>
                <w:sz w:val="24"/>
                <w:szCs w:val="24"/>
              </w:rPr>
              <w:t xml:space="preserve"> оборудования 6-7 разрядов ЕТКС; механик по обслуживанию звуковой техники 6-7 разрядов ЕТКС; оператор видеозаписи 6-7 разрядов ЕТКС; настройщик духовых инструментов 6 разряда ЕТКС; настройщик-регулировщик смычковых инструментов 6 разряда ЕТКС; настройщик пианино и роялей 4  -  8  разрядов  ЕТКС; реставратор духовых инструментов 6-8 разрядов ЕТКС</w:t>
            </w:r>
          </w:p>
        </w:tc>
        <w:tc>
          <w:tcPr>
            <w:tcW w:w="1984" w:type="dxa"/>
            <w:vAlign w:val="center"/>
          </w:tcPr>
          <w:p w:rsidR="00234567" w:rsidRPr="00CE0EB0" w:rsidRDefault="00234567" w:rsidP="00234567">
            <w:pPr>
              <w:widowControl w:val="0"/>
              <w:suppressAutoHyphens/>
              <w:autoSpaceDE w:val="0"/>
              <w:spacing w:after="0"/>
              <w:jc w:val="center"/>
              <w:rPr>
                <w:rFonts w:ascii="Times New Roman" w:eastAsia="Arial" w:hAnsi="Times New Roman" w:cs="Arial"/>
                <w:sz w:val="24"/>
                <w:szCs w:val="24"/>
              </w:rPr>
            </w:pPr>
            <w:r w:rsidRPr="00CE0EB0">
              <w:rPr>
                <w:rFonts w:ascii="Times New Roman" w:eastAsia="Arial" w:hAnsi="Times New Roman" w:cs="Arial"/>
                <w:sz w:val="24"/>
                <w:szCs w:val="24"/>
              </w:rPr>
              <w:t>4209</w:t>
            </w:r>
          </w:p>
        </w:tc>
      </w:tr>
      <w:tr w:rsidR="00234567" w:rsidRPr="00CE0EB0" w:rsidTr="00234567">
        <w:tc>
          <w:tcPr>
            <w:tcW w:w="8506" w:type="dxa"/>
          </w:tcPr>
          <w:p w:rsidR="00234567" w:rsidRPr="00CE0EB0" w:rsidRDefault="00234567" w:rsidP="00234567">
            <w:pPr>
              <w:widowControl w:val="0"/>
              <w:suppressAutoHyphens/>
              <w:autoSpaceDE w:val="0"/>
              <w:spacing w:after="0"/>
              <w:rPr>
                <w:rFonts w:ascii="Times New Roman" w:eastAsia="Arial" w:hAnsi="Times New Roman" w:cs="Arial"/>
                <w:sz w:val="24"/>
                <w:szCs w:val="24"/>
              </w:rPr>
            </w:pPr>
            <w:r w:rsidRPr="00CE0EB0">
              <w:rPr>
                <w:rStyle w:val="a4"/>
                <w:rFonts w:ascii="Times New Roman" w:eastAsia="Arial" w:hAnsi="Times New Roman" w:cs="Arial"/>
                <w:color w:val="auto"/>
                <w:sz w:val="24"/>
                <w:szCs w:val="24"/>
              </w:rPr>
              <w:t>Третий квалификационный уровень</w:t>
            </w:r>
            <w:r w:rsidRPr="00CE0EB0">
              <w:rPr>
                <w:rFonts w:ascii="Times New Roman" w:eastAsia="Arial" w:hAnsi="Times New Roman" w:cs="Arial"/>
                <w:sz w:val="24"/>
                <w:szCs w:val="24"/>
              </w:rPr>
              <w:t xml:space="preserve">: 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CE0EB0">
              <w:rPr>
                <w:rFonts w:ascii="Times New Roman" w:eastAsia="Arial" w:hAnsi="Times New Roman" w:cs="Arial"/>
                <w:sz w:val="24"/>
                <w:szCs w:val="24"/>
              </w:rPr>
              <w:t>кинотехнологического</w:t>
            </w:r>
            <w:proofErr w:type="spellEnd"/>
            <w:r w:rsidRPr="00CE0EB0">
              <w:rPr>
                <w:rFonts w:ascii="Times New Roman" w:eastAsia="Arial" w:hAnsi="Times New Roman" w:cs="Arial"/>
                <w:sz w:val="24"/>
                <w:szCs w:val="24"/>
              </w:rPr>
              <w:t xml:space="preserve"> оборудования 8 разряда ЕТКС; оператор видеозаписи 8 разряда ЕТКС</w:t>
            </w:r>
          </w:p>
        </w:tc>
        <w:tc>
          <w:tcPr>
            <w:tcW w:w="1984" w:type="dxa"/>
            <w:vAlign w:val="center"/>
          </w:tcPr>
          <w:p w:rsidR="00234567" w:rsidRPr="00CE0EB0" w:rsidRDefault="00234567" w:rsidP="00234567">
            <w:pPr>
              <w:widowControl w:val="0"/>
              <w:suppressAutoHyphens/>
              <w:autoSpaceDE w:val="0"/>
              <w:spacing w:after="0"/>
              <w:jc w:val="center"/>
              <w:rPr>
                <w:rFonts w:ascii="Times New Roman" w:eastAsia="Arial" w:hAnsi="Times New Roman" w:cs="Arial"/>
                <w:sz w:val="24"/>
                <w:szCs w:val="24"/>
              </w:rPr>
            </w:pPr>
            <w:r w:rsidRPr="00CE0EB0">
              <w:rPr>
                <w:rFonts w:ascii="Times New Roman" w:eastAsia="Arial" w:hAnsi="Times New Roman" w:cs="Arial"/>
                <w:sz w:val="24"/>
                <w:szCs w:val="24"/>
              </w:rPr>
              <w:t>4626</w:t>
            </w:r>
          </w:p>
        </w:tc>
      </w:tr>
      <w:tr w:rsidR="00234567" w:rsidRPr="00CE0EB0" w:rsidTr="00234567">
        <w:tc>
          <w:tcPr>
            <w:tcW w:w="8506" w:type="dxa"/>
          </w:tcPr>
          <w:p w:rsidR="00234567" w:rsidRPr="00CE0EB0" w:rsidRDefault="00234567" w:rsidP="00234567">
            <w:pPr>
              <w:widowControl w:val="0"/>
              <w:suppressAutoHyphens/>
              <w:autoSpaceDE w:val="0"/>
              <w:spacing w:after="0"/>
              <w:rPr>
                <w:rFonts w:ascii="Times New Roman" w:eastAsia="Arial" w:hAnsi="Times New Roman" w:cs="Arial"/>
                <w:sz w:val="24"/>
                <w:szCs w:val="24"/>
              </w:rPr>
            </w:pPr>
            <w:proofErr w:type="gramStart"/>
            <w:r w:rsidRPr="00CE0EB0">
              <w:rPr>
                <w:rStyle w:val="a4"/>
                <w:rFonts w:ascii="Times New Roman" w:eastAsia="Arial" w:hAnsi="Times New Roman" w:cs="Arial"/>
                <w:color w:val="auto"/>
                <w:sz w:val="24"/>
                <w:szCs w:val="24"/>
              </w:rPr>
              <w:t>Четвертый квалификационный уровень</w:t>
            </w:r>
            <w:r w:rsidRPr="00CE0EB0">
              <w:rPr>
                <w:rFonts w:ascii="Times New Roman" w:eastAsia="Arial" w:hAnsi="Times New Roman" w:cs="Arial"/>
                <w:sz w:val="24"/>
                <w:szCs w:val="24"/>
              </w:rPr>
              <w:t>: профессии рабочих, предусмотренные первым-третьим квалификационными уровнями, при выполнении важных особо важных) и ответственных (особо ответственных) работ</w:t>
            </w:r>
            <w:proofErr w:type="gramEnd"/>
          </w:p>
        </w:tc>
        <w:tc>
          <w:tcPr>
            <w:tcW w:w="1984" w:type="dxa"/>
            <w:vAlign w:val="center"/>
          </w:tcPr>
          <w:p w:rsidR="00234567" w:rsidRPr="00CE0EB0" w:rsidRDefault="00234567" w:rsidP="00234567">
            <w:pPr>
              <w:widowControl w:val="0"/>
              <w:suppressAutoHyphens/>
              <w:autoSpaceDE w:val="0"/>
              <w:spacing w:after="0"/>
              <w:jc w:val="center"/>
              <w:rPr>
                <w:rFonts w:ascii="Times New Roman" w:eastAsia="Arial" w:hAnsi="Times New Roman" w:cs="Arial"/>
                <w:sz w:val="24"/>
                <w:szCs w:val="24"/>
              </w:rPr>
            </w:pPr>
            <w:r w:rsidRPr="00CE0EB0">
              <w:rPr>
                <w:rFonts w:ascii="Times New Roman" w:eastAsia="Arial" w:hAnsi="Times New Roman" w:cs="Arial"/>
                <w:sz w:val="24"/>
                <w:szCs w:val="24"/>
              </w:rPr>
              <w:t>5576</w:t>
            </w:r>
          </w:p>
        </w:tc>
      </w:tr>
      <w:tr w:rsidR="00234567" w:rsidRPr="00CE0EB0" w:rsidTr="00234567">
        <w:tc>
          <w:tcPr>
            <w:tcW w:w="8506" w:type="dxa"/>
          </w:tcPr>
          <w:p w:rsidR="00234567" w:rsidRPr="00CE0EB0" w:rsidRDefault="00234567" w:rsidP="00234567">
            <w:pPr>
              <w:pStyle w:val="a5"/>
              <w:suppressAutoHyphens/>
              <w:rPr>
                <w:rFonts w:ascii="Times New Roman" w:hAnsi="Times New Roman" w:cs="Arial"/>
              </w:rPr>
            </w:pPr>
            <w:r w:rsidRPr="00CE0EB0">
              <w:rPr>
                <w:rFonts w:ascii="Times New Roman" w:hAnsi="Times New Roman" w:cs="Arial"/>
              </w:rPr>
              <w:t>Профессиональная квалификационная группа «Общеотраслевые профессии рабочих первого уровня»:</w:t>
            </w:r>
          </w:p>
          <w:p w:rsidR="00234567" w:rsidRPr="00CE0EB0" w:rsidRDefault="00234567" w:rsidP="00234567">
            <w:pPr>
              <w:widowControl w:val="0"/>
              <w:suppressAutoHyphens/>
              <w:autoSpaceDE w:val="0"/>
              <w:spacing w:after="0"/>
              <w:rPr>
                <w:rFonts w:ascii="Times New Roman" w:eastAsia="Arial" w:hAnsi="Times New Roman" w:cs="Arial"/>
                <w:sz w:val="24"/>
                <w:szCs w:val="24"/>
              </w:rPr>
            </w:pPr>
            <w:proofErr w:type="gramStart"/>
            <w:r w:rsidRPr="00CE0EB0">
              <w:rPr>
                <w:rStyle w:val="a4"/>
                <w:rFonts w:ascii="Times New Roman" w:eastAsia="Arial" w:hAnsi="Times New Roman" w:cs="Arial"/>
                <w:color w:val="auto"/>
                <w:sz w:val="24"/>
                <w:szCs w:val="24"/>
              </w:rPr>
              <w:t>Первый квалификационный уровень</w:t>
            </w:r>
            <w:r w:rsidRPr="00CE0EB0">
              <w:rPr>
                <w:rFonts w:ascii="Times New Roman" w:eastAsia="Arial" w:hAnsi="Times New Roman" w:cs="Arial"/>
                <w:sz w:val="24"/>
                <w:szCs w:val="24"/>
              </w:rPr>
              <w:t>: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истопник; кассир билетный; кастелянша; киоскер; кладовщик; оператор аппаратов микрофильмирования и копирования; оператор копировальных и множительных машин; переплетчик документов; полотер; радиооператор; садовник; сторож (вахтер);</w:t>
            </w:r>
            <w:proofErr w:type="gramEnd"/>
            <w:r w:rsidRPr="00CE0EB0">
              <w:rPr>
                <w:rFonts w:ascii="Times New Roman" w:eastAsia="Arial" w:hAnsi="Times New Roman" w:cs="Arial"/>
                <w:sz w:val="24"/>
                <w:szCs w:val="24"/>
              </w:rPr>
              <w:t xml:space="preserve"> уборщик производственных помещений; уборщик служебных помещений; уборщик территорий; </w:t>
            </w:r>
            <w:proofErr w:type="spellStart"/>
            <w:r w:rsidRPr="00CE0EB0">
              <w:rPr>
                <w:rFonts w:ascii="Times New Roman" w:eastAsia="Arial" w:hAnsi="Times New Roman" w:cs="Arial"/>
                <w:sz w:val="24"/>
                <w:szCs w:val="24"/>
              </w:rPr>
              <w:t>фотооператор</w:t>
            </w:r>
            <w:proofErr w:type="spellEnd"/>
          </w:p>
        </w:tc>
        <w:tc>
          <w:tcPr>
            <w:tcW w:w="1984" w:type="dxa"/>
            <w:vAlign w:val="center"/>
          </w:tcPr>
          <w:p w:rsidR="00234567" w:rsidRPr="00CE0EB0" w:rsidRDefault="00234567" w:rsidP="00234567">
            <w:pPr>
              <w:widowControl w:val="0"/>
              <w:suppressAutoHyphens/>
              <w:autoSpaceDE w:val="0"/>
              <w:spacing w:after="0"/>
              <w:jc w:val="center"/>
              <w:rPr>
                <w:rFonts w:ascii="Times New Roman" w:eastAsia="Arial" w:hAnsi="Times New Roman" w:cs="Arial"/>
                <w:sz w:val="24"/>
                <w:szCs w:val="24"/>
              </w:rPr>
            </w:pPr>
            <w:r w:rsidRPr="00CE0EB0">
              <w:rPr>
                <w:rFonts w:ascii="Times New Roman" w:eastAsia="Arial" w:hAnsi="Times New Roman" w:cs="Arial"/>
                <w:sz w:val="24"/>
                <w:szCs w:val="24"/>
              </w:rPr>
              <w:t>2967</w:t>
            </w:r>
          </w:p>
        </w:tc>
      </w:tr>
      <w:tr w:rsidR="00234567" w:rsidRPr="00CE0EB0" w:rsidTr="00234567">
        <w:tc>
          <w:tcPr>
            <w:tcW w:w="8506" w:type="dxa"/>
          </w:tcPr>
          <w:p w:rsidR="00234567" w:rsidRPr="00CE0EB0" w:rsidRDefault="00234567" w:rsidP="00234567">
            <w:pPr>
              <w:widowControl w:val="0"/>
              <w:suppressAutoHyphens/>
              <w:autoSpaceDE w:val="0"/>
              <w:spacing w:after="0"/>
              <w:rPr>
                <w:rFonts w:ascii="Times New Roman" w:eastAsia="Arial" w:hAnsi="Times New Roman" w:cs="Arial"/>
                <w:sz w:val="24"/>
                <w:szCs w:val="24"/>
              </w:rPr>
            </w:pPr>
            <w:r w:rsidRPr="00CE0EB0">
              <w:rPr>
                <w:rStyle w:val="a4"/>
                <w:rFonts w:ascii="Times New Roman" w:eastAsia="Arial" w:hAnsi="Times New Roman" w:cs="Arial"/>
                <w:color w:val="auto"/>
                <w:sz w:val="24"/>
                <w:szCs w:val="24"/>
              </w:rPr>
              <w:t>Второй квалификационный уровень</w:t>
            </w:r>
            <w:r w:rsidRPr="00CE0EB0">
              <w:rPr>
                <w:rFonts w:ascii="Times New Roman" w:eastAsia="Arial" w:hAnsi="Times New Roman" w:cs="Arial"/>
                <w:sz w:val="24"/>
                <w:szCs w:val="24"/>
              </w:rPr>
              <w:t xml:space="preserve">: профессии рабочих, отнесенные к первому квалификационному уровню, при выполнении работ по профессии с </w:t>
            </w:r>
            <w:r w:rsidRPr="00CE0EB0">
              <w:rPr>
                <w:rFonts w:ascii="Times New Roman" w:eastAsia="Arial" w:hAnsi="Times New Roman" w:cs="Arial"/>
                <w:sz w:val="24"/>
                <w:szCs w:val="24"/>
              </w:rPr>
              <w:lastRenderedPageBreak/>
              <w:t>производным наименованием «старший» (старший по смене)</w:t>
            </w:r>
          </w:p>
        </w:tc>
        <w:tc>
          <w:tcPr>
            <w:tcW w:w="1984" w:type="dxa"/>
            <w:vAlign w:val="center"/>
          </w:tcPr>
          <w:p w:rsidR="00234567" w:rsidRPr="00CE0EB0" w:rsidRDefault="00234567" w:rsidP="00234567">
            <w:pPr>
              <w:widowControl w:val="0"/>
              <w:suppressAutoHyphens/>
              <w:autoSpaceDE w:val="0"/>
              <w:spacing w:after="0"/>
              <w:jc w:val="center"/>
              <w:rPr>
                <w:rFonts w:ascii="Times New Roman" w:eastAsia="Arial" w:hAnsi="Times New Roman" w:cs="Arial"/>
                <w:sz w:val="24"/>
                <w:szCs w:val="24"/>
              </w:rPr>
            </w:pPr>
            <w:r w:rsidRPr="00CE0EB0">
              <w:rPr>
                <w:rFonts w:ascii="Times New Roman" w:eastAsia="Arial" w:hAnsi="Times New Roman" w:cs="Arial"/>
                <w:sz w:val="24"/>
                <w:szCs w:val="24"/>
              </w:rPr>
              <w:lastRenderedPageBreak/>
              <w:t>3111</w:t>
            </w:r>
          </w:p>
        </w:tc>
      </w:tr>
      <w:tr w:rsidR="00234567" w:rsidRPr="00CE0EB0" w:rsidTr="00234567">
        <w:tc>
          <w:tcPr>
            <w:tcW w:w="8506" w:type="dxa"/>
          </w:tcPr>
          <w:p w:rsidR="00234567" w:rsidRPr="00CE0EB0" w:rsidRDefault="00234567" w:rsidP="00234567">
            <w:pPr>
              <w:pStyle w:val="a5"/>
              <w:suppressAutoHyphens/>
              <w:rPr>
                <w:rFonts w:ascii="Times New Roman" w:hAnsi="Times New Roman" w:cs="Arial"/>
              </w:rPr>
            </w:pPr>
            <w:r w:rsidRPr="00CE0EB0">
              <w:rPr>
                <w:rFonts w:ascii="Times New Roman" w:hAnsi="Times New Roman" w:cs="Arial"/>
              </w:rPr>
              <w:lastRenderedPageBreak/>
              <w:t>Профессиональная квалификационная группа «Общеотраслевые профессии рабочих второго уровня»:</w:t>
            </w:r>
          </w:p>
          <w:p w:rsidR="00234567" w:rsidRPr="00CE0EB0" w:rsidRDefault="00234567" w:rsidP="00234567">
            <w:pPr>
              <w:widowControl w:val="0"/>
              <w:suppressAutoHyphens/>
              <w:autoSpaceDE w:val="0"/>
              <w:spacing w:after="0"/>
              <w:rPr>
                <w:rFonts w:ascii="Times New Roman" w:eastAsia="Arial" w:hAnsi="Times New Roman" w:cs="Arial"/>
                <w:sz w:val="24"/>
                <w:szCs w:val="24"/>
              </w:rPr>
            </w:pPr>
            <w:r w:rsidRPr="00CE0EB0">
              <w:rPr>
                <w:rStyle w:val="a4"/>
                <w:rFonts w:ascii="Times New Roman" w:eastAsia="Arial" w:hAnsi="Times New Roman" w:cs="Arial"/>
                <w:color w:val="auto"/>
                <w:sz w:val="24"/>
                <w:szCs w:val="24"/>
              </w:rPr>
              <w:t>Первый квалификационный уровень</w:t>
            </w:r>
            <w:r w:rsidRPr="00CE0EB0">
              <w:rPr>
                <w:rFonts w:ascii="Times New Roman" w:eastAsia="Arial" w:hAnsi="Times New Roman" w:cs="Arial"/>
                <w:sz w:val="24"/>
                <w:szCs w:val="24"/>
              </w:rPr>
              <w:t>: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пожарный</w:t>
            </w:r>
          </w:p>
        </w:tc>
        <w:tc>
          <w:tcPr>
            <w:tcW w:w="1984" w:type="dxa"/>
            <w:vAlign w:val="center"/>
          </w:tcPr>
          <w:p w:rsidR="00234567" w:rsidRPr="00CE0EB0" w:rsidRDefault="00234567" w:rsidP="00234567">
            <w:pPr>
              <w:widowControl w:val="0"/>
              <w:suppressAutoHyphens/>
              <w:autoSpaceDE w:val="0"/>
              <w:spacing w:after="0"/>
              <w:jc w:val="center"/>
              <w:rPr>
                <w:rFonts w:ascii="Times New Roman" w:eastAsia="Arial" w:hAnsi="Times New Roman" w:cs="Arial"/>
                <w:sz w:val="24"/>
                <w:szCs w:val="24"/>
              </w:rPr>
            </w:pPr>
            <w:r w:rsidRPr="00CE0EB0">
              <w:rPr>
                <w:rFonts w:ascii="Times New Roman" w:eastAsia="Arial" w:hAnsi="Times New Roman" w:cs="Arial"/>
                <w:sz w:val="24"/>
                <w:szCs w:val="24"/>
              </w:rPr>
              <w:t>3453</w:t>
            </w:r>
          </w:p>
        </w:tc>
      </w:tr>
      <w:tr w:rsidR="00234567" w:rsidRPr="00CE0EB0" w:rsidTr="00234567">
        <w:tc>
          <w:tcPr>
            <w:tcW w:w="8506" w:type="dxa"/>
          </w:tcPr>
          <w:p w:rsidR="00234567" w:rsidRPr="00CE0EB0" w:rsidRDefault="00234567" w:rsidP="00234567">
            <w:pPr>
              <w:widowControl w:val="0"/>
              <w:suppressAutoHyphens/>
              <w:autoSpaceDE w:val="0"/>
              <w:spacing w:after="0"/>
              <w:rPr>
                <w:rFonts w:ascii="Times New Roman" w:eastAsia="Arial" w:hAnsi="Times New Roman" w:cs="Arial"/>
                <w:sz w:val="24"/>
                <w:szCs w:val="24"/>
              </w:rPr>
            </w:pPr>
            <w:r w:rsidRPr="00CE0EB0">
              <w:rPr>
                <w:rStyle w:val="a4"/>
                <w:rFonts w:ascii="Times New Roman" w:eastAsia="Arial" w:hAnsi="Times New Roman" w:cs="Arial"/>
                <w:color w:val="auto"/>
                <w:sz w:val="24"/>
                <w:szCs w:val="24"/>
              </w:rPr>
              <w:t>Второй квалификационный уровень</w:t>
            </w:r>
            <w:r w:rsidRPr="00CE0EB0">
              <w:rPr>
                <w:rFonts w:ascii="Times New Roman" w:eastAsia="Arial" w:hAnsi="Times New Roman" w:cs="Arial"/>
                <w:sz w:val="24"/>
                <w:szCs w:val="24"/>
              </w:rPr>
              <w:t>: 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84" w:type="dxa"/>
            <w:vAlign w:val="center"/>
          </w:tcPr>
          <w:p w:rsidR="00234567" w:rsidRPr="00CE0EB0" w:rsidRDefault="00234567" w:rsidP="00234567">
            <w:pPr>
              <w:widowControl w:val="0"/>
              <w:suppressAutoHyphens/>
              <w:autoSpaceDE w:val="0"/>
              <w:spacing w:after="0"/>
              <w:ind w:firstLine="34"/>
              <w:jc w:val="center"/>
              <w:rPr>
                <w:rFonts w:ascii="Times New Roman" w:eastAsia="Arial" w:hAnsi="Times New Roman" w:cs="Arial"/>
                <w:sz w:val="24"/>
                <w:szCs w:val="24"/>
              </w:rPr>
            </w:pPr>
            <w:r w:rsidRPr="00CE0EB0">
              <w:rPr>
                <w:rFonts w:ascii="Times New Roman" w:eastAsia="Arial" w:hAnsi="Times New Roman" w:cs="Arial"/>
                <w:sz w:val="24"/>
                <w:szCs w:val="24"/>
              </w:rPr>
              <w:t>4209</w:t>
            </w:r>
          </w:p>
        </w:tc>
      </w:tr>
      <w:tr w:rsidR="00234567" w:rsidRPr="00CE0EB0" w:rsidTr="00234567">
        <w:tc>
          <w:tcPr>
            <w:tcW w:w="8506" w:type="dxa"/>
          </w:tcPr>
          <w:p w:rsidR="00234567" w:rsidRPr="00CE0EB0" w:rsidRDefault="00234567" w:rsidP="00234567">
            <w:pPr>
              <w:widowControl w:val="0"/>
              <w:suppressAutoHyphens/>
              <w:autoSpaceDE w:val="0"/>
              <w:spacing w:after="0"/>
              <w:rPr>
                <w:rFonts w:ascii="Times New Roman" w:eastAsia="Arial" w:hAnsi="Times New Roman" w:cs="Arial"/>
                <w:sz w:val="24"/>
                <w:szCs w:val="24"/>
              </w:rPr>
            </w:pPr>
            <w:r w:rsidRPr="00CE0EB0">
              <w:rPr>
                <w:rStyle w:val="a4"/>
                <w:rFonts w:ascii="Times New Roman" w:eastAsia="Arial" w:hAnsi="Times New Roman" w:cs="Arial"/>
                <w:color w:val="auto"/>
                <w:sz w:val="24"/>
                <w:szCs w:val="24"/>
              </w:rPr>
              <w:t>Третий квалификационный уровень</w:t>
            </w:r>
            <w:r w:rsidRPr="00CE0EB0">
              <w:rPr>
                <w:rFonts w:ascii="Times New Roman" w:eastAsia="Arial" w:hAnsi="Times New Roman" w:cs="Arial"/>
                <w:sz w:val="24"/>
                <w:szCs w:val="24"/>
              </w:rPr>
              <w:t>: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84" w:type="dxa"/>
            <w:vAlign w:val="center"/>
          </w:tcPr>
          <w:p w:rsidR="00234567" w:rsidRPr="00CE0EB0" w:rsidRDefault="00234567" w:rsidP="00234567">
            <w:pPr>
              <w:widowControl w:val="0"/>
              <w:suppressAutoHyphens/>
              <w:autoSpaceDE w:val="0"/>
              <w:spacing w:after="0"/>
              <w:jc w:val="center"/>
              <w:rPr>
                <w:rFonts w:ascii="Times New Roman" w:eastAsia="Arial" w:hAnsi="Times New Roman" w:cs="Arial"/>
                <w:sz w:val="24"/>
                <w:szCs w:val="24"/>
              </w:rPr>
            </w:pPr>
            <w:r w:rsidRPr="00CE0EB0">
              <w:rPr>
                <w:rFonts w:ascii="Times New Roman" w:eastAsia="Arial" w:hAnsi="Times New Roman" w:cs="Arial"/>
                <w:sz w:val="24"/>
                <w:szCs w:val="24"/>
              </w:rPr>
              <w:t>4626</w:t>
            </w:r>
          </w:p>
        </w:tc>
      </w:tr>
      <w:tr w:rsidR="00234567" w:rsidRPr="00CE0EB0" w:rsidTr="00234567">
        <w:tc>
          <w:tcPr>
            <w:tcW w:w="8506" w:type="dxa"/>
          </w:tcPr>
          <w:p w:rsidR="00234567" w:rsidRPr="00CE0EB0" w:rsidRDefault="00234567" w:rsidP="00234567">
            <w:pPr>
              <w:widowControl w:val="0"/>
              <w:suppressAutoHyphens/>
              <w:autoSpaceDE w:val="0"/>
              <w:spacing w:after="0"/>
              <w:rPr>
                <w:rFonts w:ascii="Times New Roman" w:eastAsia="Arial" w:hAnsi="Times New Roman" w:cs="Arial"/>
                <w:sz w:val="24"/>
                <w:szCs w:val="24"/>
              </w:rPr>
            </w:pPr>
            <w:r w:rsidRPr="00CE0EB0">
              <w:rPr>
                <w:rStyle w:val="a4"/>
                <w:rFonts w:ascii="Times New Roman" w:eastAsia="Arial" w:hAnsi="Times New Roman" w:cs="Arial"/>
                <w:color w:val="auto"/>
                <w:sz w:val="24"/>
                <w:szCs w:val="24"/>
              </w:rPr>
              <w:t>Четвертый квалификационный уровень</w:t>
            </w:r>
            <w:r w:rsidRPr="00CE0EB0">
              <w:rPr>
                <w:rFonts w:ascii="Times New Roman" w:eastAsia="Arial" w:hAnsi="Times New Roman" w:cs="Arial"/>
                <w:sz w:val="24"/>
                <w:szCs w:val="24"/>
              </w:rPr>
              <w:t>: 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984" w:type="dxa"/>
            <w:vAlign w:val="center"/>
          </w:tcPr>
          <w:p w:rsidR="00234567" w:rsidRPr="00CE0EB0" w:rsidRDefault="00234567" w:rsidP="00234567">
            <w:pPr>
              <w:widowControl w:val="0"/>
              <w:suppressAutoHyphens/>
              <w:autoSpaceDE w:val="0"/>
              <w:spacing w:after="0"/>
              <w:jc w:val="center"/>
              <w:rPr>
                <w:rFonts w:ascii="Times New Roman" w:eastAsia="Arial" w:hAnsi="Times New Roman" w:cs="Arial"/>
                <w:sz w:val="24"/>
                <w:szCs w:val="24"/>
              </w:rPr>
            </w:pPr>
            <w:r w:rsidRPr="00CE0EB0">
              <w:rPr>
                <w:rFonts w:ascii="Times New Roman" w:eastAsia="Arial" w:hAnsi="Times New Roman" w:cs="Arial"/>
                <w:sz w:val="24"/>
                <w:szCs w:val="24"/>
              </w:rPr>
              <w:t>5576</w:t>
            </w:r>
          </w:p>
        </w:tc>
      </w:tr>
    </w:tbl>
    <w:p w:rsidR="00234567" w:rsidRDefault="00234567" w:rsidP="00234567">
      <w:pPr>
        <w:spacing w:after="0" w:line="240" w:lineRule="auto"/>
        <w:ind w:firstLine="709"/>
      </w:pPr>
    </w:p>
    <w:p w:rsidR="00EC29E1" w:rsidRPr="00EC29E1" w:rsidRDefault="00EC29E1" w:rsidP="00234567">
      <w:pPr>
        <w:spacing w:after="0" w:line="240" w:lineRule="auto"/>
        <w:ind w:firstLine="709"/>
        <w:rPr>
          <w:rFonts w:ascii="Times New Roman" w:hAnsi="Times New Roman"/>
          <w:sz w:val="28"/>
          <w:szCs w:val="28"/>
        </w:rPr>
      </w:pPr>
    </w:p>
    <w:sectPr w:rsidR="00EC29E1" w:rsidRPr="00EC29E1" w:rsidSect="00CC33C6">
      <w:headerReference w:type="default" r:id="rId63"/>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461" w:rsidRDefault="00450461" w:rsidP="002B2EB0">
      <w:pPr>
        <w:spacing w:after="0" w:line="240" w:lineRule="auto"/>
      </w:pPr>
      <w:r>
        <w:separator/>
      </w:r>
    </w:p>
  </w:endnote>
  <w:endnote w:type="continuationSeparator" w:id="1">
    <w:p w:rsidR="00450461" w:rsidRDefault="00450461" w:rsidP="002B2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461" w:rsidRDefault="00450461" w:rsidP="002B2EB0">
      <w:pPr>
        <w:spacing w:after="0" w:line="240" w:lineRule="auto"/>
      </w:pPr>
      <w:r>
        <w:separator/>
      </w:r>
    </w:p>
  </w:footnote>
  <w:footnote w:type="continuationSeparator" w:id="1">
    <w:p w:rsidR="00450461" w:rsidRDefault="00450461" w:rsidP="002B2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0685"/>
      <w:docPartObj>
        <w:docPartGallery w:val="Page Numbers (Top of Page)"/>
        <w:docPartUnique/>
      </w:docPartObj>
    </w:sdtPr>
    <w:sdtEndPr>
      <w:rPr>
        <w:rFonts w:ascii="Times New Roman" w:hAnsi="Times New Roman"/>
        <w:sz w:val="24"/>
        <w:szCs w:val="24"/>
      </w:rPr>
    </w:sdtEndPr>
    <w:sdtContent>
      <w:p w:rsidR="00450461" w:rsidRPr="002B2EB0" w:rsidRDefault="00F4151C" w:rsidP="002B2EB0">
        <w:pPr>
          <w:pStyle w:val="ac"/>
          <w:jc w:val="center"/>
          <w:rPr>
            <w:rFonts w:ascii="Times New Roman" w:hAnsi="Times New Roman"/>
            <w:sz w:val="24"/>
            <w:szCs w:val="24"/>
          </w:rPr>
        </w:pPr>
        <w:r w:rsidRPr="002B2EB0">
          <w:rPr>
            <w:rFonts w:ascii="Times New Roman" w:hAnsi="Times New Roman"/>
            <w:sz w:val="24"/>
            <w:szCs w:val="24"/>
          </w:rPr>
          <w:fldChar w:fldCharType="begin"/>
        </w:r>
        <w:r w:rsidR="00450461" w:rsidRPr="002B2EB0">
          <w:rPr>
            <w:rFonts w:ascii="Times New Roman" w:hAnsi="Times New Roman"/>
            <w:sz w:val="24"/>
            <w:szCs w:val="24"/>
          </w:rPr>
          <w:instrText xml:space="preserve"> PAGE   \* MERGEFORMAT </w:instrText>
        </w:r>
        <w:r w:rsidRPr="002B2EB0">
          <w:rPr>
            <w:rFonts w:ascii="Times New Roman" w:hAnsi="Times New Roman"/>
            <w:sz w:val="24"/>
            <w:szCs w:val="24"/>
          </w:rPr>
          <w:fldChar w:fldCharType="separate"/>
        </w:r>
        <w:r w:rsidR="00CC33C6">
          <w:rPr>
            <w:rFonts w:ascii="Times New Roman" w:hAnsi="Times New Roman"/>
            <w:noProof/>
            <w:sz w:val="24"/>
            <w:szCs w:val="24"/>
          </w:rPr>
          <w:t>2</w:t>
        </w:r>
        <w:r w:rsidRPr="002B2EB0">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6561"/>
    <w:rsid w:val="00032D7E"/>
    <w:rsid w:val="000429A2"/>
    <w:rsid w:val="00046F22"/>
    <w:rsid w:val="0005054D"/>
    <w:rsid w:val="00074EC2"/>
    <w:rsid w:val="00087892"/>
    <w:rsid w:val="00090841"/>
    <w:rsid w:val="000F625B"/>
    <w:rsid w:val="00105634"/>
    <w:rsid w:val="00116217"/>
    <w:rsid w:val="00116748"/>
    <w:rsid w:val="00132E35"/>
    <w:rsid w:val="00145782"/>
    <w:rsid w:val="001A7D48"/>
    <w:rsid w:val="001E1B11"/>
    <w:rsid w:val="00234567"/>
    <w:rsid w:val="00246C00"/>
    <w:rsid w:val="00274F92"/>
    <w:rsid w:val="002A01DE"/>
    <w:rsid w:val="002B2EB0"/>
    <w:rsid w:val="002B6E7D"/>
    <w:rsid w:val="002D3F17"/>
    <w:rsid w:val="0030067B"/>
    <w:rsid w:val="00336974"/>
    <w:rsid w:val="0033777A"/>
    <w:rsid w:val="003959A2"/>
    <w:rsid w:val="003B6232"/>
    <w:rsid w:val="003F332A"/>
    <w:rsid w:val="003F43A9"/>
    <w:rsid w:val="003F732F"/>
    <w:rsid w:val="004229D1"/>
    <w:rsid w:val="00442A13"/>
    <w:rsid w:val="00450461"/>
    <w:rsid w:val="00474805"/>
    <w:rsid w:val="004753F5"/>
    <w:rsid w:val="004B6BFD"/>
    <w:rsid w:val="00520514"/>
    <w:rsid w:val="00594155"/>
    <w:rsid w:val="005D440F"/>
    <w:rsid w:val="005E4BE9"/>
    <w:rsid w:val="00643985"/>
    <w:rsid w:val="00655821"/>
    <w:rsid w:val="006959F2"/>
    <w:rsid w:val="006C1373"/>
    <w:rsid w:val="006C4098"/>
    <w:rsid w:val="006D58C1"/>
    <w:rsid w:val="006D7F45"/>
    <w:rsid w:val="00713015"/>
    <w:rsid w:val="00730329"/>
    <w:rsid w:val="00752990"/>
    <w:rsid w:val="00756BED"/>
    <w:rsid w:val="00757C8B"/>
    <w:rsid w:val="00765537"/>
    <w:rsid w:val="007877E6"/>
    <w:rsid w:val="007B5272"/>
    <w:rsid w:val="00826561"/>
    <w:rsid w:val="00857360"/>
    <w:rsid w:val="00874E70"/>
    <w:rsid w:val="0092294D"/>
    <w:rsid w:val="00936E26"/>
    <w:rsid w:val="00984B36"/>
    <w:rsid w:val="00995375"/>
    <w:rsid w:val="009B2D5E"/>
    <w:rsid w:val="009B4338"/>
    <w:rsid w:val="009B4C96"/>
    <w:rsid w:val="009E412B"/>
    <w:rsid w:val="009E471A"/>
    <w:rsid w:val="009F7EBA"/>
    <w:rsid w:val="00A056B3"/>
    <w:rsid w:val="00A133A7"/>
    <w:rsid w:val="00A46109"/>
    <w:rsid w:val="00A8024F"/>
    <w:rsid w:val="00A83F04"/>
    <w:rsid w:val="00A8574C"/>
    <w:rsid w:val="00AA2953"/>
    <w:rsid w:val="00AD4CF4"/>
    <w:rsid w:val="00B01503"/>
    <w:rsid w:val="00B03934"/>
    <w:rsid w:val="00B206B5"/>
    <w:rsid w:val="00B4196E"/>
    <w:rsid w:val="00B57D05"/>
    <w:rsid w:val="00BA0047"/>
    <w:rsid w:val="00C269CB"/>
    <w:rsid w:val="00C45208"/>
    <w:rsid w:val="00C865E0"/>
    <w:rsid w:val="00C870AF"/>
    <w:rsid w:val="00CA2A44"/>
    <w:rsid w:val="00CA4716"/>
    <w:rsid w:val="00CA5601"/>
    <w:rsid w:val="00CC33C6"/>
    <w:rsid w:val="00CE4715"/>
    <w:rsid w:val="00CF1DDC"/>
    <w:rsid w:val="00D5248F"/>
    <w:rsid w:val="00D725B3"/>
    <w:rsid w:val="00DB6762"/>
    <w:rsid w:val="00DC7000"/>
    <w:rsid w:val="00E043DB"/>
    <w:rsid w:val="00E3002E"/>
    <w:rsid w:val="00E307D7"/>
    <w:rsid w:val="00E3381B"/>
    <w:rsid w:val="00E75A98"/>
    <w:rsid w:val="00E75CC9"/>
    <w:rsid w:val="00E76DB0"/>
    <w:rsid w:val="00EA0E53"/>
    <w:rsid w:val="00EC29E1"/>
    <w:rsid w:val="00EF41A9"/>
    <w:rsid w:val="00F14BF6"/>
    <w:rsid w:val="00F4151C"/>
    <w:rsid w:val="00F654DE"/>
    <w:rsid w:val="00F8420F"/>
    <w:rsid w:val="00FA4D27"/>
    <w:rsid w:val="00FA618B"/>
    <w:rsid w:val="00FB1509"/>
    <w:rsid w:val="00FB726C"/>
    <w:rsid w:val="00FD60A8"/>
    <w:rsid w:val="00FE4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48"/>
    <w:pPr>
      <w:spacing w:after="200" w:line="276" w:lineRule="auto"/>
    </w:pPr>
    <w:rPr>
      <w:sz w:val="22"/>
      <w:szCs w:val="22"/>
      <w:lang w:eastAsia="en-US"/>
    </w:rPr>
  </w:style>
  <w:style w:type="paragraph" w:styleId="1">
    <w:name w:val="heading 1"/>
    <w:basedOn w:val="a"/>
    <w:next w:val="a"/>
    <w:link w:val="10"/>
    <w:qFormat/>
    <w:rsid w:val="00FA618B"/>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74EC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20"/>
      <w:jc w:val="both"/>
    </w:pPr>
    <w:rPr>
      <w:rFonts w:ascii="Times New Roman" w:eastAsia="ヒラギノ角ゴ Pro W3" w:hAnsi="Times New Roman"/>
      <w:sz w:val="28"/>
      <w:szCs w:val="28"/>
      <w:lang w:eastAsia="ar-SA"/>
    </w:rPr>
  </w:style>
  <w:style w:type="character" w:customStyle="1" w:styleId="10">
    <w:name w:val="Заголовок 1 Знак"/>
    <w:basedOn w:val="a0"/>
    <w:link w:val="1"/>
    <w:rsid w:val="00FA618B"/>
    <w:rPr>
      <w:rFonts w:ascii="Arial" w:eastAsia="Times New Roman" w:hAnsi="Arial"/>
      <w:b/>
      <w:bCs/>
      <w:color w:val="26282F"/>
      <w:sz w:val="24"/>
      <w:szCs w:val="24"/>
    </w:rPr>
  </w:style>
  <w:style w:type="character" w:customStyle="1" w:styleId="a3">
    <w:name w:val="Гипертекстовая ссылка"/>
    <w:rsid w:val="00FA618B"/>
    <w:rPr>
      <w:b/>
      <w:bCs/>
      <w:color w:val="106BBE"/>
    </w:rPr>
  </w:style>
  <w:style w:type="character" w:customStyle="1" w:styleId="a4">
    <w:name w:val="Цветовое выделение"/>
    <w:rsid w:val="00FA618B"/>
    <w:rPr>
      <w:b/>
      <w:bCs/>
      <w:color w:val="26282F"/>
    </w:rPr>
  </w:style>
  <w:style w:type="paragraph" w:customStyle="1" w:styleId="a5">
    <w:name w:val="Нормальный (таблица)"/>
    <w:basedOn w:val="a"/>
    <w:next w:val="a"/>
    <w:rsid w:val="003B6232"/>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ConsPlusNormal">
    <w:name w:val="ConsPlusNormal"/>
    <w:rsid w:val="006D58C1"/>
    <w:pPr>
      <w:widowControl w:val="0"/>
      <w:suppressAutoHyphens/>
      <w:autoSpaceDE w:val="0"/>
      <w:ind w:firstLine="720"/>
    </w:pPr>
    <w:rPr>
      <w:rFonts w:ascii="Arial" w:eastAsia="Arial" w:hAnsi="Arial" w:cs="Arial"/>
      <w:lang w:eastAsia="ar-SA"/>
    </w:rPr>
  </w:style>
  <w:style w:type="table" w:styleId="a6">
    <w:name w:val="Table Grid"/>
    <w:basedOn w:val="a1"/>
    <w:rsid w:val="00CA2A4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EC29E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4753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3F5"/>
    <w:rPr>
      <w:rFonts w:ascii="Tahoma" w:hAnsi="Tahoma" w:cs="Tahoma"/>
      <w:sz w:val="16"/>
      <w:szCs w:val="16"/>
      <w:lang w:eastAsia="en-US"/>
    </w:rPr>
  </w:style>
  <w:style w:type="paragraph" w:styleId="aa">
    <w:name w:val="No Spacing"/>
    <w:link w:val="ab"/>
    <w:uiPriority w:val="1"/>
    <w:qFormat/>
    <w:rsid w:val="00F654DE"/>
    <w:pPr>
      <w:suppressAutoHyphens/>
    </w:pPr>
    <w:rPr>
      <w:sz w:val="22"/>
      <w:szCs w:val="22"/>
      <w:lang w:eastAsia="ar-SA"/>
    </w:rPr>
  </w:style>
  <w:style w:type="paragraph" w:styleId="ac">
    <w:name w:val="header"/>
    <w:basedOn w:val="a"/>
    <w:link w:val="ad"/>
    <w:uiPriority w:val="99"/>
    <w:unhideWhenUsed/>
    <w:rsid w:val="002B2E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B2EB0"/>
    <w:rPr>
      <w:sz w:val="22"/>
      <w:szCs w:val="22"/>
      <w:lang w:eastAsia="en-US"/>
    </w:rPr>
  </w:style>
  <w:style w:type="paragraph" w:styleId="ae">
    <w:name w:val="footer"/>
    <w:basedOn w:val="a"/>
    <w:link w:val="af"/>
    <w:uiPriority w:val="99"/>
    <w:semiHidden/>
    <w:unhideWhenUsed/>
    <w:rsid w:val="002B2EB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B2EB0"/>
    <w:rPr>
      <w:sz w:val="22"/>
      <w:szCs w:val="22"/>
      <w:lang w:eastAsia="en-US"/>
    </w:rPr>
  </w:style>
  <w:style w:type="character" w:customStyle="1" w:styleId="ab">
    <w:name w:val="Без интервала Знак"/>
    <w:basedOn w:val="a0"/>
    <w:link w:val="aa"/>
    <w:uiPriority w:val="1"/>
    <w:rsid w:val="002B2EB0"/>
    <w:rPr>
      <w:sz w:val="22"/>
      <w:szCs w:val="22"/>
      <w:lang w:eastAsia="ar-SA"/>
    </w:rPr>
  </w:style>
  <w:style w:type="character" w:styleId="af0">
    <w:name w:val="Hyperlink"/>
    <w:basedOn w:val="a0"/>
    <w:uiPriority w:val="99"/>
    <w:unhideWhenUsed/>
    <w:rsid w:val="006C13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7240928">
      <w:bodyDiv w:val="1"/>
      <w:marLeft w:val="0"/>
      <w:marRight w:val="0"/>
      <w:marTop w:val="0"/>
      <w:marBottom w:val="0"/>
      <w:divBdr>
        <w:top w:val="none" w:sz="0" w:space="0" w:color="auto"/>
        <w:left w:val="none" w:sz="0" w:space="0" w:color="auto"/>
        <w:bottom w:val="none" w:sz="0" w:space="0" w:color="auto"/>
        <w:right w:val="none" w:sz="0" w:space="0" w:color="auto"/>
      </w:divBdr>
    </w:div>
    <w:div w:id="17494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80093.0" TargetMode="External"/><Relationship Id="rId18" Type="http://schemas.openxmlformats.org/officeDocument/2006/relationships/hyperlink" Target="garantF1://21212941.0" TargetMode="External"/><Relationship Id="rId26" Type="http://schemas.openxmlformats.org/officeDocument/2006/relationships/hyperlink" Target="garantF1://12025268.151" TargetMode="External"/><Relationship Id="rId39" Type="http://schemas.openxmlformats.org/officeDocument/2006/relationships/hyperlink" Target="garantF1://93313.0" TargetMode="External"/><Relationship Id="rId21" Type="http://schemas.openxmlformats.org/officeDocument/2006/relationships/hyperlink" Target="garantF1://70259584.0" TargetMode="External"/><Relationship Id="rId34" Type="http://schemas.openxmlformats.org/officeDocument/2006/relationships/hyperlink" Target="garantF1://10080093.0" TargetMode="External"/><Relationship Id="rId42" Type="http://schemas.openxmlformats.org/officeDocument/2006/relationships/hyperlink" Target="garantF1://93507.0" TargetMode="External"/><Relationship Id="rId47" Type="http://schemas.openxmlformats.org/officeDocument/2006/relationships/hyperlink" Target="garantF1://70259584.0" TargetMode="External"/><Relationship Id="rId50" Type="http://schemas.openxmlformats.org/officeDocument/2006/relationships/hyperlink" Target="garantF1://12025268.151" TargetMode="External"/><Relationship Id="rId55" Type="http://schemas.openxmlformats.org/officeDocument/2006/relationships/hyperlink" Target="garantF1://12025268.153"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8186.0" TargetMode="External"/><Relationship Id="rId20" Type="http://schemas.openxmlformats.org/officeDocument/2006/relationships/hyperlink" Target="garantF1://70259584.1000" TargetMode="External"/><Relationship Id="rId29" Type="http://schemas.openxmlformats.org/officeDocument/2006/relationships/hyperlink" Target="garantF1://12025268.153" TargetMode="External"/><Relationship Id="rId41" Type="http://schemas.openxmlformats.org/officeDocument/2006/relationships/hyperlink" Target="garantF1://4086522.0" TargetMode="External"/><Relationship Id="rId54" Type="http://schemas.openxmlformats.org/officeDocument/2006/relationships/hyperlink" Target="garantF1://12061618.0" TargetMode="External"/><Relationship Id="rId62" Type="http://schemas.openxmlformats.org/officeDocument/2006/relationships/hyperlink" Target="garantF1://1008009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1912.0" TargetMode="External"/><Relationship Id="rId24" Type="http://schemas.openxmlformats.org/officeDocument/2006/relationships/hyperlink" Target="garantF1://12025268.151" TargetMode="External"/><Relationship Id="rId32" Type="http://schemas.openxmlformats.org/officeDocument/2006/relationships/hyperlink" Target="garantF1://10080093.0" TargetMode="External"/><Relationship Id="rId37" Type="http://schemas.openxmlformats.org/officeDocument/2006/relationships/hyperlink" Target="garantF1://21213074.0" TargetMode="External"/><Relationship Id="rId40" Type="http://schemas.openxmlformats.org/officeDocument/2006/relationships/hyperlink" Target="garantF1://93459.0" TargetMode="External"/><Relationship Id="rId45" Type="http://schemas.openxmlformats.org/officeDocument/2006/relationships/hyperlink" Target="garantF1://42300738.0" TargetMode="External"/><Relationship Id="rId53" Type="http://schemas.openxmlformats.org/officeDocument/2006/relationships/hyperlink" Target="garantF1://12025268.154" TargetMode="External"/><Relationship Id="rId58" Type="http://schemas.openxmlformats.org/officeDocument/2006/relationships/hyperlink" Target="garantF1://21213074.0" TargetMode="External"/><Relationship Id="rId5" Type="http://schemas.openxmlformats.org/officeDocument/2006/relationships/webSettings" Target="webSettings.xml"/><Relationship Id="rId15" Type="http://schemas.openxmlformats.org/officeDocument/2006/relationships/hyperlink" Target="garantF1://93507.0" TargetMode="External"/><Relationship Id="rId23" Type="http://schemas.openxmlformats.org/officeDocument/2006/relationships/hyperlink" Target="garantF1://12025268.147" TargetMode="External"/><Relationship Id="rId28" Type="http://schemas.openxmlformats.org/officeDocument/2006/relationships/hyperlink" Target="garantF1://12061618.0" TargetMode="External"/><Relationship Id="rId36" Type="http://schemas.openxmlformats.org/officeDocument/2006/relationships/hyperlink" Target="garantF1://21213223.0" TargetMode="External"/><Relationship Id="rId49" Type="http://schemas.openxmlformats.org/officeDocument/2006/relationships/hyperlink" Target="garantF1://12025268.147" TargetMode="External"/><Relationship Id="rId57" Type="http://schemas.openxmlformats.org/officeDocument/2006/relationships/hyperlink" Target="garantF1://12049402.0" TargetMode="External"/><Relationship Id="rId61" Type="http://schemas.openxmlformats.org/officeDocument/2006/relationships/hyperlink" Target="garantF1://10080093.0" TargetMode="External"/><Relationship Id="rId10" Type="http://schemas.openxmlformats.org/officeDocument/2006/relationships/hyperlink" Target="garantF1://12025268.10" TargetMode="External"/><Relationship Id="rId19" Type="http://schemas.openxmlformats.org/officeDocument/2006/relationships/hyperlink" Target="garantF1://42300738.0" TargetMode="External"/><Relationship Id="rId31" Type="http://schemas.openxmlformats.org/officeDocument/2006/relationships/hyperlink" Target="garantF1://21213074.0" TargetMode="External"/><Relationship Id="rId44" Type="http://schemas.openxmlformats.org/officeDocument/2006/relationships/hyperlink" Target="garantF1://21212941.0" TargetMode="External"/><Relationship Id="rId52" Type="http://schemas.openxmlformats.org/officeDocument/2006/relationships/hyperlink" Target="garantF1://12025268.151" TargetMode="External"/><Relationship Id="rId60" Type="http://schemas.openxmlformats.org/officeDocument/2006/relationships/hyperlink" Target="garantF1://10080093.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1213074.0" TargetMode="External"/><Relationship Id="rId14" Type="http://schemas.openxmlformats.org/officeDocument/2006/relationships/hyperlink" Target="garantF1://4086522.0" TargetMode="External"/><Relationship Id="rId22" Type="http://schemas.openxmlformats.org/officeDocument/2006/relationships/hyperlink" Target="garantF1://21213223.0" TargetMode="External"/><Relationship Id="rId27" Type="http://schemas.openxmlformats.org/officeDocument/2006/relationships/hyperlink" Target="garantF1://12025268.154" TargetMode="External"/><Relationship Id="rId30" Type="http://schemas.openxmlformats.org/officeDocument/2006/relationships/hyperlink" Target="garantF1://12025268.152" TargetMode="External"/><Relationship Id="rId35" Type="http://schemas.openxmlformats.org/officeDocument/2006/relationships/hyperlink" Target="garantF1://10080093.0" TargetMode="External"/><Relationship Id="rId43" Type="http://schemas.openxmlformats.org/officeDocument/2006/relationships/hyperlink" Target="garantF1://8186.0" TargetMode="External"/><Relationship Id="rId48" Type="http://schemas.openxmlformats.org/officeDocument/2006/relationships/hyperlink" Target="garantF1://21213223.0" TargetMode="External"/><Relationship Id="rId56" Type="http://schemas.openxmlformats.org/officeDocument/2006/relationships/hyperlink" Target="garantF1://12025268.152" TargetMode="External"/><Relationship Id="rId64" Type="http://schemas.openxmlformats.org/officeDocument/2006/relationships/fontTable" Target="fontTable.xml"/><Relationship Id="rId8" Type="http://schemas.openxmlformats.org/officeDocument/2006/relationships/hyperlink" Target="garantF1://21213223.0" TargetMode="External"/><Relationship Id="rId51" Type="http://schemas.openxmlformats.org/officeDocument/2006/relationships/hyperlink" Target="garantF1://12025268.151" TargetMode="External"/><Relationship Id="rId3" Type="http://schemas.openxmlformats.org/officeDocument/2006/relationships/styles" Target="styles.xml"/><Relationship Id="rId12" Type="http://schemas.openxmlformats.org/officeDocument/2006/relationships/hyperlink" Target="garantF1://93459.0" TargetMode="External"/><Relationship Id="rId17" Type="http://schemas.openxmlformats.org/officeDocument/2006/relationships/hyperlink" Target="garantF1://21212643.0" TargetMode="External"/><Relationship Id="rId25" Type="http://schemas.openxmlformats.org/officeDocument/2006/relationships/hyperlink" Target="garantF1://12025268.151" TargetMode="External"/><Relationship Id="rId33" Type="http://schemas.openxmlformats.org/officeDocument/2006/relationships/hyperlink" Target="garantF1://10080093.0" TargetMode="External"/><Relationship Id="rId38" Type="http://schemas.openxmlformats.org/officeDocument/2006/relationships/hyperlink" Target="garantF1://12025268.10" TargetMode="External"/><Relationship Id="rId46" Type="http://schemas.openxmlformats.org/officeDocument/2006/relationships/hyperlink" Target="garantF1://70259584.1000" TargetMode="External"/><Relationship Id="rId59" Type="http://schemas.openxmlformats.org/officeDocument/2006/relationships/hyperlink" Target="garantF1://100800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D9126-487B-4BE5-A910-37B52B85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41</Pages>
  <Words>15350</Words>
  <Characters>87500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102645</CharactersWithSpaces>
  <SharedDoc>false</SharedDoc>
  <HLinks>
    <vt:vector size="528" baseType="variant">
      <vt:variant>
        <vt:i4>2752528</vt:i4>
      </vt:variant>
      <vt:variant>
        <vt:i4>261</vt:i4>
      </vt:variant>
      <vt:variant>
        <vt:i4>0</vt:i4>
      </vt:variant>
      <vt:variant>
        <vt:i4>5</vt:i4>
      </vt:variant>
      <vt:variant>
        <vt:lpwstr/>
      </vt:variant>
      <vt:variant>
        <vt:lpwstr>sub_1000</vt:lpwstr>
      </vt:variant>
      <vt:variant>
        <vt:i4>2752528</vt:i4>
      </vt:variant>
      <vt:variant>
        <vt:i4>258</vt:i4>
      </vt:variant>
      <vt:variant>
        <vt:i4>0</vt:i4>
      </vt:variant>
      <vt:variant>
        <vt:i4>5</vt:i4>
      </vt:variant>
      <vt:variant>
        <vt:lpwstr/>
      </vt:variant>
      <vt:variant>
        <vt:lpwstr>sub_1000</vt:lpwstr>
      </vt:variant>
      <vt:variant>
        <vt:i4>2752528</vt:i4>
      </vt:variant>
      <vt:variant>
        <vt:i4>255</vt:i4>
      </vt:variant>
      <vt:variant>
        <vt:i4>0</vt:i4>
      </vt:variant>
      <vt:variant>
        <vt:i4>5</vt:i4>
      </vt:variant>
      <vt:variant>
        <vt:lpwstr/>
      </vt:variant>
      <vt:variant>
        <vt:lpwstr>sub_1000</vt:lpwstr>
      </vt:variant>
      <vt:variant>
        <vt:i4>2752528</vt:i4>
      </vt:variant>
      <vt:variant>
        <vt:i4>252</vt:i4>
      </vt:variant>
      <vt:variant>
        <vt:i4>0</vt:i4>
      </vt:variant>
      <vt:variant>
        <vt:i4>5</vt:i4>
      </vt:variant>
      <vt:variant>
        <vt:lpwstr/>
      </vt:variant>
      <vt:variant>
        <vt:lpwstr>sub_1000</vt:lpwstr>
      </vt:variant>
      <vt:variant>
        <vt:i4>2752528</vt:i4>
      </vt:variant>
      <vt:variant>
        <vt:i4>249</vt:i4>
      </vt:variant>
      <vt:variant>
        <vt:i4>0</vt:i4>
      </vt:variant>
      <vt:variant>
        <vt:i4>5</vt:i4>
      </vt:variant>
      <vt:variant>
        <vt:lpwstr/>
      </vt:variant>
      <vt:variant>
        <vt:lpwstr>sub_1000</vt:lpwstr>
      </vt:variant>
      <vt:variant>
        <vt:i4>6488115</vt:i4>
      </vt:variant>
      <vt:variant>
        <vt:i4>246</vt:i4>
      </vt:variant>
      <vt:variant>
        <vt:i4>0</vt:i4>
      </vt:variant>
      <vt:variant>
        <vt:i4>5</vt:i4>
      </vt:variant>
      <vt:variant>
        <vt:lpwstr>garantf1://10080093.0/</vt:lpwstr>
      </vt:variant>
      <vt:variant>
        <vt:lpwstr/>
      </vt:variant>
      <vt:variant>
        <vt:i4>6488115</vt:i4>
      </vt:variant>
      <vt:variant>
        <vt:i4>243</vt:i4>
      </vt:variant>
      <vt:variant>
        <vt:i4>0</vt:i4>
      </vt:variant>
      <vt:variant>
        <vt:i4>5</vt:i4>
      </vt:variant>
      <vt:variant>
        <vt:lpwstr>garantf1://10080093.0/</vt:lpwstr>
      </vt:variant>
      <vt:variant>
        <vt:lpwstr/>
      </vt:variant>
      <vt:variant>
        <vt:i4>6488115</vt:i4>
      </vt:variant>
      <vt:variant>
        <vt:i4>240</vt:i4>
      </vt:variant>
      <vt:variant>
        <vt:i4>0</vt:i4>
      </vt:variant>
      <vt:variant>
        <vt:i4>5</vt:i4>
      </vt:variant>
      <vt:variant>
        <vt:lpwstr>garantf1://10080093.0/</vt:lpwstr>
      </vt:variant>
      <vt:variant>
        <vt:lpwstr/>
      </vt:variant>
      <vt:variant>
        <vt:i4>6488115</vt:i4>
      </vt:variant>
      <vt:variant>
        <vt:i4>237</vt:i4>
      </vt:variant>
      <vt:variant>
        <vt:i4>0</vt:i4>
      </vt:variant>
      <vt:variant>
        <vt:i4>5</vt:i4>
      </vt:variant>
      <vt:variant>
        <vt:lpwstr>garantf1://10080093.0/</vt:lpwstr>
      </vt:variant>
      <vt:variant>
        <vt:lpwstr/>
      </vt:variant>
      <vt:variant>
        <vt:i4>7274556</vt:i4>
      </vt:variant>
      <vt:variant>
        <vt:i4>234</vt:i4>
      </vt:variant>
      <vt:variant>
        <vt:i4>0</vt:i4>
      </vt:variant>
      <vt:variant>
        <vt:i4>5</vt:i4>
      </vt:variant>
      <vt:variant>
        <vt:lpwstr>garantf1://21213074.0/</vt:lpwstr>
      </vt:variant>
      <vt:variant>
        <vt:lpwstr/>
      </vt:variant>
      <vt:variant>
        <vt:i4>6488120</vt:i4>
      </vt:variant>
      <vt:variant>
        <vt:i4>231</vt:i4>
      </vt:variant>
      <vt:variant>
        <vt:i4>0</vt:i4>
      </vt:variant>
      <vt:variant>
        <vt:i4>5</vt:i4>
      </vt:variant>
      <vt:variant>
        <vt:lpwstr>garantf1://12049402.0/</vt:lpwstr>
      </vt:variant>
      <vt:variant>
        <vt:lpwstr/>
      </vt:variant>
      <vt:variant>
        <vt:i4>6029313</vt:i4>
      </vt:variant>
      <vt:variant>
        <vt:i4>228</vt:i4>
      </vt:variant>
      <vt:variant>
        <vt:i4>0</vt:i4>
      </vt:variant>
      <vt:variant>
        <vt:i4>5</vt:i4>
      </vt:variant>
      <vt:variant>
        <vt:lpwstr>garantf1://12025268.152/</vt:lpwstr>
      </vt:variant>
      <vt:variant>
        <vt:lpwstr/>
      </vt:variant>
      <vt:variant>
        <vt:i4>6029312</vt:i4>
      </vt:variant>
      <vt:variant>
        <vt:i4>225</vt:i4>
      </vt:variant>
      <vt:variant>
        <vt:i4>0</vt:i4>
      </vt:variant>
      <vt:variant>
        <vt:i4>5</vt:i4>
      </vt:variant>
      <vt:variant>
        <vt:lpwstr>garantf1://12025268.153/</vt:lpwstr>
      </vt:variant>
      <vt:variant>
        <vt:lpwstr/>
      </vt:variant>
      <vt:variant>
        <vt:i4>6946866</vt:i4>
      </vt:variant>
      <vt:variant>
        <vt:i4>222</vt:i4>
      </vt:variant>
      <vt:variant>
        <vt:i4>0</vt:i4>
      </vt:variant>
      <vt:variant>
        <vt:i4>5</vt:i4>
      </vt:variant>
      <vt:variant>
        <vt:lpwstr>garantf1://12061618.0/</vt:lpwstr>
      </vt:variant>
      <vt:variant>
        <vt:lpwstr/>
      </vt:variant>
      <vt:variant>
        <vt:i4>6029319</vt:i4>
      </vt:variant>
      <vt:variant>
        <vt:i4>219</vt:i4>
      </vt:variant>
      <vt:variant>
        <vt:i4>0</vt:i4>
      </vt:variant>
      <vt:variant>
        <vt:i4>5</vt:i4>
      </vt:variant>
      <vt:variant>
        <vt:lpwstr>garantf1://12025268.154/</vt:lpwstr>
      </vt:variant>
      <vt:variant>
        <vt:lpwstr/>
      </vt:variant>
      <vt:variant>
        <vt:i4>6029314</vt:i4>
      </vt:variant>
      <vt:variant>
        <vt:i4>216</vt:i4>
      </vt:variant>
      <vt:variant>
        <vt:i4>0</vt:i4>
      </vt:variant>
      <vt:variant>
        <vt:i4>5</vt:i4>
      </vt:variant>
      <vt:variant>
        <vt:lpwstr>garantf1://12025268.151/</vt:lpwstr>
      </vt:variant>
      <vt:variant>
        <vt:lpwstr/>
      </vt:variant>
      <vt:variant>
        <vt:i4>6029314</vt:i4>
      </vt:variant>
      <vt:variant>
        <vt:i4>213</vt:i4>
      </vt:variant>
      <vt:variant>
        <vt:i4>0</vt:i4>
      </vt:variant>
      <vt:variant>
        <vt:i4>5</vt:i4>
      </vt:variant>
      <vt:variant>
        <vt:lpwstr>garantf1://12025268.151/</vt:lpwstr>
      </vt:variant>
      <vt:variant>
        <vt:lpwstr/>
      </vt:variant>
      <vt:variant>
        <vt:i4>6029314</vt:i4>
      </vt:variant>
      <vt:variant>
        <vt:i4>210</vt:i4>
      </vt:variant>
      <vt:variant>
        <vt:i4>0</vt:i4>
      </vt:variant>
      <vt:variant>
        <vt:i4>5</vt:i4>
      </vt:variant>
      <vt:variant>
        <vt:lpwstr>garantf1://12025268.151/</vt:lpwstr>
      </vt:variant>
      <vt:variant>
        <vt:lpwstr/>
      </vt:variant>
      <vt:variant>
        <vt:i4>6094852</vt:i4>
      </vt:variant>
      <vt:variant>
        <vt:i4>207</vt:i4>
      </vt:variant>
      <vt:variant>
        <vt:i4>0</vt:i4>
      </vt:variant>
      <vt:variant>
        <vt:i4>5</vt:i4>
      </vt:variant>
      <vt:variant>
        <vt:lpwstr>garantf1://12025268.147/</vt:lpwstr>
      </vt:variant>
      <vt:variant>
        <vt:lpwstr/>
      </vt:variant>
      <vt:variant>
        <vt:i4>6946873</vt:i4>
      </vt:variant>
      <vt:variant>
        <vt:i4>204</vt:i4>
      </vt:variant>
      <vt:variant>
        <vt:i4>0</vt:i4>
      </vt:variant>
      <vt:variant>
        <vt:i4>5</vt:i4>
      </vt:variant>
      <vt:variant>
        <vt:lpwstr>garantf1://21213223.0/</vt:lpwstr>
      </vt:variant>
      <vt:variant>
        <vt:lpwstr/>
      </vt:variant>
      <vt:variant>
        <vt:i4>3080208</vt:i4>
      </vt:variant>
      <vt:variant>
        <vt:i4>201</vt:i4>
      </vt:variant>
      <vt:variant>
        <vt:i4>0</vt:i4>
      </vt:variant>
      <vt:variant>
        <vt:i4>5</vt:i4>
      </vt:variant>
      <vt:variant>
        <vt:lpwstr/>
      </vt:variant>
      <vt:variant>
        <vt:lpwstr>sub_1500</vt:lpwstr>
      </vt:variant>
      <vt:variant>
        <vt:i4>7274556</vt:i4>
      </vt:variant>
      <vt:variant>
        <vt:i4>198</vt:i4>
      </vt:variant>
      <vt:variant>
        <vt:i4>0</vt:i4>
      </vt:variant>
      <vt:variant>
        <vt:i4>5</vt:i4>
      </vt:variant>
      <vt:variant>
        <vt:lpwstr>garantf1://70259584.0/</vt:lpwstr>
      </vt:variant>
      <vt:variant>
        <vt:lpwstr/>
      </vt:variant>
      <vt:variant>
        <vt:i4>4194317</vt:i4>
      </vt:variant>
      <vt:variant>
        <vt:i4>195</vt:i4>
      </vt:variant>
      <vt:variant>
        <vt:i4>0</vt:i4>
      </vt:variant>
      <vt:variant>
        <vt:i4>5</vt:i4>
      </vt:variant>
      <vt:variant>
        <vt:lpwstr>garantf1://70259584.1000/</vt:lpwstr>
      </vt:variant>
      <vt:variant>
        <vt:lpwstr/>
      </vt:variant>
      <vt:variant>
        <vt:i4>7274549</vt:i4>
      </vt:variant>
      <vt:variant>
        <vt:i4>192</vt:i4>
      </vt:variant>
      <vt:variant>
        <vt:i4>0</vt:i4>
      </vt:variant>
      <vt:variant>
        <vt:i4>5</vt:i4>
      </vt:variant>
      <vt:variant>
        <vt:lpwstr>garantf1://42300738.0/</vt:lpwstr>
      </vt:variant>
      <vt:variant>
        <vt:lpwstr/>
      </vt:variant>
      <vt:variant>
        <vt:i4>7143472</vt:i4>
      </vt:variant>
      <vt:variant>
        <vt:i4>189</vt:i4>
      </vt:variant>
      <vt:variant>
        <vt:i4>0</vt:i4>
      </vt:variant>
      <vt:variant>
        <vt:i4>5</vt:i4>
      </vt:variant>
      <vt:variant>
        <vt:lpwstr>garantf1://21212941.0/</vt:lpwstr>
      </vt:variant>
      <vt:variant>
        <vt:lpwstr/>
      </vt:variant>
      <vt:variant>
        <vt:i4>2228243</vt:i4>
      </vt:variant>
      <vt:variant>
        <vt:i4>186</vt:i4>
      </vt:variant>
      <vt:variant>
        <vt:i4>0</vt:i4>
      </vt:variant>
      <vt:variant>
        <vt:i4>5</vt:i4>
      </vt:variant>
      <vt:variant>
        <vt:lpwstr/>
      </vt:variant>
      <vt:variant>
        <vt:lpwstr>sub_2800</vt:lpwstr>
      </vt:variant>
      <vt:variant>
        <vt:i4>2949139</vt:i4>
      </vt:variant>
      <vt:variant>
        <vt:i4>183</vt:i4>
      </vt:variant>
      <vt:variant>
        <vt:i4>0</vt:i4>
      </vt:variant>
      <vt:variant>
        <vt:i4>5</vt:i4>
      </vt:variant>
      <vt:variant>
        <vt:lpwstr/>
      </vt:variant>
      <vt:variant>
        <vt:lpwstr>sub_2700</vt:lpwstr>
      </vt:variant>
      <vt:variant>
        <vt:i4>7012415</vt:i4>
      </vt:variant>
      <vt:variant>
        <vt:i4>180</vt:i4>
      </vt:variant>
      <vt:variant>
        <vt:i4>0</vt:i4>
      </vt:variant>
      <vt:variant>
        <vt:i4>5</vt:i4>
      </vt:variant>
      <vt:variant>
        <vt:lpwstr>garantf1://8186.0/</vt:lpwstr>
      </vt:variant>
      <vt:variant>
        <vt:lpwstr/>
      </vt:variant>
      <vt:variant>
        <vt:i4>2818064</vt:i4>
      </vt:variant>
      <vt:variant>
        <vt:i4>177</vt:i4>
      </vt:variant>
      <vt:variant>
        <vt:i4>0</vt:i4>
      </vt:variant>
      <vt:variant>
        <vt:i4>5</vt:i4>
      </vt:variant>
      <vt:variant>
        <vt:lpwstr/>
      </vt:variant>
      <vt:variant>
        <vt:lpwstr>sub_2031</vt:lpwstr>
      </vt:variant>
      <vt:variant>
        <vt:i4>2621456</vt:i4>
      </vt:variant>
      <vt:variant>
        <vt:i4>174</vt:i4>
      </vt:variant>
      <vt:variant>
        <vt:i4>0</vt:i4>
      </vt:variant>
      <vt:variant>
        <vt:i4>5</vt:i4>
      </vt:variant>
      <vt:variant>
        <vt:lpwstr/>
      </vt:variant>
      <vt:variant>
        <vt:lpwstr>sub_12000</vt:lpwstr>
      </vt:variant>
      <vt:variant>
        <vt:i4>6357029</vt:i4>
      </vt:variant>
      <vt:variant>
        <vt:i4>171</vt:i4>
      </vt:variant>
      <vt:variant>
        <vt:i4>0</vt:i4>
      </vt:variant>
      <vt:variant>
        <vt:i4>5</vt:i4>
      </vt:variant>
      <vt:variant>
        <vt:lpwstr>garantf1://93507.0/</vt:lpwstr>
      </vt:variant>
      <vt:variant>
        <vt:lpwstr/>
      </vt:variant>
      <vt:variant>
        <vt:i4>5308434</vt:i4>
      </vt:variant>
      <vt:variant>
        <vt:i4>168</vt:i4>
      </vt:variant>
      <vt:variant>
        <vt:i4>0</vt:i4>
      </vt:variant>
      <vt:variant>
        <vt:i4>5</vt:i4>
      </vt:variant>
      <vt:variant>
        <vt:lpwstr>garantf1://4086522.0/</vt:lpwstr>
      </vt:variant>
      <vt:variant>
        <vt:lpwstr/>
      </vt:variant>
      <vt:variant>
        <vt:i4>2228243</vt:i4>
      </vt:variant>
      <vt:variant>
        <vt:i4>165</vt:i4>
      </vt:variant>
      <vt:variant>
        <vt:i4>0</vt:i4>
      </vt:variant>
      <vt:variant>
        <vt:i4>5</vt:i4>
      </vt:variant>
      <vt:variant>
        <vt:lpwstr/>
      </vt:variant>
      <vt:variant>
        <vt:lpwstr>sub_2800</vt:lpwstr>
      </vt:variant>
      <vt:variant>
        <vt:i4>2949139</vt:i4>
      </vt:variant>
      <vt:variant>
        <vt:i4>162</vt:i4>
      </vt:variant>
      <vt:variant>
        <vt:i4>0</vt:i4>
      </vt:variant>
      <vt:variant>
        <vt:i4>5</vt:i4>
      </vt:variant>
      <vt:variant>
        <vt:lpwstr/>
      </vt:variant>
      <vt:variant>
        <vt:lpwstr>sub_2700</vt:lpwstr>
      </vt:variant>
      <vt:variant>
        <vt:i4>3014673</vt:i4>
      </vt:variant>
      <vt:variant>
        <vt:i4>159</vt:i4>
      </vt:variant>
      <vt:variant>
        <vt:i4>0</vt:i4>
      </vt:variant>
      <vt:variant>
        <vt:i4>5</vt:i4>
      </vt:variant>
      <vt:variant>
        <vt:lpwstr/>
      </vt:variant>
      <vt:variant>
        <vt:lpwstr>sub_2024</vt:lpwstr>
      </vt:variant>
      <vt:variant>
        <vt:i4>2818064</vt:i4>
      </vt:variant>
      <vt:variant>
        <vt:i4>156</vt:i4>
      </vt:variant>
      <vt:variant>
        <vt:i4>0</vt:i4>
      </vt:variant>
      <vt:variant>
        <vt:i4>5</vt:i4>
      </vt:variant>
      <vt:variant>
        <vt:lpwstr/>
      </vt:variant>
      <vt:variant>
        <vt:lpwstr>sub_11000</vt:lpwstr>
      </vt:variant>
      <vt:variant>
        <vt:i4>7208992</vt:i4>
      </vt:variant>
      <vt:variant>
        <vt:i4>153</vt:i4>
      </vt:variant>
      <vt:variant>
        <vt:i4>0</vt:i4>
      </vt:variant>
      <vt:variant>
        <vt:i4>5</vt:i4>
      </vt:variant>
      <vt:variant>
        <vt:lpwstr>garantf1://93459.0/</vt:lpwstr>
      </vt:variant>
      <vt:variant>
        <vt:lpwstr/>
      </vt:variant>
      <vt:variant>
        <vt:i4>2228243</vt:i4>
      </vt:variant>
      <vt:variant>
        <vt:i4>150</vt:i4>
      </vt:variant>
      <vt:variant>
        <vt:i4>0</vt:i4>
      </vt:variant>
      <vt:variant>
        <vt:i4>5</vt:i4>
      </vt:variant>
      <vt:variant>
        <vt:lpwstr/>
      </vt:variant>
      <vt:variant>
        <vt:lpwstr>sub_2800</vt:lpwstr>
      </vt:variant>
      <vt:variant>
        <vt:i4>2949139</vt:i4>
      </vt:variant>
      <vt:variant>
        <vt:i4>147</vt:i4>
      </vt:variant>
      <vt:variant>
        <vt:i4>0</vt:i4>
      </vt:variant>
      <vt:variant>
        <vt:i4>5</vt:i4>
      </vt:variant>
      <vt:variant>
        <vt:lpwstr/>
      </vt:variant>
      <vt:variant>
        <vt:lpwstr>sub_2700</vt:lpwstr>
      </vt:variant>
      <vt:variant>
        <vt:i4>2818064</vt:i4>
      </vt:variant>
      <vt:variant>
        <vt:i4>144</vt:i4>
      </vt:variant>
      <vt:variant>
        <vt:i4>0</vt:i4>
      </vt:variant>
      <vt:variant>
        <vt:i4>5</vt:i4>
      </vt:variant>
      <vt:variant>
        <vt:lpwstr/>
      </vt:variant>
      <vt:variant>
        <vt:lpwstr>sub_11000</vt:lpwstr>
      </vt:variant>
      <vt:variant>
        <vt:i4>6488100</vt:i4>
      </vt:variant>
      <vt:variant>
        <vt:i4>141</vt:i4>
      </vt:variant>
      <vt:variant>
        <vt:i4>0</vt:i4>
      </vt:variant>
      <vt:variant>
        <vt:i4>5</vt:i4>
      </vt:variant>
      <vt:variant>
        <vt:lpwstr>garantf1://93313.0/</vt:lpwstr>
      </vt:variant>
      <vt:variant>
        <vt:lpwstr/>
      </vt:variant>
      <vt:variant>
        <vt:i4>7733299</vt:i4>
      </vt:variant>
      <vt:variant>
        <vt:i4>138</vt:i4>
      </vt:variant>
      <vt:variant>
        <vt:i4>0</vt:i4>
      </vt:variant>
      <vt:variant>
        <vt:i4>5</vt:i4>
      </vt:variant>
      <vt:variant>
        <vt:lpwstr>garantf1://12025268.10/</vt:lpwstr>
      </vt:variant>
      <vt:variant>
        <vt:lpwstr/>
      </vt:variant>
      <vt:variant>
        <vt:i4>7274556</vt:i4>
      </vt:variant>
      <vt:variant>
        <vt:i4>135</vt:i4>
      </vt:variant>
      <vt:variant>
        <vt:i4>0</vt:i4>
      </vt:variant>
      <vt:variant>
        <vt:i4>5</vt:i4>
      </vt:variant>
      <vt:variant>
        <vt:lpwstr>garantf1://21213074.0/</vt:lpwstr>
      </vt:variant>
      <vt:variant>
        <vt:lpwstr/>
      </vt:variant>
      <vt:variant>
        <vt:i4>6946873</vt:i4>
      </vt:variant>
      <vt:variant>
        <vt:i4>132</vt:i4>
      </vt:variant>
      <vt:variant>
        <vt:i4>0</vt:i4>
      </vt:variant>
      <vt:variant>
        <vt:i4>5</vt:i4>
      </vt:variant>
      <vt:variant>
        <vt:lpwstr>garantf1://21213223.0/</vt:lpwstr>
      </vt:variant>
      <vt:variant>
        <vt:lpwstr/>
      </vt:variant>
      <vt:variant>
        <vt:i4>2752528</vt:i4>
      </vt:variant>
      <vt:variant>
        <vt:i4>129</vt:i4>
      </vt:variant>
      <vt:variant>
        <vt:i4>0</vt:i4>
      </vt:variant>
      <vt:variant>
        <vt:i4>5</vt:i4>
      </vt:variant>
      <vt:variant>
        <vt:lpwstr/>
      </vt:variant>
      <vt:variant>
        <vt:lpwstr>sub_1000</vt:lpwstr>
      </vt:variant>
      <vt:variant>
        <vt:i4>2752528</vt:i4>
      </vt:variant>
      <vt:variant>
        <vt:i4>126</vt:i4>
      </vt:variant>
      <vt:variant>
        <vt:i4>0</vt:i4>
      </vt:variant>
      <vt:variant>
        <vt:i4>5</vt:i4>
      </vt:variant>
      <vt:variant>
        <vt:lpwstr/>
      </vt:variant>
      <vt:variant>
        <vt:lpwstr>sub_1000</vt:lpwstr>
      </vt:variant>
      <vt:variant>
        <vt:i4>2752528</vt:i4>
      </vt:variant>
      <vt:variant>
        <vt:i4>123</vt:i4>
      </vt:variant>
      <vt:variant>
        <vt:i4>0</vt:i4>
      </vt:variant>
      <vt:variant>
        <vt:i4>5</vt:i4>
      </vt:variant>
      <vt:variant>
        <vt:lpwstr/>
      </vt:variant>
      <vt:variant>
        <vt:lpwstr>sub_1000</vt:lpwstr>
      </vt:variant>
      <vt:variant>
        <vt:i4>6488115</vt:i4>
      </vt:variant>
      <vt:variant>
        <vt:i4>120</vt:i4>
      </vt:variant>
      <vt:variant>
        <vt:i4>0</vt:i4>
      </vt:variant>
      <vt:variant>
        <vt:i4>5</vt:i4>
      </vt:variant>
      <vt:variant>
        <vt:lpwstr>garantf1://10080093.0/</vt:lpwstr>
      </vt:variant>
      <vt:variant>
        <vt:lpwstr/>
      </vt:variant>
      <vt:variant>
        <vt:i4>6488115</vt:i4>
      </vt:variant>
      <vt:variant>
        <vt:i4>117</vt:i4>
      </vt:variant>
      <vt:variant>
        <vt:i4>0</vt:i4>
      </vt:variant>
      <vt:variant>
        <vt:i4>5</vt:i4>
      </vt:variant>
      <vt:variant>
        <vt:lpwstr>garantf1://10080093.0/</vt:lpwstr>
      </vt:variant>
      <vt:variant>
        <vt:lpwstr/>
      </vt:variant>
      <vt:variant>
        <vt:i4>6488115</vt:i4>
      </vt:variant>
      <vt:variant>
        <vt:i4>114</vt:i4>
      </vt:variant>
      <vt:variant>
        <vt:i4>0</vt:i4>
      </vt:variant>
      <vt:variant>
        <vt:i4>5</vt:i4>
      </vt:variant>
      <vt:variant>
        <vt:lpwstr>garantf1://10080093.0/</vt:lpwstr>
      </vt:variant>
      <vt:variant>
        <vt:lpwstr/>
      </vt:variant>
      <vt:variant>
        <vt:i4>6488115</vt:i4>
      </vt:variant>
      <vt:variant>
        <vt:i4>111</vt:i4>
      </vt:variant>
      <vt:variant>
        <vt:i4>0</vt:i4>
      </vt:variant>
      <vt:variant>
        <vt:i4>5</vt:i4>
      </vt:variant>
      <vt:variant>
        <vt:lpwstr>garantf1://10080093.0/</vt:lpwstr>
      </vt:variant>
      <vt:variant>
        <vt:lpwstr/>
      </vt:variant>
      <vt:variant>
        <vt:i4>7274556</vt:i4>
      </vt:variant>
      <vt:variant>
        <vt:i4>108</vt:i4>
      </vt:variant>
      <vt:variant>
        <vt:i4>0</vt:i4>
      </vt:variant>
      <vt:variant>
        <vt:i4>5</vt:i4>
      </vt:variant>
      <vt:variant>
        <vt:lpwstr>garantf1://21213074.0/</vt:lpwstr>
      </vt:variant>
      <vt:variant>
        <vt:lpwstr/>
      </vt:variant>
      <vt:variant>
        <vt:i4>6029313</vt:i4>
      </vt:variant>
      <vt:variant>
        <vt:i4>105</vt:i4>
      </vt:variant>
      <vt:variant>
        <vt:i4>0</vt:i4>
      </vt:variant>
      <vt:variant>
        <vt:i4>5</vt:i4>
      </vt:variant>
      <vt:variant>
        <vt:lpwstr>garantf1://12025268.152/</vt:lpwstr>
      </vt:variant>
      <vt:variant>
        <vt:lpwstr/>
      </vt:variant>
      <vt:variant>
        <vt:i4>6029312</vt:i4>
      </vt:variant>
      <vt:variant>
        <vt:i4>102</vt:i4>
      </vt:variant>
      <vt:variant>
        <vt:i4>0</vt:i4>
      </vt:variant>
      <vt:variant>
        <vt:i4>5</vt:i4>
      </vt:variant>
      <vt:variant>
        <vt:lpwstr>garantf1://12025268.153/</vt:lpwstr>
      </vt:variant>
      <vt:variant>
        <vt:lpwstr/>
      </vt:variant>
      <vt:variant>
        <vt:i4>6946866</vt:i4>
      </vt:variant>
      <vt:variant>
        <vt:i4>99</vt:i4>
      </vt:variant>
      <vt:variant>
        <vt:i4>0</vt:i4>
      </vt:variant>
      <vt:variant>
        <vt:i4>5</vt:i4>
      </vt:variant>
      <vt:variant>
        <vt:lpwstr>garantf1://12061618.0/</vt:lpwstr>
      </vt:variant>
      <vt:variant>
        <vt:lpwstr/>
      </vt:variant>
      <vt:variant>
        <vt:i4>6029319</vt:i4>
      </vt:variant>
      <vt:variant>
        <vt:i4>96</vt:i4>
      </vt:variant>
      <vt:variant>
        <vt:i4>0</vt:i4>
      </vt:variant>
      <vt:variant>
        <vt:i4>5</vt:i4>
      </vt:variant>
      <vt:variant>
        <vt:lpwstr>garantf1://12025268.154/</vt:lpwstr>
      </vt:variant>
      <vt:variant>
        <vt:lpwstr/>
      </vt:variant>
      <vt:variant>
        <vt:i4>6029314</vt:i4>
      </vt:variant>
      <vt:variant>
        <vt:i4>93</vt:i4>
      </vt:variant>
      <vt:variant>
        <vt:i4>0</vt:i4>
      </vt:variant>
      <vt:variant>
        <vt:i4>5</vt:i4>
      </vt:variant>
      <vt:variant>
        <vt:lpwstr>garantf1://12025268.151/</vt:lpwstr>
      </vt:variant>
      <vt:variant>
        <vt:lpwstr/>
      </vt:variant>
      <vt:variant>
        <vt:i4>6029314</vt:i4>
      </vt:variant>
      <vt:variant>
        <vt:i4>90</vt:i4>
      </vt:variant>
      <vt:variant>
        <vt:i4>0</vt:i4>
      </vt:variant>
      <vt:variant>
        <vt:i4>5</vt:i4>
      </vt:variant>
      <vt:variant>
        <vt:lpwstr>garantf1://12025268.151/</vt:lpwstr>
      </vt:variant>
      <vt:variant>
        <vt:lpwstr/>
      </vt:variant>
      <vt:variant>
        <vt:i4>6029314</vt:i4>
      </vt:variant>
      <vt:variant>
        <vt:i4>87</vt:i4>
      </vt:variant>
      <vt:variant>
        <vt:i4>0</vt:i4>
      </vt:variant>
      <vt:variant>
        <vt:i4>5</vt:i4>
      </vt:variant>
      <vt:variant>
        <vt:lpwstr>garantf1://12025268.151/</vt:lpwstr>
      </vt:variant>
      <vt:variant>
        <vt:lpwstr/>
      </vt:variant>
      <vt:variant>
        <vt:i4>6094852</vt:i4>
      </vt:variant>
      <vt:variant>
        <vt:i4>84</vt:i4>
      </vt:variant>
      <vt:variant>
        <vt:i4>0</vt:i4>
      </vt:variant>
      <vt:variant>
        <vt:i4>5</vt:i4>
      </vt:variant>
      <vt:variant>
        <vt:lpwstr>garantf1://12025268.147/</vt:lpwstr>
      </vt:variant>
      <vt:variant>
        <vt:lpwstr/>
      </vt:variant>
      <vt:variant>
        <vt:i4>6946873</vt:i4>
      </vt:variant>
      <vt:variant>
        <vt:i4>81</vt:i4>
      </vt:variant>
      <vt:variant>
        <vt:i4>0</vt:i4>
      </vt:variant>
      <vt:variant>
        <vt:i4>5</vt:i4>
      </vt:variant>
      <vt:variant>
        <vt:lpwstr>garantf1://21213223.0/</vt:lpwstr>
      </vt:variant>
      <vt:variant>
        <vt:lpwstr/>
      </vt:variant>
      <vt:variant>
        <vt:i4>3080208</vt:i4>
      </vt:variant>
      <vt:variant>
        <vt:i4>78</vt:i4>
      </vt:variant>
      <vt:variant>
        <vt:i4>0</vt:i4>
      </vt:variant>
      <vt:variant>
        <vt:i4>5</vt:i4>
      </vt:variant>
      <vt:variant>
        <vt:lpwstr/>
      </vt:variant>
      <vt:variant>
        <vt:lpwstr>sub_1500</vt:lpwstr>
      </vt:variant>
      <vt:variant>
        <vt:i4>7274556</vt:i4>
      </vt:variant>
      <vt:variant>
        <vt:i4>75</vt:i4>
      </vt:variant>
      <vt:variant>
        <vt:i4>0</vt:i4>
      </vt:variant>
      <vt:variant>
        <vt:i4>5</vt:i4>
      </vt:variant>
      <vt:variant>
        <vt:lpwstr>garantf1://70259584.0/</vt:lpwstr>
      </vt:variant>
      <vt:variant>
        <vt:lpwstr/>
      </vt:variant>
      <vt:variant>
        <vt:i4>4194317</vt:i4>
      </vt:variant>
      <vt:variant>
        <vt:i4>72</vt:i4>
      </vt:variant>
      <vt:variant>
        <vt:i4>0</vt:i4>
      </vt:variant>
      <vt:variant>
        <vt:i4>5</vt:i4>
      </vt:variant>
      <vt:variant>
        <vt:lpwstr>garantf1://70259584.1000/</vt:lpwstr>
      </vt:variant>
      <vt:variant>
        <vt:lpwstr/>
      </vt:variant>
      <vt:variant>
        <vt:i4>7274549</vt:i4>
      </vt:variant>
      <vt:variant>
        <vt:i4>69</vt:i4>
      </vt:variant>
      <vt:variant>
        <vt:i4>0</vt:i4>
      </vt:variant>
      <vt:variant>
        <vt:i4>5</vt:i4>
      </vt:variant>
      <vt:variant>
        <vt:lpwstr>garantf1://42300738.0/</vt:lpwstr>
      </vt:variant>
      <vt:variant>
        <vt:lpwstr/>
      </vt:variant>
      <vt:variant>
        <vt:i4>7143472</vt:i4>
      </vt:variant>
      <vt:variant>
        <vt:i4>66</vt:i4>
      </vt:variant>
      <vt:variant>
        <vt:i4>0</vt:i4>
      </vt:variant>
      <vt:variant>
        <vt:i4>5</vt:i4>
      </vt:variant>
      <vt:variant>
        <vt:lpwstr>garantf1://21212941.0/</vt:lpwstr>
      </vt:variant>
      <vt:variant>
        <vt:lpwstr/>
      </vt:variant>
      <vt:variant>
        <vt:i4>7143485</vt:i4>
      </vt:variant>
      <vt:variant>
        <vt:i4>63</vt:i4>
      </vt:variant>
      <vt:variant>
        <vt:i4>0</vt:i4>
      </vt:variant>
      <vt:variant>
        <vt:i4>5</vt:i4>
      </vt:variant>
      <vt:variant>
        <vt:lpwstr>garantf1://21212643.0/</vt:lpwstr>
      </vt:variant>
      <vt:variant>
        <vt:lpwstr/>
      </vt:variant>
      <vt:variant>
        <vt:i4>2883600</vt:i4>
      </vt:variant>
      <vt:variant>
        <vt:i4>60</vt:i4>
      </vt:variant>
      <vt:variant>
        <vt:i4>0</vt:i4>
      </vt:variant>
      <vt:variant>
        <vt:i4>5</vt:i4>
      </vt:variant>
      <vt:variant>
        <vt:lpwstr/>
      </vt:variant>
      <vt:variant>
        <vt:lpwstr>sub_1600</vt:lpwstr>
      </vt:variant>
      <vt:variant>
        <vt:i4>3080208</vt:i4>
      </vt:variant>
      <vt:variant>
        <vt:i4>57</vt:i4>
      </vt:variant>
      <vt:variant>
        <vt:i4>0</vt:i4>
      </vt:variant>
      <vt:variant>
        <vt:i4>5</vt:i4>
      </vt:variant>
      <vt:variant>
        <vt:lpwstr/>
      </vt:variant>
      <vt:variant>
        <vt:lpwstr>sub_1500</vt:lpwstr>
      </vt:variant>
      <vt:variant>
        <vt:i4>2293777</vt:i4>
      </vt:variant>
      <vt:variant>
        <vt:i4>54</vt:i4>
      </vt:variant>
      <vt:variant>
        <vt:i4>0</vt:i4>
      </vt:variant>
      <vt:variant>
        <vt:i4>5</vt:i4>
      </vt:variant>
      <vt:variant>
        <vt:lpwstr/>
      </vt:variant>
      <vt:variant>
        <vt:lpwstr>sub_1019</vt:lpwstr>
      </vt:variant>
      <vt:variant>
        <vt:i4>7012415</vt:i4>
      </vt:variant>
      <vt:variant>
        <vt:i4>51</vt:i4>
      </vt:variant>
      <vt:variant>
        <vt:i4>0</vt:i4>
      </vt:variant>
      <vt:variant>
        <vt:i4>5</vt:i4>
      </vt:variant>
      <vt:variant>
        <vt:lpwstr>garantf1://8186.0/</vt:lpwstr>
      </vt:variant>
      <vt:variant>
        <vt:lpwstr/>
      </vt:variant>
      <vt:variant>
        <vt:i4>2621456</vt:i4>
      </vt:variant>
      <vt:variant>
        <vt:i4>48</vt:i4>
      </vt:variant>
      <vt:variant>
        <vt:i4>0</vt:i4>
      </vt:variant>
      <vt:variant>
        <vt:i4>5</vt:i4>
      </vt:variant>
      <vt:variant>
        <vt:lpwstr/>
      </vt:variant>
      <vt:variant>
        <vt:lpwstr>sub_12000</vt:lpwstr>
      </vt:variant>
      <vt:variant>
        <vt:i4>6357029</vt:i4>
      </vt:variant>
      <vt:variant>
        <vt:i4>45</vt:i4>
      </vt:variant>
      <vt:variant>
        <vt:i4>0</vt:i4>
      </vt:variant>
      <vt:variant>
        <vt:i4>5</vt:i4>
      </vt:variant>
      <vt:variant>
        <vt:lpwstr>garantf1://93507.0/</vt:lpwstr>
      </vt:variant>
      <vt:variant>
        <vt:lpwstr/>
      </vt:variant>
      <vt:variant>
        <vt:i4>5308434</vt:i4>
      </vt:variant>
      <vt:variant>
        <vt:i4>42</vt:i4>
      </vt:variant>
      <vt:variant>
        <vt:i4>0</vt:i4>
      </vt:variant>
      <vt:variant>
        <vt:i4>5</vt:i4>
      </vt:variant>
      <vt:variant>
        <vt:lpwstr>garantf1://4086522.0/</vt:lpwstr>
      </vt:variant>
      <vt:variant>
        <vt:lpwstr/>
      </vt:variant>
      <vt:variant>
        <vt:i4>2883600</vt:i4>
      </vt:variant>
      <vt:variant>
        <vt:i4>39</vt:i4>
      </vt:variant>
      <vt:variant>
        <vt:i4>0</vt:i4>
      </vt:variant>
      <vt:variant>
        <vt:i4>5</vt:i4>
      </vt:variant>
      <vt:variant>
        <vt:lpwstr/>
      </vt:variant>
      <vt:variant>
        <vt:lpwstr>sub_1600</vt:lpwstr>
      </vt:variant>
      <vt:variant>
        <vt:i4>3080208</vt:i4>
      </vt:variant>
      <vt:variant>
        <vt:i4>36</vt:i4>
      </vt:variant>
      <vt:variant>
        <vt:i4>0</vt:i4>
      </vt:variant>
      <vt:variant>
        <vt:i4>5</vt:i4>
      </vt:variant>
      <vt:variant>
        <vt:lpwstr/>
      </vt:variant>
      <vt:variant>
        <vt:lpwstr>sub_1500</vt:lpwstr>
      </vt:variant>
      <vt:variant>
        <vt:i4>6488115</vt:i4>
      </vt:variant>
      <vt:variant>
        <vt:i4>33</vt:i4>
      </vt:variant>
      <vt:variant>
        <vt:i4>0</vt:i4>
      </vt:variant>
      <vt:variant>
        <vt:i4>5</vt:i4>
      </vt:variant>
      <vt:variant>
        <vt:lpwstr>garantf1://10080093.0/</vt:lpwstr>
      </vt:variant>
      <vt:variant>
        <vt:lpwstr/>
      </vt:variant>
      <vt:variant>
        <vt:i4>2752529</vt:i4>
      </vt:variant>
      <vt:variant>
        <vt:i4>30</vt:i4>
      </vt:variant>
      <vt:variant>
        <vt:i4>0</vt:i4>
      </vt:variant>
      <vt:variant>
        <vt:i4>5</vt:i4>
      </vt:variant>
      <vt:variant>
        <vt:lpwstr/>
      </vt:variant>
      <vt:variant>
        <vt:lpwstr>sub_1010</vt:lpwstr>
      </vt:variant>
      <vt:variant>
        <vt:i4>2818064</vt:i4>
      </vt:variant>
      <vt:variant>
        <vt:i4>27</vt:i4>
      </vt:variant>
      <vt:variant>
        <vt:i4>0</vt:i4>
      </vt:variant>
      <vt:variant>
        <vt:i4>5</vt:i4>
      </vt:variant>
      <vt:variant>
        <vt:lpwstr/>
      </vt:variant>
      <vt:variant>
        <vt:lpwstr>sub_11000</vt:lpwstr>
      </vt:variant>
      <vt:variant>
        <vt:i4>3080208</vt:i4>
      </vt:variant>
      <vt:variant>
        <vt:i4>24</vt:i4>
      </vt:variant>
      <vt:variant>
        <vt:i4>0</vt:i4>
      </vt:variant>
      <vt:variant>
        <vt:i4>5</vt:i4>
      </vt:variant>
      <vt:variant>
        <vt:lpwstr/>
      </vt:variant>
      <vt:variant>
        <vt:lpwstr>sub_1005</vt:lpwstr>
      </vt:variant>
      <vt:variant>
        <vt:i4>2818064</vt:i4>
      </vt:variant>
      <vt:variant>
        <vt:i4>21</vt:i4>
      </vt:variant>
      <vt:variant>
        <vt:i4>0</vt:i4>
      </vt:variant>
      <vt:variant>
        <vt:i4>5</vt:i4>
      </vt:variant>
      <vt:variant>
        <vt:lpwstr/>
      </vt:variant>
      <vt:variant>
        <vt:lpwstr>sub_11000</vt:lpwstr>
      </vt:variant>
      <vt:variant>
        <vt:i4>7208992</vt:i4>
      </vt:variant>
      <vt:variant>
        <vt:i4>18</vt:i4>
      </vt:variant>
      <vt:variant>
        <vt:i4>0</vt:i4>
      </vt:variant>
      <vt:variant>
        <vt:i4>5</vt:i4>
      </vt:variant>
      <vt:variant>
        <vt:lpwstr>garantf1://93459.0/</vt:lpwstr>
      </vt:variant>
      <vt:variant>
        <vt:lpwstr/>
      </vt:variant>
      <vt:variant>
        <vt:i4>6815782</vt:i4>
      </vt:variant>
      <vt:variant>
        <vt:i4>15</vt:i4>
      </vt:variant>
      <vt:variant>
        <vt:i4>0</vt:i4>
      </vt:variant>
      <vt:variant>
        <vt:i4>5</vt:i4>
      </vt:variant>
      <vt:variant>
        <vt:lpwstr>garantf1://91912.0/</vt:lpwstr>
      </vt:variant>
      <vt:variant>
        <vt:lpwstr/>
      </vt:variant>
      <vt:variant>
        <vt:i4>7733299</vt:i4>
      </vt:variant>
      <vt:variant>
        <vt:i4>12</vt:i4>
      </vt:variant>
      <vt:variant>
        <vt:i4>0</vt:i4>
      </vt:variant>
      <vt:variant>
        <vt:i4>5</vt:i4>
      </vt:variant>
      <vt:variant>
        <vt:lpwstr>garantf1://12025268.10/</vt:lpwstr>
      </vt:variant>
      <vt:variant>
        <vt:lpwstr/>
      </vt:variant>
      <vt:variant>
        <vt:i4>7274556</vt:i4>
      </vt:variant>
      <vt:variant>
        <vt:i4>9</vt:i4>
      </vt:variant>
      <vt:variant>
        <vt:i4>0</vt:i4>
      </vt:variant>
      <vt:variant>
        <vt:i4>5</vt:i4>
      </vt:variant>
      <vt:variant>
        <vt:lpwstr>garantf1://21213074.0/</vt:lpwstr>
      </vt:variant>
      <vt:variant>
        <vt:lpwstr/>
      </vt:variant>
      <vt:variant>
        <vt:i4>6946873</vt:i4>
      </vt:variant>
      <vt:variant>
        <vt:i4>6</vt:i4>
      </vt:variant>
      <vt:variant>
        <vt:i4>0</vt:i4>
      </vt:variant>
      <vt:variant>
        <vt:i4>5</vt:i4>
      </vt:variant>
      <vt:variant>
        <vt:lpwstr>garantf1://21213223.0/</vt:lpwstr>
      </vt:variant>
      <vt:variant>
        <vt:lpwstr/>
      </vt:variant>
      <vt:variant>
        <vt:i4>2752531</vt:i4>
      </vt:variant>
      <vt:variant>
        <vt:i4>3</vt:i4>
      </vt:variant>
      <vt:variant>
        <vt:i4>0</vt:i4>
      </vt:variant>
      <vt:variant>
        <vt:i4>5</vt:i4>
      </vt:variant>
      <vt:variant>
        <vt:lpwstr/>
      </vt:variant>
      <vt:variant>
        <vt:lpwstr>sub_2000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2017-12-18T12:37:00Z</cp:lastPrinted>
  <dcterms:created xsi:type="dcterms:W3CDTF">2017-12-19T10:46:00Z</dcterms:created>
  <dcterms:modified xsi:type="dcterms:W3CDTF">2017-12-25T07:36:00Z</dcterms:modified>
</cp:coreProperties>
</file>