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97" w:rsidRPr="002439B9" w:rsidRDefault="00C21B97" w:rsidP="002439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9B9">
        <w:rPr>
          <w:rFonts w:ascii="Arial" w:hAnsi="Arial" w:cs="Arial"/>
          <w:b/>
          <w:sz w:val="32"/>
          <w:szCs w:val="32"/>
        </w:rPr>
        <w:t>АДМИНИСТРАЦИЯ</w:t>
      </w:r>
    </w:p>
    <w:p w:rsidR="00C21B97" w:rsidRPr="002439B9" w:rsidRDefault="00C21B97" w:rsidP="002439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9B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57399D" w:rsidRPr="002439B9" w:rsidRDefault="0057399D" w:rsidP="002439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1B97" w:rsidRPr="002439B9" w:rsidRDefault="00C21B97" w:rsidP="002439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9B9">
        <w:rPr>
          <w:rFonts w:ascii="Arial" w:hAnsi="Arial" w:cs="Arial"/>
          <w:b/>
          <w:sz w:val="32"/>
          <w:szCs w:val="32"/>
        </w:rPr>
        <w:t>ПОСТАНОВЛЕНИЕ</w:t>
      </w:r>
    </w:p>
    <w:p w:rsidR="0057399D" w:rsidRPr="002439B9" w:rsidRDefault="0057399D" w:rsidP="002439B9">
      <w:pPr>
        <w:pStyle w:val="Standard"/>
        <w:ind w:right="-1"/>
        <w:jc w:val="center"/>
        <w:rPr>
          <w:rFonts w:cs="Arial"/>
          <w:b/>
          <w:sz w:val="32"/>
          <w:szCs w:val="32"/>
        </w:rPr>
      </w:pPr>
    </w:p>
    <w:p w:rsidR="00C21B97" w:rsidRPr="002439B9" w:rsidRDefault="00C21B97" w:rsidP="002439B9">
      <w:pPr>
        <w:pStyle w:val="Standard"/>
        <w:ind w:right="-1"/>
        <w:jc w:val="center"/>
        <w:rPr>
          <w:rFonts w:cs="Arial"/>
          <w:b/>
          <w:sz w:val="32"/>
          <w:szCs w:val="32"/>
        </w:rPr>
      </w:pPr>
      <w:r w:rsidRPr="002439B9">
        <w:rPr>
          <w:rFonts w:cs="Arial"/>
          <w:b/>
          <w:sz w:val="32"/>
          <w:szCs w:val="32"/>
        </w:rPr>
        <w:t>от 22 сентября 2017 г. № 2815</w:t>
      </w:r>
    </w:p>
    <w:p w:rsidR="00EC21B9" w:rsidRPr="002439B9" w:rsidRDefault="00EC21B9" w:rsidP="00243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2652" w:rsidRPr="002439B9" w:rsidRDefault="007469A9" w:rsidP="00243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9B9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57399D" w:rsidRPr="002439B9">
        <w:rPr>
          <w:rFonts w:ascii="Arial" w:hAnsi="Arial" w:cs="Arial"/>
          <w:b/>
          <w:sz w:val="32"/>
          <w:szCs w:val="32"/>
        </w:rPr>
        <w:t xml:space="preserve"> </w:t>
      </w:r>
      <w:r w:rsidRPr="002439B9">
        <w:rPr>
          <w:rFonts w:ascii="Arial" w:hAnsi="Arial" w:cs="Arial"/>
          <w:b/>
          <w:sz w:val="32"/>
          <w:szCs w:val="32"/>
        </w:rPr>
        <w:t>Администрации Курского района Курской области от 0</w:t>
      </w:r>
      <w:r w:rsidR="00C82652" w:rsidRPr="002439B9">
        <w:rPr>
          <w:rFonts w:ascii="Arial" w:hAnsi="Arial" w:cs="Arial"/>
          <w:b/>
          <w:sz w:val="32"/>
          <w:szCs w:val="32"/>
        </w:rPr>
        <w:t>7</w:t>
      </w:r>
      <w:r w:rsidRPr="002439B9">
        <w:rPr>
          <w:rFonts w:ascii="Arial" w:hAnsi="Arial" w:cs="Arial"/>
          <w:b/>
          <w:sz w:val="32"/>
          <w:szCs w:val="32"/>
        </w:rPr>
        <w:t>.02.201</w:t>
      </w:r>
      <w:r w:rsidR="00C82652" w:rsidRPr="002439B9">
        <w:rPr>
          <w:rFonts w:ascii="Arial" w:hAnsi="Arial" w:cs="Arial"/>
          <w:b/>
          <w:sz w:val="32"/>
          <w:szCs w:val="32"/>
        </w:rPr>
        <w:t>7</w:t>
      </w:r>
      <w:r w:rsidRPr="002439B9">
        <w:rPr>
          <w:rFonts w:ascii="Arial" w:hAnsi="Arial" w:cs="Arial"/>
          <w:b/>
          <w:sz w:val="32"/>
          <w:szCs w:val="32"/>
        </w:rPr>
        <w:t>г. №</w:t>
      </w:r>
      <w:r w:rsidR="00C82652" w:rsidRPr="002439B9">
        <w:rPr>
          <w:rFonts w:ascii="Arial" w:hAnsi="Arial" w:cs="Arial"/>
          <w:b/>
          <w:sz w:val="32"/>
          <w:szCs w:val="32"/>
        </w:rPr>
        <w:t>185</w:t>
      </w:r>
      <w:r w:rsidRPr="002439B9">
        <w:rPr>
          <w:rFonts w:ascii="Arial" w:hAnsi="Arial" w:cs="Arial"/>
          <w:b/>
          <w:sz w:val="32"/>
          <w:szCs w:val="32"/>
        </w:rPr>
        <w:t xml:space="preserve"> </w:t>
      </w:r>
      <w:r w:rsidR="00C82652" w:rsidRPr="002439B9">
        <w:rPr>
          <w:rFonts w:ascii="Arial" w:hAnsi="Arial" w:cs="Arial"/>
          <w:b/>
          <w:sz w:val="32"/>
          <w:szCs w:val="32"/>
        </w:rPr>
        <w:t>«Об утверждении плана реализации</w:t>
      </w:r>
      <w:r w:rsidR="002439B9" w:rsidRPr="002439B9">
        <w:rPr>
          <w:rFonts w:ascii="Arial" w:hAnsi="Arial" w:cs="Arial"/>
          <w:b/>
          <w:sz w:val="32"/>
          <w:szCs w:val="32"/>
        </w:rPr>
        <w:t xml:space="preserve"> </w:t>
      </w:r>
      <w:r w:rsidR="00C82652" w:rsidRPr="002439B9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57399D" w:rsidRPr="002439B9">
        <w:rPr>
          <w:rFonts w:ascii="Arial" w:hAnsi="Arial" w:cs="Arial"/>
          <w:b/>
          <w:sz w:val="32"/>
          <w:szCs w:val="32"/>
        </w:rPr>
        <w:t xml:space="preserve"> </w:t>
      </w:r>
      <w:r w:rsidR="00C82652" w:rsidRPr="002439B9">
        <w:rPr>
          <w:rFonts w:ascii="Arial" w:hAnsi="Arial" w:cs="Arial"/>
          <w:b/>
          <w:sz w:val="32"/>
          <w:szCs w:val="32"/>
        </w:rPr>
        <w:t>«Развитие культуры в Курском районе</w:t>
      </w:r>
      <w:r w:rsidR="002439B9" w:rsidRPr="002439B9">
        <w:rPr>
          <w:rFonts w:ascii="Arial" w:hAnsi="Arial" w:cs="Arial"/>
          <w:b/>
          <w:sz w:val="32"/>
          <w:szCs w:val="32"/>
        </w:rPr>
        <w:t xml:space="preserve"> </w:t>
      </w:r>
      <w:r w:rsidR="00C82652" w:rsidRPr="002439B9">
        <w:rPr>
          <w:rFonts w:ascii="Arial" w:hAnsi="Arial" w:cs="Arial"/>
          <w:b/>
          <w:sz w:val="32"/>
          <w:szCs w:val="32"/>
        </w:rPr>
        <w:t>Курской области на 2015-2019 годы»</w:t>
      </w:r>
      <w:r w:rsidR="0057399D" w:rsidRPr="002439B9">
        <w:rPr>
          <w:rFonts w:ascii="Arial" w:hAnsi="Arial" w:cs="Arial"/>
          <w:b/>
          <w:sz w:val="32"/>
          <w:szCs w:val="32"/>
        </w:rPr>
        <w:t xml:space="preserve"> </w:t>
      </w:r>
      <w:r w:rsidR="00C82652" w:rsidRPr="002439B9">
        <w:rPr>
          <w:rFonts w:ascii="Arial" w:hAnsi="Arial" w:cs="Arial"/>
          <w:b/>
          <w:sz w:val="32"/>
          <w:szCs w:val="32"/>
        </w:rPr>
        <w:t xml:space="preserve">на </w:t>
      </w:r>
      <w:r w:rsidR="00C82652" w:rsidRPr="002439B9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2017 год и плановый период 2018 - 2019 годов»</w:t>
      </w:r>
    </w:p>
    <w:p w:rsidR="007469A9" w:rsidRPr="002439B9" w:rsidRDefault="007469A9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9A9" w:rsidRPr="002439B9" w:rsidRDefault="007469A9" w:rsidP="005B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439B9">
        <w:rPr>
          <w:rFonts w:ascii="Arial" w:hAnsi="Arial" w:cs="Arial"/>
          <w:sz w:val="24"/>
          <w:szCs w:val="24"/>
        </w:rPr>
        <w:t xml:space="preserve">В соответствии с </w:t>
      </w:r>
      <w:r w:rsidR="00032EAF" w:rsidRPr="002439B9">
        <w:rPr>
          <w:rFonts w:ascii="Arial" w:hAnsi="Arial" w:cs="Arial"/>
          <w:color w:val="000000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 </w:t>
      </w:r>
      <w:r w:rsidR="005B5309" w:rsidRPr="002439B9">
        <w:rPr>
          <w:rFonts w:ascii="Arial" w:hAnsi="Arial" w:cs="Arial"/>
          <w:color w:val="000000"/>
          <w:spacing w:val="1"/>
          <w:sz w:val="24"/>
          <w:szCs w:val="24"/>
        </w:rPr>
        <w:t>29</w:t>
      </w:r>
      <w:r w:rsidR="00032EAF" w:rsidRPr="002439B9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C82652" w:rsidRPr="002439B9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5B5309" w:rsidRPr="002439B9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032EAF" w:rsidRPr="002439B9">
        <w:rPr>
          <w:rFonts w:ascii="Arial" w:hAnsi="Arial" w:cs="Arial"/>
          <w:color w:val="000000"/>
          <w:spacing w:val="1"/>
          <w:sz w:val="24"/>
          <w:szCs w:val="24"/>
        </w:rPr>
        <w:t>.201</w:t>
      </w:r>
      <w:r w:rsidR="00C82652" w:rsidRPr="002439B9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="00032EAF" w:rsidRPr="002439B9">
        <w:rPr>
          <w:rFonts w:ascii="Arial" w:hAnsi="Arial" w:cs="Arial"/>
          <w:color w:val="000000"/>
          <w:spacing w:val="1"/>
          <w:sz w:val="24"/>
          <w:szCs w:val="24"/>
        </w:rPr>
        <w:t>г. №</w:t>
      </w:r>
      <w:r w:rsidR="00C82652" w:rsidRPr="002439B9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="005B5309" w:rsidRPr="002439B9">
        <w:rPr>
          <w:rFonts w:ascii="Arial" w:hAnsi="Arial" w:cs="Arial"/>
          <w:color w:val="000000"/>
          <w:spacing w:val="1"/>
          <w:sz w:val="24"/>
          <w:szCs w:val="24"/>
        </w:rPr>
        <w:t>6</w:t>
      </w:r>
      <w:r w:rsidR="00C82652" w:rsidRPr="002439B9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="00032EAF" w:rsidRPr="002439B9">
        <w:rPr>
          <w:rFonts w:ascii="Arial" w:hAnsi="Arial" w:cs="Arial"/>
          <w:color w:val="000000"/>
          <w:spacing w:val="1"/>
          <w:sz w:val="24"/>
          <w:szCs w:val="24"/>
        </w:rPr>
        <w:t>3-1</w:t>
      </w:r>
      <w:r w:rsidR="005B5309" w:rsidRPr="002439B9">
        <w:rPr>
          <w:rFonts w:ascii="Arial" w:hAnsi="Arial" w:cs="Arial"/>
          <w:color w:val="000000"/>
          <w:spacing w:val="1"/>
          <w:sz w:val="24"/>
          <w:szCs w:val="24"/>
        </w:rPr>
        <w:t>89</w:t>
      </w:r>
      <w:r w:rsidR="00032EAF" w:rsidRPr="002439B9">
        <w:rPr>
          <w:rFonts w:ascii="Arial" w:hAnsi="Arial" w:cs="Arial"/>
          <w:color w:val="000000"/>
          <w:spacing w:val="1"/>
          <w:sz w:val="24"/>
          <w:szCs w:val="24"/>
        </w:rPr>
        <w:t xml:space="preserve"> «О внесении изменений в решение  Представительного Собрания Курского района Курской области от </w:t>
      </w:r>
      <w:r w:rsidR="00C82652" w:rsidRPr="002439B9">
        <w:rPr>
          <w:rFonts w:ascii="Arial" w:hAnsi="Arial" w:cs="Arial"/>
          <w:color w:val="000000"/>
          <w:spacing w:val="1"/>
          <w:sz w:val="24"/>
          <w:szCs w:val="24"/>
        </w:rPr>
        <w:t xml:space="preserve"> 20.12.2016г. №20-3-153 «О бюджете Курского района Курской области на 2017 год и плановый период 2018 и 2019 годов»</w:t>
      </w:r>
      <w:r w:rsidR="00032EAF" w:rsidRPr="002439B9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Pr="002439B9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</w:t>
      </w:r>
      <w:r w:rsidR="009B0797" w:rsidRPr="002439B9">
        <w:rPr>
          <w:rFonts w:ascii="Arial" w:hAnsi="Arial" w:cs="Arial"/>
          <w:sz w:val="24"/>
          <w:szCs w:val="24"/>
        </w:rPr>
        <w:t>3</w:t>
      </w:r>
      <w:r w:rsidRPr="002439B9">
        <w:rPr>
          <w:rFonts w:ascii="Arial" w:hAnsi="Arial" w:cs="Arial"/>
          <w:sz w:val="24"/>
          <w:szCs w:val="24"/>
        </w:rPr>
        <w:t xml:space="preserve"> года №337 «Об утверждении методических указаний по</w:t>
      </w:r>
      <w:proofErr w:type="gramEnd"/>
      <w:r w:rsidRPr="002439B9">
        <w:rPr>
          <w:rFonts w:ascii="Arial" w:hAnsi="Arial" w:cs="Arial"/>
          <w:sz w:val="24"/>
          <w:szCs w:val="24"/>
        </w:rPr>
        <w:t xml:space="preserve"> разработке и реализации муниципальных программ муниципального района «Курский район» Курской области», в целях реализации  муниципальной программы «Развитие культуры в Курском районе Курской области на 2015-2019 годы», утвержденной постановлением Администрации Курского района Курской области от 07.11.2014 года №2980</w:t>
      </w:r>
      <w:r w:rsidR="00875582" w:rsidRPr="002439B9">
        <w:rPr>
          <w:rFonts w:ascii="Arial" w:hAnsi="Arial" w:cs="Arial"/>
          <w:sz w:val="24"/>
          <w:szCs w:val="24"/>
        </w:rPr>
        <w:t>,</w:t>
      </w:r>
      <w:r w:rsidRPr="002439B9">
        <w:rPr>
          <w:rFonts w:ascii="Arial" w:hAnsi="Arial" w:cs="Arial"/>
          <w:sz w:val="24"/>
          <w:szCs w:val="24"/>
        </w:rPr>
        <w:t xml:space="preserve"> Администрация Курского района Курской области ПОСТАНОВЛЯЕТ:</w:t>
      </w:r>
    </w:p>
    <w:p w:rsidR="00EC3AB1" w:rsidRPr="002439B9" w:rsidRDefault="007469A9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9B9">
        <w:rPr>
          <w:rFonts w:ascii="Arial" w:hAnsi="Arial" w:cs="Arial"/>
          <w:sz w:val="24"/>
          <w:szCs w:val="24"/>
        </w:rPr>
        <w:t xml:space="preserve">          1. </w:t>
      </w:r>
      <w:r w:rsidR="00875582" w:rsidRPr="002439B9">
        <w:rPr>
          <w:rFonts w:ascii="Arial" w:hAnsi="Arial" w:cs="Arial"/>
          <w:sz w:val="24"/>
          <w:szCs w:val="24"/>
        </w:rPr>
        <w:t xml:space="preserve"> Внести  в постановление Администрации Курского района Курской области от 0</w:t>
      </w:r>
      <w:r w:rsidR="00EC3AB1" w:rsidRPr="002439B9">
        <w:rPr>
          <w:rFonts w:ascii="Arial" w:hAnsi="Arial" w:cs="Arial"/>
          <w:sz w:val="24"/>
          <w:szCs w:val="24"/>
        </w:rPr>
        <w:t>7</w:t>
      </w:r>
      <w:r w:rsidR="00875582" w:rsidRPr="002439B9">
        <w:rPr>
          <w:rFonts w:ascii="Arial" w:hAnsi="Arial" w:cs="Arial"/>
          <w:sz w:val="24"/>
          <w:szCs w:val="24"/>
        </w:rPr>
        <w:t>.02.201</w:t>
      </w:r>
      <w:r w:rsidR="00EC3AB1" w:rsidRPr="002439B9">
        <w:rPr>
          <w:rFonts w:ascii="Arial" w:hAnsi="Arial" w:cs="Arial"/>
          <w:sz w:val="24"/>
          <w:szCs w:val="24"/>
        </w:rPr>
        <w:t>7</w:t>
      </w:r>
      <w:r w:rsidR="00875582" w:rsidRPr="002439B9">
        <w:rPr>
          <w:rFonts w:ascii="Arial" w:hAnsi="Arial" w:cs="Arial"/>
          <w:sz w:val="24"/>
          <w:szCs w:val="24"/>
        </w:rPr>
        <w:t>г. №</w:t>
      </w:r>
      <w:r w:rsidR="00EC3AB1" w:rsidRPr="002439B9">
        <w:rPr>
          <w:rFonts w:ascii="Arial" w:hAnsi="Arial" w:cs="Arial"/>
          <w:sz w:val="24"/>
          <w:szCs w:val="24"/>
        </w:rPr>
        <w:t>185</w:t>
      </w:r>
      <w:r w:rsidR="00875582" w:rsidRPr="002439B9">
        <w:rPr>
          <w:rFonts w:ascii="Arial" w:hAnsi="Arial" w:cs="Arial"/>
          <w:sz w:val="24"/>
          <w:szCs w:val="24"/>
        </w:rPr>
        <w:t xml:space="preserve"> </w:t>
      </w:r>
      <w:r w:rsidR="00EC3AB1" w:rsidRPr="002439B9">
        <w:rPr>
          <w:rFonts w:ascii="Arial" w:hAnsi="Arial" w:cs="Arial"/>
          <w:sz w:val="24"/>
          <w:szCs w:val="24"/>
        </w:rPr>
        <w:t xml:space="preserve">«Об утверждении плана реализации муниципальной программы «Развитие культуры в Курском районе </w:t>
      </w:r>
    </w:p>
    <w:p w:rsidR="00875582" w:rsidRPr="002439B9" w:rsidRDefault="00EC3AB1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9B9">
        <w:rPr>
          <w:rFonts w:ascii="Arial" w:hAnsi="Arial" w:cs="Arial"/>
          <w:sz w:val="24"/>
          <w:szCs w:val="24"/>
        </w:rPr>
        <w:t xml:space="preserve">Курской области на 2015-2019 годы»  на </w:t>
      </w:r>
      <w:r w:rsidRPr="002439B9">
        <w:rPr>
          <w:rFonts w:ascii="Arial" w:hAnsi="Arial" w:cs="Arial"/>
          <w:color w:val="000000"/>
          <w:spacing w:val="1"/>
          <w:sz w:val="24"/>
          <w:szCs w:val="24"/>
        </w:rPr>
        <w:t xml:space="preserve"> 2017 год и плановый период 2018 - 2019 годов»</w:t>
      </w:r>
      <w:r w:rsidRPr="002439B9">
        <w:rPr>
          <w:rFonts w:ascii="Arial" w:hAnsi="Arial" w:cs="Arial"/>
          <w:sz w:val="24"/>
          <w:szCs w:val="24"/>
        </w:rPr>
        <w:t xml:space="preserve"> с</w:t>
      </w:r>
      <w:r w:rsidR="00A65063" w:rsidRPr="002439B9">
        <w:rPr>
          <w:rFonts w:ascii="Arial" w:hAnsi="Arial" w:cs="Arial"/>
          <w:sz w:val="24"/>
          <w:szCs w:val="24"/>
        </w:rPr>
        <w:t xml:space="preserve">ледующие изменения: </w:t>
      </w:r>
    </w:p>
    <w:p w:rsidR="00A65063" w:rsidRPr="002439B9" w:rsidRDefault="00D75610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9B9">
        <w:rPr>
          <w:rFonts w:ascii="Arial" w:hAnsi="Arial" w:cs="Arial"/>
          <w:sz w:val="24"/>
          <w:szCs w:val="24"/>
        </w:rPr>
        <w:t xml:space="preserve">  </w:t>
      </w:r>
      <w:r w:rsidR="00A65063" w:rsidRPr="002439B9">
        <w:rPr>
          <w:rFonts w:ascii="Arial" w:hAnsi="Arial" w:cs="Arial"/>
          <w:sz w:val="24"/>
          <w:szCs w:val="24"/>
        </w:rPr>
        <w:t xml:space="preserve">- </w:t>
      </w:r>
      <w:r w:rsidR="00EC3AB1" w:rsidRPr="002439B9">
        <w:rPr>
          <w:rFonts w:ascii="Arial" w:hAnsi="Arial" w:cs="Arial"/>
          <w:sz w:val="24"/>
          <w:szCs w:val="24"/>
        </w:rPr>
        <w:t xml:space="preserve">«План реализации муниципальной программы Развитие культуры в Курском районе  Курской области на 2015-2019 годы» на </w:t>
      </w:r>
      <w:r w:rsidR="00EC3AB1" w:rsidRPr="002439B9">
        <w:rPr>
          <w:rFonts w:ascii="Arial" w:hAnsi="Arial" w:cs="Arial"/>
          <w:color w:val="000000"/>
          <w:spacing w:val="1"/>
          <w:sz w:val="24"/>
          <w:szCs w:val="24"/>
        </w:rPr>
        <w:t xml:space="preserve"> 2017 год и плановый период 2018 - 2019 годов» </w:t>
      </w:r>
      <w:r w:rsidR="00A65063" w:rsidRPr="002439B9">
        <w:rPr>
          <w:rFonts w:ascii="Arial" w:hAnsi="Arial" w:cs="Arial"/>
          <w:sz w:val="24"/>
          <w:szCs w:val="24"/>
        </w:rPr>
        <w:t>изложить в новой редакции (при</w:t>
      </w:r>
      <w:r w:rsidR="00C139DA" w:rsidRPr="002439B9">
        <w:rPr>
          <w:rFonts w:ascii="Arial" w:hAnsi="Arial" w:cs="Arial"/>
          <w:sz w:val="24"/>
          <w:szCs w:val="24"/>
        </w:rPr>
        <w:t>ла</w:t>
      </w:r>
      <w:r w:rsidR="00A65063" w:rsidRPr="002439B9">
        <w:rPr>
          <w:rFonts w:ascii="Arial" w:hAnsi="Arial" w:cs="Arial"/>
          <w:sz w:val="24"/>
          <w:szCs w:val="24"/>
        </w:rPr>
        <w:t xml:space="preserve">гается).   </w:t>
      </w:r>
    </w:p>
    <w:p w:rsidR="007469A9" w:rsidRPr="002439B9" w:rsidRDefault="007469A9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9B9">
        <w:rPr>
          <w:rFonts w:ascii="Arial" w:hAnsi="Arial" w:cs="Arial"/>
          <w:sz w:val="24"/>
          <w:szCs w:val="24"/>
        </w:rPr>
        <w:t xml:space="preserve"> </w:t>
      </w:r>
      <w:r w:rsidR="00B24202" w:rsidRPr="002439B9">
        <w:rPr>
          <w:rFonts w:ascii="Arial" w:hAnsi="Arial" w:cs="Arial"/>
          <w:sz w:val="24"/>
          <w:szCs w:val="24"/>
        </w:rPr>
        <w:t xml:space="preserve">     2. Постановление вступает в силу со дня его подписания.</w:t>
      </w:r>
    </w:p>
    <w:p w:rsidR="00D842EB" w:rsidRPr="002439B9" w:rsidRDefault="00D842EB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9B9">
        <w:rPr>
          <w:rFonts w:ascii="Arial" w:hAnsi="Arial" w:cs="Arial"/>
          <w:sz w:val="24"/>
          <w:szCs w:val="24"/>
        </w:rPr>
        <w:t xml:space="preserve"> </w:t>
      </w:r>
    </w:p>
    <w:p w:rsidR="005B5309" w:rsidRPr="002439B9" w:rsidRDefault="005B5309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71E" w:rsidRPr="002439B9" w:rsidRDefault="005B5309" w:rsidP="00C2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9B9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</w:t>
      </w:r>
      <w:r w:rsidR="00C21B97" w:rsidRPr="002439B9">
        <w:rPr>
          <w:rFonts w:ascii="Arial" w:hAnsi="Arial" w:cs="Arial"/>
          <w:sz w:val="24"/>
          <w:szCs w:val="24"/>
        </w:rPr>
        <w:t xml:space="preserve">                    В.М. Рыжиков</w:t>
      </w:r>
    </w:p>
    <w:p w:rsidR="0003551F" w:rsidRPr="002439B9" w:rsidRDefault="0003551F" w:rsidP="00C2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51F" w:rsidRPr="002439B9" w:rsidRDefault="0003551F" w:rsidP="00C2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51F" w:rsidRPr="002439B9" w:rsidRDefault="0003551F" w:rsidP="00C2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09E" w:rsidRDefault="00C0409E" w:rsidP="0003551F">
      <w:pPr>
        <w:pStyle w:val="Standard"/>
        <w:ind w:left="5245" w:right="-1"/>
        <w:jc w:val="center"/>
        <w:rPr>
          <w:rFonts w:cs="Arial"/>
          <w:sz w:val="24"/>
        </w:rPr>
      </w:pPr>
    </w:p>
    <w:p w:rsidR="00C0409E" w:rsidRDefault="00C0409E" w:rsidP="0003551F">
      <w:pPr>
        <w:pStyle w:val="Standard"/>
        <w:ind w:left="5245" w:right="-1"/>
        <w:jc w:val="center"/>
        <w:rPr>
          <w:rFonts w:cs="Arial"/>
          <w:sz w:val="24"/>
        </w:rPr>
      </w:pPr>
    </w:p>
    <w:p w:rsidR="00C0409E" w:rsidRDefault="00C0409E" w:rsidP="0003551F">
      <w:pPr>
        <w:pStyle w:val="Standard"/>
        <w:ind w:left="5245" w:right="-1"/>
        <w:jc w:val="center"/>
        <w:rPr>
          <w:rFonts w:cs="Arial"/>
          <w:sz w:val="24"/>
        </w:rPr>
      </w:pPr>
    </w:p>
    <w:p w:rsidR="00C0409E" w:rsidRDefault="00C0409E" w:rsidP="0003551F">
      <w:pPr>
        <w:pStyle w:val="Standard"/>
        <w:ind w:left="5245" w:right="-1"/>
        <w:jc w:val="center"/>
        <w:rPr>
          <w:rFonts w:cs="Arial"/>
          <w:sz w:val="24"/>
        </w:rPr>
      </w:pPr>
    </w:p>
    <w:p w:rsidR="00C0409E" w:rsidRDefault="00C0409E" w:rsidP="0003551F">
      <w:pPr>
        <w:pStyle w:val="Standard"/>
        <w:ind w:left="5245" w:right="-1"/>
        <w:jc w:val="center"/>
        <w:rPr>
          <w:rFonts w:cs="Arial"/>
          <w:sz w:val="24"/>
        </w:rPr>
      </w:pPr>
    </w:p>
    <w:p w:rsidR="00C0409E" w:rsidRDefault="00C0409E" w:rsidP="0003551F">
      <w:pPr>
        <w:pStyle w:val="Standard"/>
        <w:ind w:left="5245" w:right="-1"/>
        <w:jc w:val="center"/>
        <w:rPr>
          <w:rFonts w:cs="Arial"/>
          <w:sz w:val="24"/>
        </w:rPr>
      </w:pPr>
    </w:p>
    <w:p w:rsidR="00C0409E" w:rsidRDefault="00C0409E" w:rsidP="0003551F">
      <w:pPr>
        <w:pStyle w:val="Standard"/>
        <w:ind w:left="5245" w:right="-1"/>
        <w:jc w:val="center"/>
        <w:rPr>
          <w:rFonts w:cs="Arial"/>
          <w:sz w:val="24"/>
        </w:rPr>
      </w:pPr>
    </w:p>
    <w:p w:rsidR="0003551F" w:rsidRPr="002439B9" w:rsidRDefault="0003551F" w:rsidP="0003551F">
      <w:pPr>
        <w:pStyle w:val="Standard"/>
        <w:ind w:left="5245" w:right="-1"/>
        <w:jc w:val="center"/>
        <w:rPr>
          <w:rFonts w:cs="Arial"/>
          <w:sz w:val="24"/>
        </w:rPr>
      </w:pPr>
      <w:r w:rsidRPr="002439B9">
        <w:rPr>
          <w:rFonts w:cs="Arial"/>
          <w:sz w:val="24"/>
        </w:rPr>
        <w:lastRenderedPageBreak/>
        <w:t>Утверждено постановлением Администрации Курского района Курской области от 07.02.2017г. №185 (в редакции постановления от 22 сентября 2017 г. № 2815</w:t>
      </w:r>
      <w:proofErr w:type="gramStart"/>
      <w:r w:rsidRPr="002439B9">
        <w:rPr>
          <w:rFonts w:cs="Arial"/>
          <w:sz w:val="24"/>
        </w:rPr>
        <w:t xml:space="preserve"> )</w:t>
      </w:r>
      <w:proofErr w:type="gramEnd"/>
    </w:p>
    <w:p w:rsidR="0003551F" w:rsidRPr="002439B9" w:rsidRDefault="0003551F" w:rsidP="00C2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51F" w:rsidRPr="00C0409E" w:rsidRDefault="0003551F" w:rsidP="00035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409E">
        <w:rPr>
          <w:rFonts w:ascii="Arial" w:hAnsi="Arial" w:cs="Arial"/>
          <w:b/>
          <w:sz w:val="32"/>
          <w:szCs w:val="32"/>
        </w:rPr>
        <w:t>План</w:t>
      </w:r>
    </w:p>
    <w:p w:rsidR="0003551F" w:rsidRPr="00C0409E" w:rsidRDefault="0003551F" w:rsidP="00035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C0409E">
        <w:rPr>
          <w:rFonts w:ascii="Arial" w:hAnsi="Arial" w:cs="Arial"/>
          <w:b/>
          <w:sz w:val="32"/>
          <w:szCs w:val="32"/>
        </w:rPr>
        <w:t xml:space="preserve"> реализации муниципальной программы «Развитие культуры в Курском районе Курской области на 2015-2019 годы»  на </w:t>
      </w:r>
      <w:r w:rsidRPr="00C0409E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2017 год и плановый период 2018 - 2019 годов</w:t>
      </w:r>
    </w:p>
    <w:p w:rsidR="0003551F" w:rsidRPr="002439B9" w:rsidRDefault="0003551F" w:rsidP="00035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W w:w="10825" w:type="dxa"/>
        <w:tblInd w:w="-743" w:type="dxa"/>
        <w:tblLayout w:type="fixed"/>
        <w:tblLook w:val="04A0"/>
      </w:tblPr>
      <w:tblGrid>
        <w:gridCol w:w="709"/>
        <w:gridCol w:w="1767"/>
        <w:gridCol w:w="1701"/>
        <w:gridCol w:w="1353"/>
        <w:gridCol w:w="1184"/>
        <w:gridCol w:w="1134"/>
        <w:gridCol w:w="709"/>
        <w:gridCol w:w="828"/>
        <w:gridCol w:w="709"/>
        <w:gridCol w:w="731"/>
      </w:tblGrid>
      <w:tr w:rsidR="00C0409E" w:rsidRPr="0003551F" w:rsidTr="00C0409E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N  </w:t>
            </w: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п\</w:t>
            </w:r>
            <w:proofErr w:type="gram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  исполнитель (ОИВ/ФИО)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Срок  реализации (дата)</w:t>
            </w:r>
          </w:p>
        </w:tc>
        <w:tc>
          <w:tcPr>
            <w:tcW w:w="529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03551F" w:rsidRPr="00C0409E" w:rsidTr="00C0409E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0409E" w:rsidRPr="0003551F" w:rsidTr="00C0409E">
        <w:trPr>
          <w:trHeight w:val="7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03551F" w:rsidRPr="00C0409E" w:rsidTr="00C0409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 2017г        2018г.         2019г.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23 447 447,23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23 447 447,23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«Искусство" муниципальной программы "Развитие культуры в Курском районе Курской области на 2015-2019 годы)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6 834 639,85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6 834 639,85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8 321 378,47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8 321 378,47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8 291 428,91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8 291 428,91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1.1. Улучшение материально-технического обеспечения </w:t>
            </w: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 района Курской области     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(МБУК «Камышинский РДК»</w:t>
            </w:r>
            <w:proofErr w:type="gram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2017-2019гг.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1 192 990,00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1 192 990,00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292 990,00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292 990,00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 1.2. 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Проведение ремонтов клубного учреждения            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 1.3. Сохранение и развитие творческого  потенциала  Курского района.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103 700,00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33 200,00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1.4. Предоставление финансовых средств, для возмещения нормативных затрат, связанных с оказанием услуг  в соответствии с муниципальными заданиями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21 470 757,23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21 470 757,23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6 509 649,85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6 509 649,85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7 532 878,47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7 532 878,47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7 428 228,91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7 428 228,91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2.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(МБУК Бесединская ЦРБ Курского района Курской области)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41 749 425,02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41 749 425,02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«Наследие» муниципальной программы  "Развитие культуры в Курском районе Курской области на 2015-2019 годы"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13 792 359,58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13 792 359,58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2.1. Улучшение материально-технического обеспечения библиотек 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Курского района: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359 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359 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2.2. Проведение ремонтов библиотек Курского района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2.3.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41 135 425,02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41 135 425,02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13 792 359,58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13 792 359,58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13 723 532,72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13 723 532,72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13 619 532,72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13 619 532,72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3 "Управление муниципальной программой и обеспечение   условий реализации" программы "Развитие культуры в Курском районе Курской области на 2015-2019 годы)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6 511 933,42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3 561 753,42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2 948 080,00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2 323 491,14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1 189 351,14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1 134 140,00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2 094 221,14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906 970,00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2 094 221,14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906 970,00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   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3.1. 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3 563 853,42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3 561 753,42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03551F" w:rsidRPr="00C0409E" w:rsidTr="00C0409E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1 189 351,14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3.2.Расходы  на содержание работников, осуществляющих отдельные государственные полномочия по предоставлению работникам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72 828,00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72 828,00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3551F" w:rsidRPr="00C0409E" w:rsidTr="00C0409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3551F" w:rsidRPr="00C0409E" w:rsidTr="00C0409E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3.3. 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2 875 252,00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2 875 252,00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03551F" w:rsidRPr="00C0409E" w:rsidTr="00C0409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1 109 864,00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1 109 864,00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551F" w:rsidRPr="00C0409E" w:rsidTr="00C0409E">
        <w:trPr>
          <w:trHeight w:val="4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Итого по       муниципальной программе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71 708 805,67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68 758 625,67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2 948 080,00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51F" w:rsidRPr="0003551F" w:rsidRDefault="0003551F" w:rsidP="000355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35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2439B9" w:rsidRPr="00C0409E" w:rsidTr="00C0409E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22 950 490,57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21 816 350,57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1 134 140,00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39B9" w:rsidRPr="00C0409E" w:rsidTr="00C0409E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24 394 132,33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23 487 162,33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906 970,0</w:t>
            </w: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39B9" w:rsidRPr="00C0409E" w:rsidTr="00C0409E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24 364 182,77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23 457 212,77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906 970,00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1F" w:rsidRPr="0003551F" w:rsidRDefault="0003551F" w:rsidP="000355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5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3551F" w:rsidRPr="002439B9" w:rsidRDefault="0003551F" w:rsidP="00035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3551F" w:rsidRPr="002439B9" w:rsidSect="002439B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BE"/>
    <w:rsid w:val="00032EAF"/>
    <w:rsid w:val="0003551F"/>
    <w:rsid w:val="00105CCB"/>
    <w:rsid w:val="0011437E"/>
    <w:rsid w:val="001938C7"/>
    <w:rsid w:val="001A383A"/>
    <w:rsid w:val="001C7CD3"/>
    <w:rsid w:val="00233653"/>
    <w:rsid w:val="002439B9"/>
    <w:rsid w:val="00247C37"/>
    <w:rsid w:val="002521FE"/>
    <w:rsid w:val="002F637B"/>
    <w:rsid w:val="003B6CE6"/>
    <w:rsid w:val="003E3EFB"/>
    <w:rsid w:val="00412639"/>
    <w:rsid w:val="004A07FB"/>
    <w:rsid w:val="004A6753"/>
    <w:rsid w:val="00532695"/>
    <w:rsid w:val="0057399D"/>
    <w:rsid w:val="005A2E19"/>
    <w:rsid w:val="005B1A2E"/>
    <w:rsid w:val="005B5309"/>
    <w:rsid w:val="00707750"/>
    <w:rsid w:val="00733688"/>
    <w:rsid w:val="0074608E"/>
    <w:rsid w:val="007469A9"/>
    <w:rsid w:val="007E6E44"/>
    <w:rsid w:val="0080167F"/>
    <w:rsid w:val="00875582"/>
    <w:rsid w:val="008D18A9"/>
    <w:rsid w:val="008F2B8C"/>
    <w:rsid w:val="0093243B"/>
    <w:rsid w:val="00992251"/>
    <w:rsid w:val="009B0797"/>
    <w:rsid w:val="00A27CE0"/>
    <w:rsid w:val="00A44C39"/>
    <w:rsid w:val="00A65063"/>
    <w:rsid w:val="00A95D63"/>
    <w:rsid w:val="00B24202"/>
    <w:rsid w:val="00B95A3C"/>
    <w:rsid w:val="00BA79F2"/>
    <w:rsid w:val="00BB40C8"/>
    <w:rsid w:val="00C0409E"/>
    <w:rsid w:val="00C139DA"/>
    <w:rsid w:val="00C21B97"/>
    <w:rsid w:val="00C82652"/>
    <w:rsid w:val="00D549EA"/>
    <w:rsid w:val="00D65B7E"/>
    <w:rsid w:val="00D75610"/>
    <w:rsid w:val="00D842EB"/>
    <w:rsid w:val="00D954E7"/>
    <w:rsid w:val="00E1686E"/>
    <w:rsid w:val="00E347DA"/>
    <w:rsid w:val="00EC21B9"/>
    <w:rsid w:val="00EC3AB1"/>
    <w:rsid w:val="00EE271E"/>
    <w:rsid w:val="00F450C5"/>
    <w:rsid w:val="00F92954"/>
    <w:rsid w:val="00FA0270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customStyle="1" w:styleId="Standard">
    <w:name w:val="Standard"/>
    <w:rsid w:val="00C21B9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44</cp:revision>
  <cp:lastPrinted>2017-08-31T13:27:00Z</cp:lastPrinted>
  <dcterms:created xsi:type="dcterms:W3CDTF">2014-02-13T14:43:00Z</dcterms:created>
  <dcterms:modified xsi:type="dcterms:W3CDTF">2017-10-05T13:16:00Z</dcterms:modified>
</cp:coreProperties>
</file>