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EA" w:rsidRDefault="00484806" w:rsidP="0038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0711EE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98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gramStart"/>
      <w:r w:rsidRPr="00386D98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386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1EE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6D98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386D98">
        <w:rPr>
          <w:rFonts w:ascii="Times New Roman" w:hAnsi="Times New Roman" w:cs="Times New Roman"/>
          <w:b/>
          <w:sz w:val="28"/>
          <w:szCs w:val="28"/>
        </w:rPr>
        <w:t xml:space="preserve"> по делам образования и здравоохранения</w:t>
      </w:r>
    </w:p>
    <w:p w:rsidR="00386D98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98">
        <w:rPr>
          <w:rFonts w:ascii="Times New Roman" w:hAnsi="Times New Roman" w:cs="Times New Roman"/>
          <w:b/>
          <w:sz w:val="28"/>
          <w:szCs w:val="28"/>
        </w:rPr>
        <w:t xml:space="preserve"> Администрации Курского района Курской области</w:t>
      </w:r>
    </w:p>
    <w:p w:rsidR="00386D98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</w:t>
      </w:r>
      <w:r w:rsidR="005011D5">
        <w:rPr>
          <w:rFonts w:ascii="Times New Roman" w:hAnsi="Times New Roman" w:cs="Times New Roman"/>
          <w:b/>
          <w:sz w:val="28"/>
          <w:szCs w:val="28"/>
        </w:rPr>
        <w:t>26.05.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присутствовали: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Бартенева Раиса Николаевна – председатель общественного совета;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– ответственный секретарь  общественного совета</w:t>
      </w:r>
    </w:p>
    <w:p w:rsidR="00386D98" w:rsidRPr="00386D98" w:rsidRDefault="00386D98" w:rsidP="0038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D98">
        <w:rPr>
          <w:rFonts w:ascii="Times New Roman" w:hAnsi="Times New Roman" w:cs="Times New Roman"/>
          <w:sz w:val="28"/>
          <w:szCs w:val="28"/>
          <w:u w:val="single"/>
        </w:rPr>
        <w:t>Члены общественного совета: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Алексеевич;</w:t>
      </w:r>
    </w:p>
    <w:p w:rsidR="00386D98" w:rsidRDefault="000711EE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Каменева Алла Васильевна</w:t>
      </w:r>
      <w:r w:rsidR="00386D98">
        <w:rPr>
          <w:rFonts w:ascii="Times New Roman" w:hAnsi="Times New Roman" w:cs="Times New Roman"/>
          <w:sz w:val="28"/>
          <w:szCs w:val="28"/>
        </w:rPr>
        <w:t>;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Черкашина Ольга Васильевна;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Афанасьев Виктор Иванович;</w:t>
      </w:r>
    </w:p>
    <w:p w:rsidR="00386D98" w:rsidRDefault="00386D98" w:rsidP="00386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Лыков Виктор Леонидович.</w:t>
      </w:r>
    </w:p>
    <w:p w:rsidR="00386D98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06" w:rsidRDefault="00484806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D98" w:rsidRDefault="00386D98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D98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386D98">
        <w:rPr>
          <w:rFonts w:ascii="Times New Roman" w:hAnsi="Times New Roman" w:cs="Times New Roman"/>
          <w:b/>
          <w:sz w:val="28"/>
          <w:szCs w:val="28"/>
        </w:rPr>
        <w:t>:</w:t>
      </w:r>
    </w:p>
    <w:p w:rsidR="00D1000E" w:rsidRDefault="00D1000E" w:rsidP="00386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65C" w:rsidRPr="00A2623E" w:rsidRDefault="005011D5" w:rsidP="005011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 закреплении ответственности за проведение оценочных мероприятий по  критериям оценки  качества образовательной деятельности</w:t>
      </w:r>
    </w:p>
    <w:p w:rsidR="00A2623E" w:rsidRPr="005011D5" w:rsidRDefault="005011D5" w:rsidP="005011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сроков проведения независимой оценки качества образовательной деятельности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организаций, осуществляющих образовательную деятельность.</w:t>
      </w:r>
    </w:p>
    <w:p w:rsidR="005011D5" w:rsidRDefault="00833059" w:rsidP="0050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907E5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5011D5">
        <w:rPr>
          <w:rFonts w:ascii="Times New Roman" w:hAnsi="Times New Roman" w:cs="Times New Roman"/>
          <w:sz w:val="28"/>
          <w:szCs w:val="28"/>
        </w:rPr>
        <w:t>Каменеву А.В.</w:t>
      </w:r>
      <w:r w:rsidR="009907E5">
        <w:rPr>
          <w:rFonts w:ascii="Times New Roman" w:hAnsi="Times New Roman" w:cs="Times New Roman"/>
          <w:sz w:val="28"/>
          <w:szCs w:val="28"/>
        </w:rPr>
        <w:t xml:space="preserve">, которая сказала, </w:t>
      </w:r>
      <w:r w:rsidR="005011D5">
        <w:rPr>
          <w:rFonts w:ascii="Times New Roman" w:eastAsia="Calibri" w:hAnsi="Times New Roman"/>
          <w:sz w:val="28"/>
          <w:szCs w:val="28"/>
        </w:rPr>
        <w:t xml:space="preserve">что в  целях организации мероприятий по независимой оценке качества образовательной деятельности муниципальных образовательных организаций, на основании приказа </w:t>
      </w:r>
      <w:proofErr w:type="spellStart"/>
      <w:r w:rsidR="005011D5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="005011D5">
        <w:rPr>
          <w:rFonts w:ascii="Times New Roman" w:eastAsia="Calibri" w:hAnsi="Times New Roman"/>
          <w:sz w:val="28"/>
          <w:szCs w:val="28"/>
        </w:rPr>
        <w:t xml:space="preserve"> России от 05.12.2014 № 1547 «Об утверждении показателей, характеризующих общие  критерии оценки качества образовательной деятельности организаций, осуществляющих образовательную деятельность»  закрепить  ответственность за проведение оценочных мероприятий по следующим общим критериям оценки качества образовательной деятельности организаций</w:t>
      </w:r>
      <w:proofErr w:type="gramEnd"/>
      <w:r w:rsidR="005011D5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="005011D5">
        <w:rPr>
          <w:rFonts w:ascii="Times New Roman" w:eastAsia="Calibri" w:hAnsi="Times New Roman"/>
          <w:sz w:val="28"/>
          <w:szCs w:val="28"/>
        </w:rPr>
        <w:t>осуществляющих</w:t>
      </w:r>
      <w:proofErr w:type="gramEnd"/>
      <w:r w:rsidR="005011D5">
        <w:rPr>
          <w:rFonts w:ascii="Times New Roman" w:eastAsia="Calibri" w:hAnsi="Times New Roman"/>
          <w:sz w:val="28"/>
          <w:szCs w:val="28"/>
        </w:rPr>
        <w:t xml:space="preserve"> образовательную деятельность МКУ «Методический кабинет дополнительного педагогического образования» Курского района Курской области:</w:t>
      </w:r>
    </w:p>
    <w:p w:rsidR="005011D5" w:rsidRDefault="005011D5" w:rsidP="0050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критерий открытости и доступности информации об организациях,</w:t>
      </w:r>
    </w:p>
    <w:p w:rsidR="005011D5" w:rsidRDefault="005011D5" w:rsidP="0050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образовательную деятельность;</w:t>
      </w:r>
    </w:p>
    <w:p w:rsidR="005011D5" w:rsidRDefault="005011D5" w:rsidP="0050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критерий доброжелательности, вежливости, компетентности работников;</w:t>
      </w:r>
    </w:p>
    <w:p w:rsidR="005011D5" w:rsidRDefault="005011D5" w:rsidP="00501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критерий удовлетворенности образовательной деятельностью.</w:t>
      </w:r>
    </w:p>
    <w:p w:rsidR="00D1000E" w:rsidRDefault="00D1000E" w:rsidP="00D1000E">
      <w:pPr>
        <w:shd w:val="solid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Постановили – одобрить информацию. </w:t>
      </w:r>
    </w:p>
    <w:p w:rsidR="00D1000E" w:rsidRDefault="00D1000E" w:rsidP="00D1000E">
      <w:pPr>
        <w:shd w:val="solid" w:color="FFFFFF" w:fill="FFFFFF"/>
        <w:spacing w:after="0"/>
        <w:ind w:left="1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7D71D8" w:rsidRDefault="007D71D8" w:rsidP="00250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1D8" w:rsidRDefault="007D71D8" w:rsidP="0050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D8">
        <w:rPr>
          <w:rFonts w:ascii="Times New Roman" w:hAnsi="Times New Roman" w:cs="Times New Roman"/>
          <w:sz w:val="28"/>
          <w:szCs w:val="28"/>
        </w:rPr>
        <w:lastRenderedPageBreak/>
        <w:t xml:space="preserve">   По второму вопросу  выступила </w:t>
      </w:r>
      <w:r w:rsidR="00D1000E">
        <w:rPr>
          <w:rFonts w:ascii="Times New Roman" w:hAnsi="Times New Roman" w:cs="Times New Roman"/>
          <w:sz w:val="28"/>
          <w:szCs w:val="28"/>
        </w:rPr>
        <w:t xml:space="preserve">член общественного совета </w:t>
      </w:r>
      <w:r w:rsidRPr="007D71D8">
        <w:rPr>
          <w:rFonts w:ascii="Times New Roman" w:hAnsi="Times New Roman" w:cs="Times New Roman"/>
          <w:sz w:val="28"/>
          <w:szCs w:val="28"/>
        </w:rPr>
        <w:t xml:space="preserve"> Черкашина Ольга Васильевна. Она предложила провести независимую оценку качества </w:t>
      </w:r>
      <w:r w:rsidR="00D1000E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7D71D8">
        <w:rPr>
          <w:rFonts w:ascii="Times New Roman" w:hAnsi="Times New Roman" w:cs="Times New Roman"/>
          <w:sz w:val="28"/>
          <w:szCs w:val="28"/>
        </w:rPr>
        <w:t xml:space="preserve"> в </w:t>
      </w:r>
      <w:r w:rsidR="005011D5">
        <w:rPr>
          <w:rFonts w:ascii="Times New Roman" w:hAnsi="Times New Roman" w:cs="Times New Roman"/>
          <w:sz w:val="28"/>
          <w:szCs w:val="28"/>
        </w:rPr>
        <w:t xml:space="preserve"> июне </w:t>
      </w:r>
      <w:r w:rsidR="00484806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D1000E" w:rsidRDefault="00D1000E" w:rsidP="00D1000E">
      <w:pPr>
        <w:shd w:val="solid" w:color="FFFFFF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Постановили – одобрить информацию. </w:t>
      </w:r>
    </w:p>
    <w:p w:rsidR="00D1000E" w:rsidRDefault="00D1000E" w:rsidP="00D1000E">
      <w:pPr>
        <w:shd w:val="solid" w:color="FFFFFF" w:fill="FFFFFF"/>
        <w:spacing w:after="0"/>
        <w:ind w:left="1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0711EE" w:rsidRDefault="000711EE" w:rsidP="00D1000E">
      <w:pPr>
        <w:shd w:val="solid" w:color="FFFFFF" w:fill="FFFFFF"/>
        <w:spacing w:after="0"/>
        <w:ind w:left="13"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0711EE" w:rsidRDefault="000711EE" w:rsidP="00D1000E">
      <w:pPr>
        <w:shd w:val="solid" w:color="FFFFFF" w:fill="FFFFFF"/>
        <w:spacing w:after="0"/>
        <w:ind w:left="13"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0711EE" w:rsidRDefault="000711EE" w:rsidP="000711EE">
      <w:pPr>
        <w:shd w:val="solid" w:color="FFFFFF" w:fill="FFFFFF"/>
        <w:tabs>
          <w:tab w:val="left" w:pos="7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  <w:t>Бартенева Р.Н.</w:t>
      </w:r>
    </w:p>
    <w:p w:rsidR="00D1000E" w:rsidRPr="007D71D8" w:rsidRDefault="00D1000E" w:rsidP="007D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000E" w:rsidRPr="007D71D8" w:rsidSect="00D1000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B83"/>
    <w:multiLevelType w:val="hybridMultilevel"/>
    <w:tmpl w:val="FFFC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D98"/>
    <w:rsid w:val="000711EE"/>
    <w:rsid w:val="00153F9A"/>
    <w:rsid w:val="002501B8"/>
    <w:rsid w:val="002F3FAC"/>
    <w:rsid w:val="00361970"/>
    <w:rsid w:val="00386D98"/>
    <w:rsid w:val="003C065C"/>
    <w:rsid w:val="004460CE"/>
    <w:rsid w:val="00484806"/>
    <w:rsid w:val="005011D5"/>
    <w:rsid w:val="007D71D8"/>
    <w:rsid w:val="00833059"/>
    <w:rsid w:val="00834FE3"/>
    <w:rsid w:val="009907E5"/>
    <w:rsid w:val="00A2623E"/>
    <w:rsid w:val="00A35B86"/>
    <w:rsid w:val="00AD09A2"/>
    <w:rsid w:val="00AD7182"/>
    <w:rsid w:val="00AE551A"/>
    <w:rsid w:val="00C92311"/>
    <w:rsid w:val="00D1000E"/>
    <w:rsid w:val="00D6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cp:lastPrinted>2016-06-07T07:00:00Z</cp:lastPrinted>
  <dcterms:created xsi:type="dcterms:W3CDTF">2016-04-26T13:04:00Z</dcterms:created>
  <dcterms:modified xsi:type="dcterms:W3CDTF">2016-06-07T07:02:00Z</dcterms:modified>
</cp:coreProperties>
</file>