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31" w:rsidRDefault="00382831" w:rsidP="0038283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последнее время все больше граждан отдают предпочтение интернету.</w:t>
      </w:r>
    </w:p>
    <w:p w:rsidR="00382831" w:rsidRDefault="00382831" w:rsidP="00382831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В современном информационном веке получить государственные и муниципальные услуги (записаться на прием к врачу, поменять паспорт и т.д.)  легко, просто и удобно посредством использования портала государственных услуг.</w:t>
      </w:r>
    </w:p>
    <w:p w:rsidR="00382831" w:rsidRDefault="00382831" w:rsidP="00382831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Подать электронное заявление возможно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Интернет. Чтобы получить услугу, не выходя из дома, достаточно только отправить электронное заявление и  документы, необходимые для предоставления конкретной услуги, через портал государственных услуг.</w:t>
      </w:r>
    </w:p>
    <w:p w:rsidR="00382831" w:rsidRDefault="00382831" w:rsidP="00382831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По официальным данным по состоянию на 7 декабря 2016 года на портале </w:t>
      </w:r>
      <w:proofErr w:type="spellStart"/>
      <w:r>
        <w:rPr>
          <w:color w:val="000000"/>
          <w:sz w:val="28"/>
          <w:szCs w:val="28"/>
        </w:rPr>
        <w:t>госуслуг</w:t>
      </w:r>
      <w:proofErr w:type="spellEnd"/>
      <w:r>
        <w:rPr>
          <w:color w:val="000000"/>
          <w:sz w:val="28"/>
          <w:szCs w:val="28"/>
        </w:rPr>
        <w:t xml:space="preserve"> зарегистрировано 14513 жителей Курского района, которые обратились в центры подтверждения и МФЦ Курского района. Это составляет 29,4% граждан, старше 14 лет.</w:t>
      </w:r>
    </w:p>
    <w:p w:rsidR="00382831" w:rsidRDefault="00382831" w:rsidP="0038283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Однако, по результатам годового мониторинга, проводимого Администрацией Курского района Курской области, таких граждан намного больше. Учитывая специфику нашего района, большинство граждан работают и учатся в 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 xml:space="preserve">урске. Соответственно, получить пароль для работы на портале </w:t>
      </w:r>
      <w:proofErr w:type="spellStart"/>
      <w:r>
        <w:rPr>
          <w:color w:val="000000"/>
          <w:sz w:val="28"/>
          <w:szCs w:val="28"/>
        </w:rPr>
        <w:t>госуслуг</w:t>
      </w:r>
      <w:proofErr w:type="spellEnd"/>
      <w:r>
        <w:rPr>
          <w:color w:val="000000"/>
          <w:sz w:val="28"/>
          <w:szCs w:val="28"/>
        </w:rPr>
        <w:t xml:space="preserve"> удобнее там, где учишься или работаешь.</w:t>
      </w:r>
    </w:p>
    <w:p w:rsidR="00382831" w:rsidRDefault="00382831" w:rsidP="0038283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сожалению, всего лишь около 30% опрошенных пользуются получением услуг через Портал.</w:t>
      </w:r>
    </w:p>
    <w:p w:rsidR="00382831" w:rsidRDefault="00382831" w:rsidP="00382831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очередной раз напоминаем, что Портал </w:t>
      </w:r>
      <w:proofErr w:type="spellStart"/>
      <w:r>
        <w:rPr>
          <w:color w:val="000000"/>
          <w:sz w:val="28"/>
          <w:szCs w:val="28"/>
        </w:rPr>
        <w:t>госуслуг</w:t>
      </w:r>
      <w:proofErr w:type="spellEnd"/>
      <w:r>
        <w:rPr>
          <w:color w:val="000000"/>
          <w:sz w:val="28"/>
          <w:szCs w:val="28"/>
        </w:rPr>
        <w:t xml:space="preserve"> экономит время, существенно упрощает получение той или иной услуги, исключает личный контакт со специалистами. </w:t>
      </w:r>
    </w:p>
    <w:p w:rsidR="00382831" w:rsidRDefault="00382831" w:rsidP="00382831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Для обеспечения доступности регистрации граждан на портале </w:t>
      </w:r>
      <w:proofErr w:type="spellStart"/>
      <w:r>
        <w:rPr>
          <w:color w:val="000000"/>
          <w:sz w:val="28"/>
          <w:szCs w:val="28"/>
        </w:rPr>
        <w:t>госуслуг</w:t>
      </w:r>
      <w:proofErr w:type="spellEnd"/>
      <w:r>
        <w:rPr>
          <w:color w:val="000000"/>
          <w:sz w:val="28"/>
          <w:szCs w:val="28"/>
        </w:rPr>
        <w:t xml:space="preserve"> в 15 сельсоветах Курского района созданы центры обслуживания по регистрации и подтверждению учетной записи на портале </w:t>
      </w:r>
      <w:proofErr w:type="spellStart"/>
      <w:r>
        <w:rPr>
          <w:color w:val="000000"/>
          <w:sz w:val="28"/>
          <w:szCs w:val="28"/>
        </w:rPr>
        <w:t>госуслуг</w:t>
      </w:r>
      <w:proofErr w:type="spellEnd"/>
      <w:r>
        <w:rPr>
          <w:color w:val="000000"/>
          <w:sz w:val="28"/>
          <w:szCs w:val="28"/>
        </w:rPr>
        <w:t>.</w:t>
      </w:r>
    </w:p>
    <w:p w:rsidR="00382831" w:rsidRDefault="00382831" w:rsidP="00382831">
      <w:pPr>
        <w:pStyle w:val="a3"/>
        <w:shd w:val="clear" w:color="auto" w:fill="FFFFFF"/>
        <w:spacing w:before="274" w:beforeAutospacing="0" w:after="274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Преимуществами подачи заявления в электронном виде являются:</w:t>
      </w:r>
    </w:p>
    <w:p w:rsidR="00382831" w:rsidRDefault="00382831" w:rsidP="00382831">
      <w:pPr>
        <w:pStyle w:val="a3"/>
        <w:shd w:val="clear" w:color="auto" w:fill="FFFFFF"/>
        <w:spacing w:after="0" w:afterAutospacing="0"/>
        <w:ind w:left="360"/>
        <w:jc w:val="both"/>
        <w:rPr>
          <w:color w:val="000000"/>
        </w:rPr>
      </w:pPr>
      <w:r>
        <w:rPr>
          <w:color w:val="000000"/>
          <w:sz w:val="28"/>
          <w:szCs w:val="28"/>
        </w:rPr>
        <w:t>- круглосуточная доступность;</w:t>
      </w:r>
    </w:p>
    <w:p w:rsidR="00382831" w:rsidRDefault="00382831" w:rsidP="00382831">
      <w:pPr>
        <w:pStyle w:val="a3"/>
        <w:shd w:val="clear" w:color="auto" w:fill="FFFFFF"/>
        <w:spacing w:after="0" w:afterAutospacing="0"/>
        <w:ind w:left="360"/>
        <w:jc w:val="both"/>
        <w:rPr>
          <w:color w:val="000000"/>
        </w:rPr>
      </w:pPr>
      <w:r>
        <w:rPr>
          <w:color w:val="000000"/>
          <w:sz w:val="28"/>
          <w:szCs w:val="28"/>
        </w:rPr>
        <w:t>- получение услуги из любого удобного для вас места;</w:t>
      </w:r>
    </w:p>
    <w:p w:rsidR="00382831" w:rsidRDefault="00382831" w:rsidP="00382831">
      <w:pPr>
        <w:pStyle w:val="a3"/>
        <w:shd w:val="clear" w:color="auto" w:fill="FFFFFF"/>
        <w:spacing w:after="0" w:afterAutospacing="0"/>
        <w:ind w:left="360"/>
        <w:jc w:val="both"/>
        <w:rPr>
          <w:color w:val="000000"/>
        </w:rPr>
      </w:pPr>
      <w:r>
        <w:rPr>
          <w:color w:val="000000"/>
          <w:sz w:val="28"/>
          <w:szCs w:val="28"/>
        </w:rPr>
        <w:t>- доступность сервисов по регистрационным данным портала;</w:t>
      </w:r>
    </w:p>
    <w:p w:rsidR="00382831" w:rsidRDefault="00382831" w:rsidP="00382831">
      <w:pPr>
        <w:pStyle w:val="a3"/>
        <w:shd w:val="clear" w:color="auto" w:fill="FFFFFF"/>
        <w:spacing w:after="0" w:afterAutospacing="0"/>
        <w:ind w:left="360"/>
        <w:jc w:val="both"/>
        <w:rPr>
          <w:color w:val="000000"/>
        </w:rPr>
      </w:pPr>
      <w:r>
        <w:rPr>
          <w:color w:val="000000"/>
          <w:sz w:val="28"/>
          <w:szCs w:val="28"/>
        </w:rPr>
        <w:t>- нет необходимости ждать письменного подтверждения;</w:t>
      </w:r>
    </w:p>
    <w:p w:rsidR="00382831" w:rsidRDefault="00382831" w:rsidP="00382831">
      <w:pPr>
        <w:pStyle w:val="a3"/>
        <w:shd w:val="clear" w:color="auto" w:fill="FFFFFF"/>
        <w:spacing w:after="0" w:afterAutospacing="0"/>
        <w:ind w:left="36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- получение всеобъемлющей информации по интересующей вас теме;</w:t>
      </w:r>
    </w:p>
    <w:p w:rsidR="00382831" w:rsidRDefault="00382831" w:rsidP="00382831">
      <w:pPr>
        <w:pStyle w:val="a3"/>
        <w:shd w:val="clear" w:color="auto" w:fill="FFFFFF"/>
        <w:spacing w:after="0" w:afterAutospacing="0"/>
        <w:ind w:left="360"/>
        <w:jc w:val="both"/>
        <w:rPr>
          <w:color w:val="000000"/>
        </w:rPr>
      </w:pPr>
      <w:r>
        <w:rPr>
          <w:color w:val="000000"/>
          <w:sz w:val="28"/>
          <w:szCs w:val="28"/>
        </w:rPr>
        <w:t>- отсутствие очередей;</w:t>
      </w:r>
    </w:p>
    <w:p w:rsidR="00382831" w:rsidRDefault="00382831" w:rsidP="00382831">
      <w:pPr>
        <w:pStyle w:val="a3"/>
        <w:shd w:val="clear" w:color="auto" w:fill="FFFFFF"/>
        <w:spacing w:after="0" w:afterAutospacing="0"/>
        <w:ind w:left="360"/>
        <w:jc w:val="both"/>
        <w:rPr>
          <w:color w:val="000000"/>
        </w:rPr>
      </w:pPr>
      <w:r>
        <w:rPr>
          <w:color w:val="000000"/>
          <w:sz w:val="28"/>
          <w:szCs w:val="28"/>
        </w:rPr>
        <w:t>- присутствие службы поддержки;</w:t>
      </w:r>
    </w:p>
    <w:p w:rsidR="00382831" w:rsidRDefault="00382831" w:rsidP="00382831">
      <w:pPr>
        <w:pStyle w:val="a3"/>
        <w:shd w:val="clear" w:color="auto" w:fill="FFFFFF"/>
        <w:spacing w:after="0" w:afterAutospacing="0"/>
        <w:ind w:left="360"/>
        <w:jc w:val="both"/>
        <w:rPr>
          <w:color w:val="000000"/>
        </w:rPr>
      </w:pPr>
      <w:r>
        <w:rPr>
          <w:color w:val="000000"/>
          <w:sz w:val="28"/>
          <w:szCs w:val="28"/>
        </w:rPr>
        <w:t>- встроенная система оплаты;</w:t>
      </w:r>
    </w:p>
    <w:p w:rsidR="00382831" w:rsidRDefault="00382831" w:rsidP="00382831">
      <w:pPr>
        <w:pStyle w:val="a3"/>
        <w:shd w:val="clear" w:color="auto" w:fill="FFFFFF"/>
        <w:spacing w:after="0" w:afterAutospacing="0"/>
        <w:ind w:left="360"/>
        <w:jc w:val="both"/>
        <w:rPr>
          <w:color w:val="000000"/>
        </w:rPr>
      </w:pPr>
      <w:r>
        <w:rPr>
          <w:color w:val="000000"/>
          <w:sz w:val="28"/>
          <w:szCs w:val="28"/>
        </w:rPr>
        <w:t>- отсутствие коррупции, т.к. заявитель не обращается напрямую в ведомство для получения услуги;</w:t>
      </w:r>
    </w:p>
    <w:p w:rsidR="00382831" w:rsidRDefault="00382831" w:rsidP="00382831">
      <w:pPr>
        <w:pStyle w:val="a3"/>
        <w:shd w:val="clear" w:color="auto" w:fill="FFFFFF"/>
        <w:spacing w:after="0" w:afterAutospacing="0"/>
        <w:ind w:left="360"/>
        <w:jc w:val="both"/>
        <w:rPr>
          <w:color w:val="000000"/>
        </w:rPr>
      </w:pPr>
      <w:r>
        <w:rPr>
          <w:color w:val="000000"/>
          <w:sz w:val="28"/>
          <w:szCs w:val="28"/>
        </w:rPr>
        <w:t>- фиксированный срок получения услуги;</w:t>
      </w:r>
    </w:p>
    <w:p w:rsidR="00382831" w:rsidRDefault="00382831" w:rsidP="00382831">
      <w:pPr>
        <w:pStyle w:val="a3"/>
        <w:shd w:val="clear" w:color="auto" w:fill="FFFFFF"/>
        <w:spacing w:after="0" w:afterAutospacing="0"/>
        <w:ind w:left="360"/>
        <w:jc w:val="both"/>
        <w:rPr>
          <w:color w:val="000000"/>
        </w:rPr>
      </w:pPr>
      <w:r>
        <w:rPr>
          <w:color w:val="000000"/>
          <w:sz w:val="28"/>
          <w:szCs w:val="28"/>
        </w:rPr>
        <w:t>- возможность обжалования результатов получения услуги.</w:t>
      </w:r>
    </w:p>
    <w:p w:rsidR="00382831" w:rsidRDefault="00382831" w:rsidP="00382831">
      <w:pPr>
        <w:pStyle w:val="a3"/>
        <w:shd w:val="clear" w:color="auto" w:fill="FFFFFF"/>
        <w:spacing w:before="274" w:beforeAutospacing="0" w:after="274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Получать </w:t>
      </w:r>
      <w:proofErr w:type="spellStart"/>
      <w:r>
        <w:rPr>
          <w:color w:val="000000"/>
          <w:sz w:val="28"/>
          <w:szCs w:val="28"/>
        </w:rPr>
        <w:t>госуслуги</w:t>
      </w:r>
      <w:proofErr w:type="spellEnd"/>
      <w:r>
        <w:rPr>
          <w:color w:val="000000"/>
          <w:sz w:val="28"/>
          <w:szCs w:val="28"/>
        </w:rPr>
        <w:t xml:space="preserve"> из дома удобнее, чем приходить лично. Жителям отдаленных населенных пунктов неудобно ездить за справкой из Пенсионного фонда. Молодым мамам некогда стоять в очереди, чтобы записать ребенка в детский сад. Работающим людям трудно выбрать время в течение рабочего дня, чтобы съездить в ГИБДД. Жителям одного города неудобно летать в город, где прописан, чтобы подать заявление на загранпаспорт. Теперь Вам не нужно отпрашиваться с работы и сидеть в очереди, чтобы за пять минут оплатить штраф. Если у Вас есть интернет, Вы </w:t>
      </w:r>
      <w:proofErr w:type="gramStart"/>
      <w:r>
        <w:rPr>
          <w:color w:val="000000"/>
          <w:sz w:val="28"/>
          <w:szCs w:val="28"/>
        </w:rPr>
        <w:t xml:space="preserve">получаете </w:t>
      </w:r>
      <w:proofErr w:type="spellStart"/>
      <w:r>
        <w:rPr>
          <w:color w:val="000000"/>
          <w:sz w:val="28"/>
          <w:szCs w:val="28"/>
        </w:rPr>
        <w:t>госуслуги</w:t>
      </w:r>
      <w:proofErr w:type="spellEnd"/>
      <w:r>
        <w:rPr>
          <w:color w:val="000000"/>
          <w:sz w:val="28"/>
          <w:szCs w:val="28"/>
        </w:rPr>
        <w:t xml:space="preserve"> не выходя</w:t>
      </w:r>
      <w:proofErr w:type="gramEnd"/>
      <w:r>
        <w:rPr>
          <w:color w:val="000000"/>
          <w:sz w:val="28"/>
          <w:szCs w:val="28"/>
        </w:rPr>
        <w:t xml:space="preserve"> из дома или без очереди.</w:t>
      </w:r>
    </w:p>
    <w:p w:rsidR="00382831" w:rsidRDefault="00382831" w:rsidP="00382831">
      <w:pPr>
        <w:pStyle w:val="a3"/>
        <w:shd w:val="clear" w:color="auto" w:fill="FFFFFF"/>
        <w:spacing w:before="274" w:beforeAutospacing="0" w:after="274" w:afterAutospacing="0"/>
        <w:ind w:left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К тому же список </w:t>
      </w:r>
      <w:proofErr w:type="gramStart"/>
      <w:r>
        <w:rPr>
          <w:color w:val="000000"/>
          <w:sz w:val="28"/>
          <w:szCs w:val="28"/>
        </w:rPr>
        <w:t>электронных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госуслуг</w:t>
      </w:r>
      <w:proofErr w:type="spellEnd"/>
      <w:r>
        <w:rPr>
          <w:color w:val="000000"/>
          <w:sz w:val="28"/>
          <w:szCs w:val="28"/>
        </w:rPr>
        <w:t xml:space="preserve"> все время пополняется.</w:t>
      </w:r>
    </w:p>
    <w:p w:rsidR="00382831" w:rsidRDefault="009D7C28" w:rsidP="00382831">
      <w:pPr>
        <w:pStyle w:val="a3"/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еще одно преимущество: </w:t>
      </w:r>
      <w:r w:rsidRPr="009D7C28">
        <w:rPr>
          <w:b/>
          <w:color w:val="000000"/>
          <w:sz w:val="28"/>
          <w:szCs w:val="28"/>
        </w:rPr>
        <w:t>с</w:t>
      </w:r>
      <w:r w:rsidR="00382831" w:rsidRPr="009D7C28">
        <w:rPr>
          <w:b/>
          <w:color w:val="000000"/>
          <w:sz w:val="28"/>
          <w:szCs w:val="28"/>
        </w:rPr>
        <w:t xml:space="preserve"> 1 января 2017 года</w:t>
      </w:r>
      <w:r w:rsidR="00382831">
        <w:rPr>
          <w:color w:val="000000"/>
          <w:sz w:val="28"/>
          <w:szCs w:val="28"/>
        </w:rPr>
        <w:t xml:space="preserve"> пользователи Единого портала </w:t>
      </w:r>
      <w:proofErr w:type="spellStart"/>
      <w:r w:rsidR="00382831">
        <w:rPr>
          <w:color w:val="000000"/>
          <w:sz w:val="28"/>
          <w:szCs w:val="28"/>
        </w:rPr>
        <w:t>госуслуг</w:t>
      </w:r>
      <w:proofErr w:type="spellEnd"/>
      <w:r w:rsidR="00382831">
        <w:rPr>
          <w:color w:val="000000"/>
          <w:sz w:val="28"/>
          <w:szCs w:val="28"/>
        </w:rPr>
        <w:t xml:space="preserve"> получат право </w:t>
      </w:r>
      <w:r w:rsidR="00382831" w:rsidRPr="009D7C28">
        <w:rPr>
          <w:b/>
          <w:color w:val="000000"/>
          <w:sz w:val="28"/>
          <w:szCs w:val="28"/>
        </w:rPr>
        <w:t>на 30-процентную скидку</w:t>
      </w:r>
      <w:r w:rsidR="00382831">
        <w:rPr>
          <w:color w:val="000000"/>
          <w:sz w:val="28"/>
          <w:szCs w:val="28"/>
        </w:rPr>
        <w:t xml:space="preserve"> на оплату госпошлины при регистрации транспорта или оформлении водительских прав, при получении паспорта и загранпаспорта, по регистрации брака, пошлины на регистрацию недвижимости, сбора, необходимого для установки выплаты трудовой пенсии. Снизят стоимость </w:t>
      </w:r>
      <w:proofErr w:type="spellStart"/>
      <w:r w:rsidR="00382831">
        <w:rPr>
          <w:color w:val="000000"/>
          <w:sz w:val="28"/>
          <w:szCs w:val="28"/>
        </w:rPr>
        <w:t>госуслуг</w:t>
      </w:r>
      <w:proofErr w:type="spellEnd"/>
      <w:r w:rsidR="00382831">
        <w:rPr>
          <w:color w:val="000000"/>
          <w:sz w:val="28"/>
          <w:szCs w:val="28"/>
        </w:rPr>
        <w:t xml:space="preserve"> не только для физических лиц, то есть граждан, но и для индивидуальных предпринимателей, юридических лиц.</w:t>
      </w:r>
    </w:p>
    <w:p w:rsidR="009D7C28" w:rsidRDefault="009D7C28" w:rsidP="00382831">
      <w:pPr>
        <w:pStyle w:val="a3"/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Предлагаем воспользоваться преимуществами, которые дает </w:t>
      </w:r>
      <w:proofErr w:type="spellStart"/>
      <w:r>
        <w:rPr>
          <w:color w:val="000000"/>
          <w:sz w:val="28"/>
          <w:szCs w:val="28"/>
        </w:rPr>
        <w:t>Потал</w:t>
      </w:r>
      <w:proofErr w:type="spellEnd"/>
      <w:r>
        <w:rPr>
          <w:color w:val="000000"/>
          <w:sz w:val="28"/>
          <w:szCs w:val="28"/>
        </w:rPr>
        <w:t xml:space="preserve"> государственных услуг. </w:t>
      </w:r>
    </w:p>
    <w:p w:rsidR="00CC64E0" w:rsidRDefault="00CC64E0" w:rsidP="00382831">
      <w:pPr>
        <w:pStyle w:val="a3"/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</w:p>
    <w:p w:rsidR="00CC64E0" w:rsidRDefault="00CC64E0" w:rsidP="00CC64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</w:t>
      </w:r>
    </w:p>
    <w:p w:rsidR="00CC64E0" w:rsidRDefault="00CC64E0" w:rsidP="00CC64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Курского района Курской области</w:t>
      </w:r>
    </w:p>
    <w:p w:rsidR="00CC64E0" w:rsidRDefault="00CC64E0" w:rsidP="00CC64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вопросам </w:t>
      </w:r>
      <w:proofErr w:type="gramStart"/>
      <w:r>
        <w:rPr>
          <w:color w:val="000000"/>
          <w:sz w:val="28"/>
          <w:szCs w:val="28"/>
        </w:rPr>
        <w:t>муниципальной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382831" w:rsidRDefault="00CC64E0" w:rsidP="00CC64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собственности и услугам                                                              С.Н. </w:t>
      </w:r>
      <w:proofErr w:type="spellStart"/>
      <w:r>
        <w:rPr>
          <w:color w:val="000000"/>
          <w:sz w:val="28"/>
          <w:szCs w:val="28"/>
        </w:rPr>
        <w:t>Дмитренко</w:t>
      </w:r>
      <w:proofErr w:type="spellEnd"/>
      <w:r>
        <w:rPr>
          <w:color w:val="000000"/>
          <w:sz w:val="28"/>
          <w:szCs w:val="28"/>
        </w:rPr>
        <w:t xml:space="preserve">                                </w:t>
      </w:r>
    </w:p>
    <w:p w:rsidR="002A0944" w:rsidRDefault="002A0944" w:rsidP="00CC64E0">
      <w:pPr>
        <w:spacing w:after="0"/>
        <w:jc w:val="both"/>
      </w:pPr>
    </w:p>
    <w:sectPr w:rsidR="002A0944" w:rsidSect="002A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382831"/>
    <w:rsid w:val="00213C0A"/>
    <w:rsid w:val="002A0944"/>
    <w:rsid w:val="00382831"/>
    <w:rsid w:val="009D7C28"/>
    <w:rsid w:val="00CC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</cp:lastModifiedBy>
  <cp:revision>2</cp:revision>
  <dcterms:created xsi:type="dcterms:W3CDTF">2016-12-29T06:34:00Z</dcterms:created>
  <dcterms:modified xsi:type="dcterms:W3CDTF">2016-12-29T06:34:00Z</dcterms:modified>
</cp:coreProperties>
</file>